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Look w:val="01E0" w:firstRow="1" w:lastRow="1" w:firstColumn="1" w:lastColumn="1" w:noHBand="0" w:noVBand="0"/>
      </w:tblPr>
      <w:tblGrid>
        <w:gridCol w:w="3321"/>
        <w:gridCol w:w="2977"/>
        <w:gridCol w:w="3462"/>
      </w:tblGrid>
      <w:tr w:rsidR="00CE7B2B" w:rsidTr="007055A5">
        <w:trPr>
          <w:trHeight w:val="961"/>
          <w:jc w:val="center"/>
        </w:trPr>
        <w:tc>
          <w:tcPr>
            <w:tcW w:w="3321" w:type="dxa"/>
          </w:tcPr>
          <w:p w:rsidR="00CE7B2B" w:rsidRDefault="00CE7B2B" w:rsidP="007055A5">
            <w:pPr>
              <w:ind w:right="-142"/>
              <w:jc w:val="both"/>
              <w:rPr>
                <w:rFonts w:ascii="Times New Roman" w:hAnsi="Times New Roman" w:cs="Times New Roman"/>
                <w:b/>
                <w:color w:val="auto"/>
                <w:sz w:val="28"/>
                <w:szCs w:val="28"/>
              </w:rPr>
            </w:pPr>
            <w:bookmarkStart w:id="0" w:name="_GoBack"/>
            <w:bookmarkEnd w:id="0"/>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tc>
        <w:tc>
          <w:tcPr>
            <w:tcW w:w="2977" w:type="dxa"/>
          </w:tcPr>
          <w:p w:rsidR="00CE7B2B" w:rsidRDefault="00CE7B2B" w:rsidP="007055A5">
            <w:pPr>
              <w:ind w:right="-142"/>
              <w:jc w:val="center"/>
              <w:rPr>
                <w:rFonts w:ascii="Times New Roman" w:hAnsi="Times New Roman" w:cs="Times New Roman"/>
                <w:b/>
                <w:color w:val="auto"/>
                <w:sz w:val="28"/>
                <w:szCs w:val="28"/>
              </w:rPr>
            </w:pPr>
            <w:r>
              <w:rPr>
                <w:rFonts w:ascii="Times New Roman" w:hAnsi="Times New Roman" w:cs="Times New Roman"/>
                <w:noProof/>
                <w:color w:val="auto"/>
                <w:sz w:val="28"/>
                <w:szCs w:val="28"/>
              </w:rPr>
              <w:drawing>
                <wp:inline distT="0" distB="0" distL="0" distR="0">
                  <wp:extent cx="590550" cy="685800"/>
                  <wp:effectExtent l="0" t="0" r="0" b="0"/>
                  <wp:docPr id="1"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rovskoe"/>
                          <pic:cNvPicPr>
                            <a:picLocks noChangeAspect="1" noChangeArrowheads="1"/>
                          </pic:cNvPicPr>
                        </pic:nvPicPr>
                        <pic:blipFill>
                          <a:blip r:embed="rId5" cstate="print">
                            <a:extLst>
                              <a:ext uri="{28A0092B-C50C-407E-A947-70E740481C1C}">
                                <a14:useLocalDpi xmlns:a14="http://schemas.microsoft.com/office/drawing/2010/main" val="0"/>
                              </a:ext>
                            </a:extLst>
                          </a:blip>
                          <a:srcRect t="20560" r="65265" b="11414"/>
                          <a:stretch>
                            <a:fillRect/>
                          </a:stretch>
                        </pic:blipFill>
                        <pic:spPr bwMode="auto">
                          <a:xfrm>
                            <a:off x="0" y="0"/>
                            <a:ext cx="590550" cy="685800"/>
                          </a:xfrm>
                          <a:prstGeom prst="rect">
                            <a:avLst/>
                          </a:prstGeom>
                          <a:noFill/>
                          <a:ln>
                            <a:noFill/>
                          </a:ln>
                        </pic:spPr>
                      </pic:pic>
                    </a:graphicData>
                  </a:graphic>
                </wp:inline>
              </w:drawing>
            </w:r>
          </w:p>
        </w:tc>
        <w:tc>
          <w:tcPr>
            <w:tcW w:w="3462" w:type="dxa"/>
          </w:tcPr>
          <w:p w:rsidR="00CE7B2B" w:rsidRDefault="00CE7B2B" w:rsidP="007055A5">
            <w:pPr>
              <w:tabs>
                <w:tab w:val="left" w:pos="1100"/>
              </w:tabs>
              <w:ind w:right="-142"/>
              <w:jc w:val="both"/>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t xml:space="preserve"> </w:t>
            </w:r>
          </w:p>
        </w:tc>
      </w:tr>
    </w:tbl>
    <w:p w:rsidR="00CE7B2B" w:rsidRDefault="00CE7B2B" w:rsidP="00CE7B2B">
      <w:pPr>
        <w:jc w:val="center"/>
        <w:rPr>
          <w:rFonts w:ascii="Times New Roman" w:hAnsi="Times New Roman" w:cs="Times New Roman"/>
          <w:b/>
          <w:caps/>
          <w:color w:val="auto"/>
          <w:sz w:val="28"/>
          <w:szCs w:val="28"/>
        </w:rPr>
      </w:pPr>
      <w:r>
        <w:rPr>
          <w:rFonts w:ascii="Times New Roman" w:hAnsi="Times New Roman" w:cs="Times New Roman"/>
          <w:b/>
          <w:caps/>
          <w:color w:val="auto"/>
          <w:sz w:val="28"/>
          <w:szCs w:val="28"/>
        </w:rPr>
        <w:t xml:space="preserve">СОВЕТ ДЕПУТАТОВ муниципального </w:t>
      </w:r>
      <w:proofErr w:type="gramStart"/>
      <w:r>
        <w:rPr>
          <w:rFonts w:ascii="Times New Roman" w:hAnsi="Times New Roman" w:cs="Times New Roman"/>
          <w:b/>
          <w:caps/>
          <w:color w:val="auto"/>
          <w:sz w:val="28"/>
          <w:szCs w:val="28"/>
        </w:rPr>
        <w:t>образования  ПЕТРОВСКИЙ</w:t>
      </w:r>
      <w:proofErr w:type="gramEnd"/>
      <w:r>
        <w:rPr>
          <w:rFonts w:ascii="Times New Roman" w:hAnsi="Times New Roman" w:cs="Times New Roman"/>
          <w:b/>
          <w:caps/>
          <w:color w:val="auto"/>
          <w:sz w:val="28"/>
          <w:szCs w:val="28"/>
        </w:rPr>
        <w:t xml:space="preserve"> сельсовет Саракташского района оренбургской области</w:t>
      </w:r>
    </w:p>
    <w:p w:rsidR="00CE7B2B" w:rsidRDefault="00CE7B2B" w:rsidP="00CE7B2B">
      <w:pPr>
        <w:jc w:val="center"/>
        <w:rPr>
          <w:rFonts w:ascii="Times New Roman" w:hAnsi="Times New Roman" w:cs="Times New Roman"/>
          <w:b/>
          <w:caps/>
          <w:color w:val="auto"/>
          <w:sz w:val="28"/>
          <w:szCs w:val="28"/>
        </w:rPr>
      </w:pPr>
      <w:r>
        <w:rPr>
          <w:rFonts w:ascii="Times New Roman" w:hAnsi="Times New Roman" w:cs="Times New Roman"/>
          <w:b/>
          <w:caps/>
          <w:color w:val="auto"/>
          <w:sz w:val="28"/>
          <w:szCs w:val="28"/>
        </w:rPr>
        <w:t>третий созыв</w:t>
      </w:r>
    </w:p>
    <w:p w:rsidR="00CE7B2B" w:rsidRDefault="00CE7B2B" w:rsidP="00CE7B2B">
      <w:pPr>
        <w:jc w:val="both"/>
        <w:rPr>
          <w:rFonts w:ascii="Times New Roman" w:hAnsi="Times New Roman" w:cs="Times New Roman"/>
          <w:color w:val="auto"/>
          <w:sz w:val="28"/>
          <w:szCs w:val="28"/>
        </w:rPr>
      </w:pPr>
    </w:p>
    <w:p w:rsidR="00CE7B2B" w:rsidRDefault="00CE7B2B" w:rsidP="00CE7B2B">
      <w:pPr>
        <w:pStyle w:val="1"/>
        <w:rPr>
          <w:b/>
          <w:szCs w:val="28"/>
        </w:rPr>
      </w:pPr>
      <w:r>
        <w:rPr>
          <w:b/>
          <w:szCs w:val="28"/>
        </w:rPr>
        <w:t>РЕШЕНИЕ</w:t>
      </w:r>
    </w:p>
    <w:p w:rsidR="00CE7B2B" w:rsidRDefault="00CE7B2B" w:rsidP="00CE7B2B">
      <w:pPr>
        <w:jc w:val="center"/>
        <w:rPr>
          <w:rFonts w:ascii="Times New Roman" w:hAnsi="Times New Roman" w:cs="Times New Roman"/>
          <w:color w:val="auto"/>
          <w:sz w:val="28"/>
          <w:szCs w:val="28"/>
          <w:highlight w:val="cyan"/>
        </w:rPr>
      </w:pPr>
      <w:r>
        <w:rPr>
          <w:rFonts w:ascii="Times New Roman" w:hAnsi="Times New Roman" w:cs="Times New Roman"/>
          <w:color w:val="auto"/>
          <w:sz w:val="28"/>
          <w:szCs w:val="28"/>
        </w:rPr>
        <w:t xml:space="preserve">двадцать </w:t>
      </w:r>
      <w:proofErr w:type="gramStart"/>
      <w:r>
        <w:rPr>
          <w:rFonts w:ascii="Times New Roman" w:hAnsi="Times New Roman" w:cs="Times New Roman"/>
          <w:color w:val="auto"/>
          <w:sz w:val="28"/>
          <w:szCs w:val="28"/>
        </w:rPr>
        <w:t>восьмого  заседания</w:t>
      </w:r>
      <w:proofErr w:type="gramEnd"/>
      <w:r>
        <w:rPr>
          <w:rFonts w:ascii="Times New Roman" w:hAnsi="Times New Roman" w:cs="Times New Roman"/>
          <w:color w:val="auto"/>
          <w:sz w:val="28"/>
          <w:szCs w:val="28"/>
        </w:rPr>
        <w:t xml:space="preserve"> Совета депутатов</w:t>
      </w:r>
    </w:p>
    <w:p w:rsidR="00CE7B2B" w:rsidRDefault="00CE7B2B" w:rsidP="00CE7B2B">
      <w:pPr>
        <w:jc w:val="center"/>
        <w:rPr>
          <w:rFonts w:ascii="Times New Roman" w:hAnsi="Times New Roman" w:cs="Times New Roman"/>
          <w:color w:val="auto"/>
          <w:sz w:val="28"/>
          <w:szCs w:val="28"/>
        </w:rPr>
      </w:pPr>
      <w:r>
        <w:rPr>
          <w:rFonts w:ascii="Times New Roman" w:hAnsi="Times New Roman" w:cs="Times New Roman"/>
          <w:color w:val="auto"/>
          <w:sz w:val="28"/>
          <w:szCs w:val="28"/>
        </w:rPr>
        <w:t>муниципального образования Петровский сельсовет</w:t>
      </w:r>
    </w:p>
    <w:p w:rsidR="00CE7B2B" w:rsidRDefault="00CE7B2B" w:rsidP="00CE7B2B">
      <w:pPr>
        <w:jc w:val="center"/>
        <w:rPr>
          <w:rFonts w:ascii="Times New Roman" w:hAnsi="Times New Roman" w:cs="Times New Roman"/>
          <w:color w:val="auto"/>
          <w:sz w:val="28"/>
          <w:szCs w:val="28"/>
        </w:rPr>
      </w:pPr>
      <w:r>
        <w:rPr>
          <w:rFonts w:ascii="Times New Roman" w:hAnsi="Times New Roman" w:cs="Times New Roman"/>
          <w:color w:val="auto"/>
          <w:sz w:val="28"/>
          <w:szCs w:val="28"/>
        </w:rPr>
        <w:t>третьего созыва</w:t>
      </w:r>
    </w:p>
    <w:p w:rsidR="00CE7B2B" w:rsidRDefault="00CE7B2B" w:rsidP="00CE7B2B">
      <w:pPr>
        <w:ind w:left="-360"/>
        <w:rPr>
          <w:rFonts w:ascii="Times New Roman" w:hAnsi="Times New Roman" w:cs="Times New Roman"/>
          <w:color w:val="auto"/>
          <w:sz w:val="28"/>
          <w:szCs w:val="28"/>
        </w:rPr>
      </w:pPr>
      <w:r>
        <w:rPr>
          <w:rFonts w:ascii="Times New Roman" w:hAnsi="Times New Roman" w:cs="Times New Roman"/>
          <w:color w:val="auto"/>
          <w:sz w:val="28"/>
          <w:szCs w:val="28"/>
        </w:rPr>
        <w:t>№ 137                                                                        от 12 марта 2019 года</w:t>
      </w:r>
    </w:p>
    <w:p w:rsidR="00CE7B2B" w:rsidRDefault="00CE7B2B" w:rsidP="00CE7B2B">
      <w:pPr>
        <w:ind w:left="-360"/>
        <w:rPr>
          <w:rFonts w:ascii="Times New Roman" w:hAnsi="Times New Roman" w:cs="Times New Roman"/>
          <w:color w:val="auto"/>
          <w:sz w:val="28"/>
          <w:szCs w:val="28"/>
        </w:rPr>
      </w:pPr>
    </w:p>
    <w:p w:rsidR="00CE7B2B" w:rsidRDefault="00CE7B2B" w:rsidP="00CE7B2B">
      <w:pPr>
        <w:pStyle w:val="a5"/>
        <w:ind w:left="-360"/>
        <w:jc w:val="center"/>
        <w:rPr>
          <w:rFonts w:ascii="Times New Roman" w:hAnsi="Times New Roman"/>
          <w:sz w:val="28"/>
          <w:szCs w:val="28"/>
        </w:rPr>
      </w:pPr>
      <w:r>
        <w:rPr>
          <w:rFonts w:ascii="Times New Roman" w:hAnsi="Times New Roman"/>
          <w:sz w:val="28"/>
          <w:szCs w:val="28"/>
        </w:rPr>
        <w:t xml:space="preserve">Об утверждении Положения о бюджетном процессе </w:t>
      </w:r>
    </w:p>
    <w:p w:rsidR="00CE7B2B" w:rsidRDefault="00CE7B2B" w:rsidP="00CE7B2B">
      <w:pPr>
        <w:pStyle w:val="a5"/>
        <w:ind w:left="-360"/>
        <w:jc w:val="center"/>
        <w:rPr>
          <w:rFonts w:ascii="Times New Roman" w:hAnsi="Times New Roman"/>
          <w:sz w:val="28"/>
          <w:szCs w:val="28"/>
        </w:rPr>
      </w:pPr>
      <w:proofErr w:type="gramStart"/>
      <w:r>
        <w:rPr>
          <w:rFonts w:ascii="Times New Roman" w:hAnsi="Times New Roman"/>
          <w:sz w:val="28"/>
          <w:szCs w:val="28"/>
        </w:rPr>
        <w:t>в  муниципальном</w:t>
      </w:r>
      <w:proofErr w:type="gramEnd"/>
      <w:r>
        <w:rPr>
          <w:rFonts w:ascii="Times New Roman" w:hAnsi="Times New Roman"/>
          <w:sz w:val="28"/>
          <w:szCs w:val="28"/>
        </w:rPr>
        <w:t xml:space="preserve"> образовании  Петровский сельсовет</w:t>
      </w:r>
    </w:p>
    <w:p w:rsidR="00CE7B2B" w:rsidRDefault="00CE7B2B" w:rsidP="00CE7B2B">
      <w:pPr>
        <w:pStyle w:val="a5"/>
        <w:ind w:left="-360"/>
        <w:jc w:val="center"/>
        <w:rPr>
          <w:rFonts w:ascii="Times New Roman" w:hAnsi="Times New Roman"/>
          <w:sz w:val="28"/>
          <w:szCs w:val="28"/>
        </w:rPr>
      </w:pP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района Оренбургской области</w:t>
      </w:r>
    </w:p>
    <w:p w:rsidR="00CE7B2B" w:rsidRDefault="00CE7B2B" w:rsidP="00CE7B2B">
      <w:pPr>
        <w:pStyle w:val="a5"/>
        <w:ind w:left="-360"/>
        <w:jc w:val="center"/>
        <w:rPr>
          <w:rFonts w:ascii="Times New Roman" w:hAnsi="Times New Roman"/>
          <w:bCs/>
          <w:sz w:val="28"/>
          <w:szCs w:val="28"/>
        </w:rPr>
      </w:pPr>
    </w:p>
    <w:p w:rsidR="00CE7B2B" w:rsidRDefault="00CE7B2B" w:rsidP="00CE7B2B">
      <w:pPr>
        <w:pStyle w:val="a5"/>
        <w:ind w:left="-360"/>
        <w:jc w:val="center"/>
        <w:rPr>
          <w:rFonts w:ascii="Times New Roman" w:hAnsi="Times New Roman"/>
          <w:bCs/>
          <w:sz w:val="28"/>
          <w:szCs w:val="28"/>
        </w:rPr>
      </w:pPr>
    </w:p>
    <w:p w:rsidR="00CE7B2B" w:rsidRDefault="00CE7B2B" w:rsidP="00CE7B2B">
      <w:pPr>
        <w:pStyle w:val="ConsPlusNormal0"/>
        <w:widowControl/>
        <w:ind w:left="-360" w:firstLine="1068"/>
        <w:jc w:val="both"/>
        <w:rPr>
          <w:sz w:val="28"/>
          <w:szCs w:val="28"/>
        </w:rPr>
      </w:pPr>
      <w:r>
        <w:rPr>
          <w:sz w:val="28"/>
          <w:szCs w:val="28"/>
        </w:rPr>
        <w:t xml:space="preserve">В соответствии Бюджетным кодексом Российской Федерации, Федеральным законом от 06.10.2003 №131 «Об общих принципах организации местного самоуправления в Российской Федерации» и Уставом муниципального образования </w:t>
      </w:r>
      <w:proofErr w:type="gramStart"/>
      <w:r>
        <w:rPr>
          <w:sz w:val="28"/>
          <w:szCs w:val="28"/>
        </w:rPr>
        <w:t>Петровский  сельсовет</w:t>
      </w:r>
      <w:proofErr w:type="gramEnd"/>
      <w:r>
        <w:rPr>
          <w:sz w:val="28"/>
          <w:szCs w:val="28"/>
        </w:rPr>
        <w:t xml:space="preserve">, в целях определения правовых основ, содержания и механизма осуществления бюджетного процесса в муниципальном образовании  Петровский сельсовет, установления основ формирования доходов, осуществления расходов местного бюджета,  </w:t>
      </w:r>
    </w:p>
    <w:p w:rsidR="00CE7B2B" w:rsidRDefault="00CE7B2B" w:rsidP="00CE7B2B">
      <w:pPr>
        <w:pStyle w:val="ConsPlusNormal0"/>
        <w:widowControl/>
        <w:ind w:left="-360"/>
        <w:jc w:val="both"/>
        <w:rPr>
          <w:sz w:val="28"/>
          <w:szCs w:val="28"/>
        </w:rPr>
      </w:pPr>
    </w:p>
    <w:p w:rsidR="00CE7B2B" w:rsidRDefault="00CE7B2B" w:rsidP="00CE7B2B">
      <w:pPr>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Совет депутатов муниципального образования </w:t>
      </w:r>
      <w:proofErr w:type="gramStart"/>
      <w:r>
        <w:rPr>
          <w:rFonts w:ascii="Times New Roman" w:hAnsi="Times New Roman" w:cs="Times New Roman"/>
          <w:color w:val="auto"/>
          <w:sz w:val="28"/>
          <w:szCs w:val="28"/>
        </w:rPr>
        <w:t>Петровский  сельсовет</w:t>
      </w:r>
      <w:proofErr w:type="gramEnd"/>
    </w:p>
    <w:p w:rsidR="00CE7B2B" w:rsidRDefault="00CE7B2B" w:rsidP="00CE7B2B">
      <w:pPr>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РЕШИЛ:</w:t>
      </w:r>
    </w:p>
    <w:p w:rsidR="00CE7B2B" w:rsidRDefault="00CE7B2B" w:rsidP="00CE7B2B">
      <w:pPr>
        <w:pStyle w:val="ConsPlusNormal0"/>
        <w:widowControl/>
        <w:numPr>
          <w:ilvl w:val="0"/>
          <w:numId w:val="1"/>
        </w:numPr>
        <w:tabs>
          <w:tab w:val="left" w:pos="180"/>
        </w:tabs>
        <w:adjustRightInd w:val="0"/>
        <w:ind w:left="-360" w:firstLine="0"/>
        <w:jc w:val="both"/>
        <w:rPr>
          <w:sz w:val="28"/>
          <w:szCs w:val="28"/>
        </w:rPr>
      </w:pPr>
      <w:r>
        <w:rPr>
          <w:sz w:val="28"/>
          <w:szCs w:val="28"/>
        </w:rPr>
        <w:t xml:space="preserve">Утвердить Положение о бюджетном процессе </w:t>
      </w:r>
      <w:proofErr w:type="gramStart"/>
      <w:r>
        <w:rPr>
          <w:sz w:val="28"/>
          <w:szCs w:val="28"/>
        </w:rPr>
        <w:t>в  муниципальном</w:t>
      </w:r>
      <w:proofErr w:type="gramEnd"/>
      <w:r>
        <w:rPr>
          <w:sz w:val="28"/>
          <w:szCs w:val="28"/>
        </w:rPr>
        <w:t xml:space="preserve"> образовании  Петровский  сельсовет </w:t>
      </w:r>
      <w:proofErr w:type="spellStart"/>
      <w:r>
        <w:rPr>
          <w:sz w:val="28"/>
          <w:szCs w:val="28"/>
        </w:rPr>
        <w:t>Саракташского</w:t>
      </w:r>
      <w:proofErr w:type="spellEnd"/>
      <w:r>
        <w:rPr>
          <w:sz w:val="28"/>
          <w:szCs w:val="28"/>
        </w:rPr>
        <w:t xml:space="preserve"> района Оренбургской области, согласно приложения.</w:t>
      </w:r>
    </w:p>
    <w:p w:rsidR="00CE7B2B" w:rsidRDefault="00CE7B2B" w:rsidP="00CE7B2B">
      <w:pPr>
        <w:pStyle w:val="ConsPlusNormal0"/>
        <w:widowControl/>
        <w:tabs>
          <w:tab w:val="left" w:pos="709"/>
          <w:tab w:val="left" w:pos="851"/>
        </w:tabs>
        <w:ind w:left="-360"/>
        <w:jc w:val="both"/>
        <w:rPr>
          <w:sz w:val="28"/>
          <w:szCs w:val="28"/>
        </w:rPr>
      </w:pPr>
    </w:p>
    <w:p w:rsidR="00CE7B2B" w:rsidRDefault="00CE7B2B" w:rsidP="00CE7B2B">
      <w:pPr>
        <w:widowControl/>
        <w:numPr>
          <w:ilvl w:val="0"/>
          <w:numId w:val="1"/>
        </w:numPr>
        <w:tabs>
          <w:tab w:val="left" w:pos="0"/>
          <w:tab w:val="left" w:pos="851"/>
        </w:tabs>
        <w:autoSpaceDE/>
        <w:adjustRightInd/>
        <w:ind w:left="-360" w:firstLine="0"/>
        <w:jc w:val="both"/>
        <w:rPr>
          <w:rFonts w:ascii="Times New Roman" w:hAnsi="Times New Roman" w:cs="Times New Roman"/>
          <w:color w:val="auto"/>
          <w:sz w:val="28"/>
          <w:szCs w:val="28"/>
        </w:rPr>
      </w:pPr>
      <w:r>
        <w:rPr>
          <w:rFonts w:ascii="Times New Roman" w:hAnsi="Times New Roman" w:cs="Times New Roman"/>
          <w:color w:val="auto"/>
          <w:sz w:val="28"/>
          <w:szCs w:val="28"/>
        </w:rPr>
        <w:t>Считать утратившим силу:</w:t>
      </w:r>
    </w:p>
    <w:p w:rsidR="00CE7B2B" w:rsidRDefault="00CE7B2B" w:rsidP="00CE7B2B">
      <w:pPr>
        <w:widowControl/>
        <w:tabs>
          <w:tab w:val="left" w:pos="0"/>
          <w:tab w:val="left" w:pos="851"/>
        </w:tabs>
        <w:autoSpaceDE/>
        <w:adjustRightInd/>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решение Совета депутатов муниципального </w:t>
      </w:r>
      <w:proofErr w:type="gramStart"/>
      <w:r>
        <w:rPr>
          <w:rFonts w:ascii="Times New Roman" w:hAnsi="Times New Roman" w:cs="Times New Roman"/>
          <w:color w:val="auto"/>
          <w:sz w:val="28"/>
          <w:szCs w:val="28"/>
        </w:rPr>
        <w:t>образования  Петровский</w:t>
      </w:r>
      <w:proofErr w:type="gramEnd"/>
      <w:r>
        <w:rPr>
          <w:rFonts w:ascii="Times New Roman" w:hAnsi="Times New Roman" w:cs="Times New Roman"/>
          <w:color w:val="auto"/>
          <w:sz w:val="28"/>
          <w:szCs w:val="28"/>
        </w:rPr>
        <w:t xml:space="preserve"> сельсовет </w:t>
      </w:r>
      <w:proofErr w:type="spellStart"/>
      <w:r>
        <w:rPr>
          <w:rFonts w:ascii="Times New Roman" w:hAnsi="Times New Roman" w:cs="Times New Roman"/>
          <w:color w:val="auto"/>
          <w:sz w:val="28"/>
          <w:szCs w:val="28"/>
        </w:rPr>
        <w:t>Саракташского</w:t>
      </w:r>
      <w:proofErr w:type="spellEnd"/>
      <w:r>
        <w:rPr>
          <w:rFonts w:ascii="Times New Roman" w:hAnsi="Times New Roman" w:cs="Times New Roman"/>
          <w:color w:val="auto"/>
          <w:sz w:val="28"/>
          <w:szCs w:val="28"/>
        </w:rPr>
        <w:t xml:space="preserve"> района Оренбургской области от 09.02.2011 № 16 «Об утверждении Положения о бюджетном процессе в  муниципальном образовании   Петровский  сельсовет </w:t>
      </w:r>
      <w:proofErr w:type="spellStart"/>
      <w:r>
        <w:rPr>
          <w:rFonts w:ascii="Times New Roman" w:hAnsi="Times New Roman" w:cs="Times New Roman"/>
          <w:color w:val="auto"/>
          <w:sz w:val="28"/>
          <w:szCs w:val="28"/>
        </w:rPr>
        <w:t>Саракташского</w:t>
      </w:r>
      <w:proofErr w:type="spellEnd"/>
      <w:r>
        <w:rPr>
          <w:rFonts w:ascii="Times New Roman" w:hAnsi="Times New Roman" w:cs="Times New Roman"/>
          <w:color w:val="auto"/>
          <w:sz w:val="28"/>
          <w:szCs w:val="28"/>
        </w:rPr>
        <w:t xml:space="preserve"> района Оренбургской области»;</w:t>
      </w:r>
    </w:p>
    <w:p w:rsidR="00CE7B2B" w:rsidRDefault="00CE7B2B" w:rsidP="00CE7B2B">
      <w:pPr>
        <w:widowControl/>
        <w:tabs>
          <w:tab w:val="left" w:pos="0"/>
          <w:tab w:val="left" w:pos="851"/>
        </w:tabs>
        <w:autoSpaceDE/>
        <w:adjustRightInd/>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решение Совета депутатов муниципального </w:t>
      </w:r>
      <w:proofErr w:type="gramStart"/>
      <w:r>
        <w:rPr>
          <w:rFonts w:ascii="Times New Roman" w:hAnsi="Times New Roman" w:cs="Times New Roman"/>
          <w:color w:val="auto"/>
          <w:sz w:val="28"/>
          <w:szCs w:val="28"/>
        </w:rPr>
        <w:t>образования  Петровский</w:t>
      </w:r>
      <w:proofErr w:type="gramEnd"/>
      <w:r>
        <w:rPr>
          <w:rFonts w:ascii="Times New Roman" w:hAnsi="Times New Roman" w:cs="Times New Roman"/>
          <w:color w:val="auto"/>
          <w:sz w:val="28"/>
          <w:szCs w:val="28"/>
        </w:rPr>
        <w:t xml:space="preserve">  сельсовет </w:t>
      </w:r>
      <w:proofErr w:type="spellStart"/>
      <w:r>
        <w:rPr>
          <w:rFonts w:ascii="Times New Roman" w:hAnsi="Times New Roman" w:cs="Times New Roman"/>
          <w:color w:val="auto"/>
          <w:sz w:val="28"/>
          <w:szCs w:val="28"/>
        </w:rPr>
        <w:t>Саракташского</w:t>
      </w:r>
      <w:proofErr w:type="spellEnd"/>
      <w:r>
        <w:rPr>
          <w:rFonts w:ascii="Times New Roman" w:hAnsi="Times New Roman" w:cs="Times New Roman"/>
          <w:color w:val="auto"/>
          <w:sz w:val="28"/>
          <w:szCs w:val="28"/>
        </w:rPr>
        <w:t xml:space="preserve"> района Оренбургской области от 20.03.2012 № 49 «О внесении изменений в Положение о бюджетном процессе в  муниципальном образовании   Петровский  сельсовет </w:t>
      </w:r>
      <w:proofErr w:type="spellStart"/>
      <w:r>
        <w:rPr>
          <w:rFonts w:ascii="Times New Roman" w:hAnsi="Times New Roman" w:cs="Times New Roman"/>
          <w:color w:val="auto"/>
          <w:sz w:val="28"/>
          <w:szCs w:val="28"/>
        </w:rPr>
        <w:t>Саракташского</w:t>
      </w:r>
      <w:proofErr w:type="spellEnd"/>
      <w:r>
        <w:rPr>
          <w:rFonts w:ascii="Times New Roman" w:hAnsi="Times New Roman" w:cs="Times New Roman"/>
          <w:color w:val="auto"/>
          <w:sz w:val="28"/>
          <w:szCs w:val="28"/>
        </w:rPr>
        <w:t xml:space="preserve"> района Оренбургской области».</w:t>
      </w:r>
    </w:p>
    <w:p w:rsidR="00CE7B2B" w:rsidRDefault="00CE7B2B" w:rsidP="00CE7B2B">
      <w:pPr>
        <w:tabs>
          <w:tab w:val="left" w:pos="0"/>
          <w:tab w:val="left" w:pos="851"/>
        </w:tabs>
        <w:ind w:left="-360"/>
        <w:jc w:val="both"/>
        <w:rPr>
          <w:rFonts w:ascii="Times New Roman" w:hAnsi="Times New Roman" w:cs="Times New Roman"/>
          <w:color w:val="auto"/>
          <w:sz w:val="28"/>
          <w:szCs w:val="28"/>
        </w:rPr>
      </w:pPr>
    </w:p>
    <w:p w:rsidR="00CE7B2B" w:rsidRDefault="00CE7B2B" w:rsidP="00CE7B2B">
      <w:pPr>
        <w:pStyle w:val="ConsPlusNormal0"/>
        <w:widowControl/>
        <w:numPr>
          <w:ilvl w:val="0"/>
          <w:numId w:val="1"/>
        </w:numPr>
        <w:adjustRightInd w:val="0"/>
        <w:ind w:left="-360" w:firstLine="0"/>
        <w:jc w:val="both"/>
        <w:rPr>
          <w:rStyle w:val="13pt"/>
          <w:rFonts w:eastAsiaTheme="minorHAnsi"/>
          <w:sz w:val="28"/>
          <w:szCs w:val="28"/>
        </w:rPr>
      </w:pPr>
      <w:r>
        <w:rPr>
          <w:sz w:val="28"/>
          <w:szCs w:val="28"/>
        </w:rPr>
        <w:lastRenderedPageBreak/>
        <w:t xml:space="preserve"> Настоящее решение вступает в силу со дня его обнародования и подлежит размещению на официальном сайте администрации муниципального образования </w:t>
      </w:r>
      <w:r>
        <w:rPr>
          <w:rStyle w:val="13pt"/>
          <w:rFonts w:eastAsiaTheme="minorHAnsi"/>
          <w:sz w:val="28"/>
          <w:szCs w:val="28"/>
        </w:rPr>
        <w:t xml:space="preserve">и распространяется на правоотношения, возникшие с 1 ноября 2018 года. </w:t>
      </w:r>
    </w:p>
    <w:p w:rsidR="00CE7B2B" w:rsidRDefault="00CE7B2B" w:rsidP="00CE7B2B">
      <w:pPr>
        <w:pStyle w:val="ConsPlusNormal0"/>
        <w:widowControl/>
        <w:tabs>
          <w:tab w:val="left" w:pos="851"/>
        </w:tabs>
        <w:ind w:left="-360"/>
        <w:jc w:val="both"/>
      </w:pPr>
      <w:r>
        <w:rPr>
          <w:rStyle w:val="13pt"/>
          <w:rFonts w:eastAsiaTheme="minorHAnsi"/>
          <w:sz w:val="28"/>
          <w:szCs w:val="28"/>
        </w:rPr>
        <w:t xml:space="preserve"> </w:t>
      </w:r>
    </w:p>
    <w:p w:rsidR="00CE7B2B" w:rsidRDefault="00CE7B2B" w:rsidP="00CE7B2B">
      <w:pPr>
        <w:tabs>
          <w:tab w:val="left" w:pos="1360"/>
        </w:tabs>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4.  Контроль за исполнением данного решения возложить на постоянную планово-бюджетную комиссию (</w:t>
      </w:r>
      <w:proofErr w:type="spellStart"/>
      <w:r>
        <w:rPr>
          <w:rFonts w:ascii="Times New Roman" w:hAnsi="Times New Roman" w:cs="Times New Roman"/>
          <w:color w:val="auto"/>
          <w:sz w:val="28"/>
          <w:szCs w:val="28"/>
        </w:rPr>
        <w:t>Заельская</w:t>
      </w:r>
      <w:proofErr w:type="spellEnd"/>
      <w:r>
        <w:rPr>
          <w:rFonts w:ascii="Times New Roman" w:hAnsi="Times New Roman" w:cs="Times New Roman"/>
          <w:color w:val="auto"/>
          <w:sz w:val="28"/>
          <w:szCs w:val="28"/>
        </w:rPr>
        <w:t xml:space="preserve"> Ж.А.).</w:t>
      </w:r>
    </w:p>
    <w:p w:rsidR="00CE7B2B" w:rsidRDefault="00CE7B2B" w:rsidP="00CE7B2B">
      <w:pPr>
        <w:tabs>
          <w:tab w:val="left" w:pos="1360"/>
        </w:tabs>
        <w:ind w:left="-360"/>
        <w:jc w:val="both"/>
        <w:rPr>
          <w:rFonts w:ascii="Times New Roman" w:hAnsi="Times New Roman" w:cs="Times New Roman"/>
          <w:color w:val="auto"/>
          <w:sz w:val="28"/>
          <w:szCs w:val="28"/>
        </w:rPr>
      </w:pPr>
    </w:p>
    <w:p w:rsidR="00CE7B2B" w:rsidRDefault="00CE7B2B" w:rsidP="00CE7B2B">
      <w:pPr>
        <w:pStyle w:val="a5"/>
        <w:ind w:left="-360"/>
        <w:rPr>
          <w:rFonts w:ascii="Times New Roman" w:hAnsi="Times New Roman"/>
          <w:sz w:val="28"/>
          <w:szCs w:val="28"/>
        </w:rPr>
      </w:pPr>
      <w:r>
        <w:rPr>
          <w:rFonts w:ascii="Times New Roman" w:hAnsi="Times New Roman"/>
          <w:sz w:val="28"/>
          <w:szCs w:val="28"/>
        </w:rPr>
        <w:t>Председатель Совета депутатов</w:t>
      </w:r>
    </w:p>
    <w:p w:rsidR="00CE7B2B" w:rsidRDefault="00CE7B2B" w:rsidP="00CE7B2B">
      <w:pPr>
        <w:pStyle w:val="a5"/>
        <w:ind w:left="-360"/>
        <w:rPr>
          <w:rFonts w:ascii="Times New Roman" w:hAnsi="Times New Roman"/>
          <w:sz w:val="28"/>
          <w:szCs w:val="28"/>
        </w:rPr>
      </w:pPr>
      <w:r>
        <w:rPr>
          <w:rFonts w:ascii="Times New Roman" w:hAnsi="Times New Roman"/>
          <w:sz w:val="28"/>
          <w:szCs w:val="28"/>
        </w:rPr>
        <w:t xml:space="preserve">Глава муниципального образования                                     </w:t>
      </w:r>
      <w:proofErr w:type="spellStart"/>
      <w:r>
        <w:rPr>
          <w:rFonts w:ascii="Times New Roman" w:hAnsi="Times New Roman"/>
          <w:sz w:val="28"/>
          <w:szCs w:val="28"/>
        </w:rPr>
        <w:t>А.А.Барсуков</w:t>
      </w:r>
      <w:proofErr w:type="spellEnd"/>
    </w:p>
    <w:p w:rsidR="00CE7B2B" w:rsidRDefault="00CE7B2B" w:rsidP="00CE7B2B">
      <w:pPr>
        <w:ind w:left="-360"/>
        <w:jc w:val="both"/>
        <w:rPr>
          <w:rFonts w:ascii="Times New Roman" w:hAnsi="Times New Roman" w:cs="Times New Roman"/>
          <w:color w:val="auto"/>
          <w:sz w:val="28"/>
          <w:szCs w:val="28"/>
        </w:rPr>
      </w:pPr>
    </w:p>
    <w:p w:rsidR="00CE7B2B" w:rsidRDefault="00CE7B2B" w:rsidP="00CE7B2B">
      <w:pPr>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CE7B2B" w:rsidRDefault="00CE7B2B" w:rsidP="00CE7B2B">
      <w:pPr>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CE7B2B" w:rsidRDefault="00CE7B2B" w:rsidP="00CE7B2B">
      <w:pPr>
        <w:tabs>
          <w:tab w:val="left" w:pos="1134"/>
          <w:tab w:val="left" w:pos="1560"/>
        </w:tabs>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Разослано: администрации сельсовета, прокуратуре, администрации </w:t>
      </w:r>
      <w:proofErr w:type="spellStart"/>
      <w:r>
        <w:rPr>
          <w:rFonts w:ascii="Times New Roman" w:hAnsi="Times New Roman" w:cs="Times New Roman"/>
          <w:color w:val="auto"/>
          <w:sz w:val="28"/>
          <w:szCs w:val="28"/>
        </w:rPr>
        <w:t>Саракташского</w:t>
      </w:r>
      <w:proofErr w:type="spellEnd"/>
      <w:r>
        <w:rPr>
          <w:rFonts w:ascii="Times New Roman" w:hAnsi="Times New Roman" w:cs="Times New Roman"/>
          <w:color w:val="auto"/>
          <w:sz w:val="28"/>
          <w:szCs w:val="28"/>
        </w:rPr>
        <w:t xml:space="preserve"> района </w:t>
      </w:r>
    </w:p>
    <w:p w:rsidR="00CE7B2B" w:rsidRDefault="00CE7B2B" w:rsidP="00CE7B2B">
      <w:pPr>
        <w:pStyle w:val="ConsPlusNormal0"/>
        <w:widowControl/>
        <w:ind w:left="-360"/>
        <w:jc w:val="both"/>
        <w:rPr>
          <w:sz w:val="28"/>
          <w:szCs w:val="28"/>
        </w:rPr>
      </w:pPr>
    </w:p>
    <w:p w:rsidR="00CE7B2B" w:rsidRDefault="00CE7B2B">
      <w:pPr>
        <w:widowControl/>
        <w:autoSpaceDE/>
        <w:autoSpaceDN/>
        <w:adjustRightInd/>
        <w:spacing w:after="160" w:line="259" w:lineRule="auto"/>
        <w:rPr>
          <w:rFonts w:asciiTheme="minorHAnsi" w:eastAsiaTheme="minorHAnsi" w:hAnsiTheme="minorHAnsi" w:cstheme="minorBidi"/>
          <w:color w:val="auto"/>
          <w:sz w:val="28"/>
          <w:szCs w:val="28"/>
        </w:rPr>
      </w:pPr>
      <w:r>
        <w:rPr>
          <w:sz w:val="28"/>
          <w:szCs w:val="28"/>
        </w:rPr>
        <w:br w:type="page"/>
      </w:r>
    </w:p>
    <w:p w:rsidR="00CE7B2B" w:rsidRDefault="00CE7B2B" w:rsidP="00CE7B2B">
      <w:pPr>
        <w:pStyle w:val="ConsPlusNormal0"/>
        <w:widowControl/>
        <w:rPr>
          <w:sz w:val="28"/>
          <w:szCs w:val="28"/>
        </w:rPr>
      </w:pPr>
    </w:p>
    <w:p w:rsidR="00CE7B2B" w:rsidRDefault="00CE7B2B" w:rsidP="00CE7B2B">
      <w:pPr>
        <w:pStyle w:val="ConsPlusNormal0"/>
        <w:widowControl/>
        <w:ind w:left="-360"/>
        <w:jc w:val="right"/>
        <w:rPr>
          <w:sz w:val="28"/>
          <w:szCs w:val="28"/>
        </w:rPr>
      </w:pPr>
      <w:r>
        <w:rPr>
          <w:sz w:val="28"/>
          <w:szCs w:val="28"/>
        </w:rPr>
        <w:t xml:space="preserve"> Приложение  </w:t>
      </w:r>
    </w:p>
    <w:p w:rsidR="00CE7B2B" w:rsidRDefault="00CE7B2B" w:rsidP="00CE7B2B">
      <w:pPr>
        <w:pStyle w:val="ConsPlusNormal0"/>
        <w:widowControl/>
        <w:ind w:left="-360"/>
        <w:jc w:val="right"/>
        <w:rPr>
          <w:sz w:val="28"/>
          <w:szCs w:val="28"/>
        </w:rPr>
      </w:pPr>
      <w:r>
        <w:rPr>
          <w:sz w:val="28"/>
          <w:szCs w:val="28"/>
        </w:rPr>
        <w:t xml:space="preserve">                                                                                  к решению </w:t>
      </w:r>
    </w:p>
    <w:p w:rsidR="00CE7B2B" w:rsidRDefault="00CE7B2B" w:rsidP="00CE7B2B">
      <w:pPr>
        <w:pStyle w:val="ConsPlusNormal0"/>
        <w:widowControl/>
        <w:ind w:left="-360"/>
        <w:jc w:val="right"/>
        <w:rPr>
          <w:sz w:val="28"/>
          <w:szCs w:val="28"/>
        </w:rPr>
      </w:pPr>
      <w:r>
        <w:rPr>
          <w:sz w:val="28"/>
          <w:szCs w:val="28"/>
        </w:rPr>
        <w:t xml:space="preserve">Совета депутатов </w:t>
      </w:r>
    </w:p>
    <w:p w:rsidR="00CE7B2B" w:rsidRDefault="00CE7B2B" w:rsidP="00CE7B2B">
      <w:pPr>
        <w:pStyle w:val="ConsPlusNormal0"/>
        <w:widowControl/>
        <w:tabs>
          <w:tab w:val="left" w:pos="6804"/>
        </w:tabs>
        <w:ind w:left="-360"/>
        <w:jc w:val="right"/>
        <w:rPr>
          <w:sz w:val="28"/>
          <w:szCs w:val="28"/>
        </w:rPr>
      </w:pPr>
      <w:r>
        <w:rPr>
          <w:sz w:val="28"/>
          <w:szCs w:val="28"/>
        </w:rPr>
        <w:t xml:space="preserve">                                                                                   муниципального образования </w:t>
      </w:r>
    </w:p>
    <w:p w:rsidR="00CE7B2B" w:rsidRDefault="00CE7B2B" w:rsidP="00CE7B2B">
      <w:pPr>
        <w:pStyle w:val="ConsPlusNormal0"/>
        <w:widowControl/>
        <w:tabs>
          <w:tab w:val="left" w:pos="6804"/>
        </w:tabs>
        <w:ind w:left="-360"/>
        <w:jc w:val="right"/>
        <w:rPr>
          <w:sz w:val="28"/>
          <w:szCs w:val="28"/>
        </w:rPr>
      </w:pPr>
      <w:r>
        <w:rPr>
          <w:sz w:val="28"/>
          <w:szCs w:val="28"/>
        </w:rPr>
        <w:t xml:space="preserve">       </w:t>
      </w:r>
      <w:proofErr w:type="gramStart"/>
      <w:r>
        <w:rPr>
          <w:sz w:val="28"/>
          <w:szCs w:val="28"/>
        </w:rPr>
        <w:t>Петровский  сельсовет</w:t>
      </w:r>
      <w:proofErr w:type="gramEnd"/>
      <w:r>
        <w:rPr>
          <w:sz w:val="28"/>
          <w:szCs w:val="28"/>
        </w:rPr>
        <w:t xml:space="preserve">  </w:t>
      </w:r>
    </w:p>
    <w:p w:rsidR="00CE7B2B" w:rsidRDefault="00CE7B2B" w:rsidP="00CE7B2B">
      <w:pPr>
        <w:pStyle w:val="ConsPlusNormal0"/>
        <w:widowControl/>
        <w:tabs>
          <w:tab w:val="left" w:pos="6804"/>
        </w:tabs>
        <w:ind w:left="-360"/>
        <w:jc w:val="right"/>
        <w:rPr>
          <w:sz w:val="28"/>
          <w:szCs w:val="28"/>
        </w:rPr>
      </w:pPr>
      <w:r>
        <w:rPr>
          <w:sz w:val="28"/>
          <w:szCs w:val="28"/>
        </w:rPr>
        <w:t xml:space="preserve">       от 12.03.2019   № 137                                                                                                                                                                     </w:t>
      </w:r>
    </w:p>
    <w:p w:rsidR="00CE7B2B" w:rsidRDefault="00CE7B2B" w:rsidP="00CE7B2B">
      <w:pPr>
        <w:pStyle w:val="ConsPlusNormal0"/>
        <w:widowControl/>
        <w:ind w:left="-360"/>
        <w:jc w:val="right"/>
        <w:rPr>
          <w:sz w:val="28"/>
          <w:szCs w:val="28"/>
        </w:rPr>
      </w:pPr>
    </w:p>
    <w:p w:rsidR="00CE7B2B" w:rsidRDefault="00CE7B2B" w:rsidP="00CE7B2B">
      <w:pPr>
        <w:pStyle w:val="ConsPlusNormal0"/>
        <w:widowControl/>
        <w:ind w:left="-360"/>
        <w:jc w:val="center"/>
        <w:rPr>
          <w:sz w:val="28"/>
          <w:szCs w:val="28"/>
        </w:rPr>
      </w:pPr>
    </w:p>
    <w:p w:rsidR="00CE7B2B" w:rsidRDefault="00CE7B2B" w:rsidP="00CE7B2B">
      <w:pPr>
        <w:pStyle w:val="ConsPlusTitle"/>
        <w:widowControl/>
        <w:ind w:left="-360"/>
        <w:jc w:val="center"/>
        <w:rPr>
          <w:sz w:val="28"/>
          <w:szCs w:val="28"/>
        </w:rPr>
      </w:pPr>
      <w:r>
        <w:rPr>
          <w:sz w:val="28"/>
          <w:szCs w:val="28"/>
        </w:rPr>
        <w:t>Положение</w:t>
      </w:r>
    </w:p>
    <w:p w:rsidR="00CE7B2B" w:rsidRDefault="00CE7B2B" w:rsidP="00CE7B2B">
      <w:pPr>
        <w:pStyle w:val="ConsPlusTitle"/>
        <w:widowControl/>
        <w:ind w:left="-360"/>
        <w:jc w:val="center"/>
        <w:rPr>
          <w:sz w:val="28"/>
          <w:szCs w:val="28"/>
        </w:rPr>
      </w:pPr>
      <w:r>
        <w:rPr>
          <w:sz w:val="28"/>
          <w:szCs w:val="28"/>
        </w:rPr>
        <w:t xml:space="preserve"> о бюджетном процессе в муниципальном образовании </w:t>
      </w:r>
    </w:p>
    <w:p w:rsidR="00CE7B2B" w:rsidRDefault="00CE7B2B" w:rsidP="00CE7B2B">
      <w:pPr>
        <w:pStyle w:val="ConsPlusTitle"/>
        <w:widowControl/>
        <w:ind w:left="-360"/>
        <w:jc w:val="center"/>
        <w:rPr>
          <w:sz w:val="28"/>
          <w:szCs w:val="28"/>
        </w:rPr>
      </w:pPr>
      <w:proofErr w:type="gramStart"/>
      <w:r>
        <w:rPr>
          <w:sz w:val="28"/>
          <w:szCs w:val="28"/>
        </w:rPr>
        <w:t>Петровский  сельсовет</w:t>
      </w:r>
      <w:proofErr w:type="gramEnd"/>
      <w:r>
        <w:rPr>
          <w:sz w:val="28"/>
          <w:szCs w:val="28"/>
        </w:rPr>
        <w:t xml:space="preserve"> </w:t>
      </w:r>
      <w:proofErr w:type="spellStart"/>
      <w:r>
        <w:rPr>
          <w:sz w:val="28"/>
          <w:szCs w:val="28"/>
        </w:rPr>
        <w:t>Саракташского</w:t>
      </w:r>
      <w:proofErr w:type="spellEnd"/>
      <w:r>
        <w:rPr>
          <w:sz w:val="28"/>
          <w:szCs w:val="28"/>
        </w:rPr>
        <w:t xml:space="preserve"> района Оренбургской области </w:t>
      </w:r>
    </w:p>
    <w:p w:rsidR="00CE7B2B" w:rsidRDefault="00CE7B2B" w:rsidP="00CE7B2B">
      <w:pPr>
        <w:pStyle w:val="ConsPlusTitle"/>
        <w:widowControl/>
        <w:ind w:left="-360"/>
        <w:jc w:val="center"/>
        <w:rPr>
          <w:sz w:val="28"/>
          <w:szCs w:val="28"/>
        </w:rPr>
      </w:pP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xml:space="preserve">Настоящее Положение устанавливает основы бюджетного процесса и межбюджетных  отношений в муниципальном образовании Петровский сельсовет </w:t>
      </w:r>
      <w:proofErr w:type="spellStart"/>
      <w:r>
        <w:rPr>
          <w:sz w:val="28"/>
          <w:szCs w:val="28"/>
        </w:rPr>
        <w:t>Саракташского</w:t>
      </w:r>
      <w:proofErr w:type="spellEnd"/>
      <w:r>
        <w:rPr>
          <w:sz w:val="28"/>
          <w:szCs w:val="28"/>
        </w:rPr>
        <w:t xml:space="preserve">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
    <w:p w:rsidR="00CE7B2B" w:rsidRDefault="00CE7B2B" w:rsidP="00CE7B2B">
      <w:pPr>
        <w:pStyle w:val="ConsPlusTitle"/>
        <w:widowControl/>
        <w:ind w:left="-360"/>
        <w:jc w:val="center"/>
        <w:outlineLvl w:val="0"/>
        <w:rPr>
          <w:sz w:val="28"/>
          <w:szCs w:val="28"/>
        </w:rPr>
      </w:pPr>
    </w:p>
    <w:p w:rsidR="00CE7B2B" w:rsidRDefault="00CE7B2B" w:rsidP="00CE7B2B">
      <w:pPr>
        <w:pStyle w:val="ConsPlusTitle"/>
        <w:widowControl/>
        <w:ind w:left="-360"/>
        <w:jc w:val="center"/>
        <w:outlineLvl w:val="0"/>
        <w:rPr>
          <w:sz w:val="28"/>
          <w:szCs w:val="28"/>
        </w:rPr>
      </w:pPr>
      <w:r>
        <w:rPr>
          <w:sz w:val="28"/>
          <w:szCs w:val="28"/>
        </w:rPr>
        <w:t xml:space="preserve">Глава </w:t>
      </w:r>
      <w:r>
        <w:rPr>
          <w:sz w:val="28"/>
          <w:szCs w:val="28"/>
          <w:lang w:val="en-US"/>
        </w:rPr>
        <w:t>I</w:t>
      </w:r>
      <w:r>
        <w:rPr>
          <w:sz w:val="28"/>
          <w:szCs w:val="28"/>
        </w:rPr>
        <w:t>. ОБЩИЕ ПОЛОЖЕНИЯ</w:t>
      </w:r>
    </w:p>
    <w:p w:rsidR="00CE7B2B" w:rsidRDefault="00CE7B2B" w:rsidP="00CE7B2B">
      <w:pPr>
        <w:pStyle w:val="ConsPlusNormal0"/>
        <w:widowControl/>
        <w:ind w:left="-360"/>
        <w:jc w:val="center"/>
        <w:rPr>
          <w:b/>
          <w:sz w:val="28"/>
          <w:szCs w:val="28"/>
        </w:rPr>
      </w:pPr>
    </w:p>
    <w:p w:rsidR="00CE7B2B" w:rsidRDefault="00CE7B2B" w:rsidP="00CE7B2B">
      <w:pPr>
        <w:pStyle w:val="ConsPlusTitle"/>
        <w:widowControl/>
        <w:ind w:left="-360"/>
        <w:jc w:val="center"/>
        <w:outlineLvl w:val="1"/>
        <w:rPr>
          <w:sz w:val="28"/>
          <w:szCs w:val="28"/>
        </w:rPr>
      </w:pPr>
      <w:r>
        <w:rPr>
          <w:sz w:val="28"/>
          <w:szCs w:val="28"/>
        </w:rPr>
        <w:t>Статья 1. Правовая основа бюджетного процесса</w:t>
      </w:r>
    </w:p>
    <w:p w:rsidR="00CE7B2B" w:rsidRDefault="00CE7B2B" w:rsidP="00CE7B2B">
      <w:pPr>
        <w:pStyle w:val="ConsPlusNormal0"/>
        <w:widowControl/>
        <w:ind w:left="-360"/>
        <w:jc w:val="center"/>
        <w:rPr>
          <w:sz w:val="28"/>
          <w:szCs w:val="28"/>
        </w:rPr>
      </w:pPr>
    </w:p>
    <w:p w:rsidR="00CE7B2B" w:rsidRDefault="00CE7B2B" w:rsidP="00CE7B2B">
      <w:pPr>
        <w:pStyle w:val="ConsPlusNormal0"/>
        <w:widowControl/>
        <w:ind w:left="-360" w:firstLine="540"/>
        <w:jc w:val="both"/>
        <w:rPr>
          <w:sz w:val="28"/>
          <w:szCs w:val="28"/>
        </w:rPr>
      </w:pPr>
      <w:r>
        <w:rPr>
          <w:sz w:val="28"/>
          <w:szCs w:val="28"/>
        </w:rPr>
        <w:t xml:space="preserve">1. Правовую основу бюджетного процесса в Сельсовете составляют </w:t>
      </w:r>
      <w:hyperlink r:id="rId6" w:history="1">
        <w:r>
          <w:rPr>
            <w:rStyle w:val="a3"/>
            <w:color w:val="auto"/>
            <w:sz w:val="28"/>
            <w:szCs w:val="28"/>
            <w:u w:val="none"/>
          </w:rPr>
          <w:t>Конституция</w:t>
        </w:r>
      </w:hyperlink>
      <w:r>
        <w:rPr>
          <w:sz w:val="28"/>
          <w:szCs w:val="28"/>
        </w:rPr>
        <w:t xml:space="preserve"> Российской Федерации, Бюджетный </w:t>
      </w:r>
      <w:hyperlink r:id="rId7" w:history="1">
        <w:r>
          <w:rPr>
            <w:rStyle w:val="a3"/>
            <w:color w:val="auto"/>
            <w:sz w:val="28"/>
            <w:szCs w:val="28"/>
            <w:u w:val="none"/>
          </w:rPr>
          <w:t>кодекс</w:t>
        </w:r>
      </w:hyperlink>
      <w:r>
        <w:rPr>
          <w:sz w:val="28"/>
          <w:szCs w:val="28"/>
        </w:rPr>
        <w:t xml:space="preserve"> Российской Федерации, федеральные законы, иные нормативные правовые акты Российской Федерации и Оренбургской области, Устав Сельсовета, настоящее Положение и иные нормативные акты Сельсовета, регулирующие бюджетные правоотношения.</w:t>
      </w:r>
    </w:p>
    <w:p w:rsidR="00CE7B2B" w:rsidRDefault="00CE7B2B" w:rsidP="00CE7B2B">
      <w:pPr>
        <w:pStyle w:val="ConsPlusNormal0"/>
        <w:widowControl/>
        <w:ind w:left="-360" w:firstLine="540"/>
        <w:jc w:val="both"/>
        <w:rPr>
          <w:sz w:val="28"/>
          <w:szCs w:val="28"/>
        </w:rPr>
      </w:pPr>
      <w:r>
        <w:rPr>
          <w:sz w:val="28"/>
          <w:szCs w:val="28"/>
        </w:rPr>
        <w:t>2.  Правовая основа бюджетного процесса в Сельсовете состоит из:</w:t>
      </w:r>
    </w:p>
    <w:p w:rsidR="00CE7B2B" w:rsidRDefault="00CE7B2B" w:rsidP="00CE7B2B">
      <w:pPr>
        <w:pStyle w:val="ConsPlusNormal0"/>
        <w:widowControl/>
        <w:ind w:left="-360" w:firstLine="540"/>
        <w:jc w:val="both"/>
        <w:rPr>
          <w:sz w:val="28"/>
          <w:szCs w:val="28"/>
        </w:rPr>
      </w:pPr>
      <w:r>
        <w:rPr>
          <w:sz w:val="28"/>
          <w:szCs w:val="28"/>
        </w:rPr>
        <w:t>настоящего Положения и принятых в соответствии с ним решений Совета депутатов Сельсовета о местном бюджете;</w:t>
      </w:r>
    </w:p>
    <w:p w:rsidR="00CE7B2B" w:rsidRDefault="00CE7B2B" w:rsidP="00CE7B2B">
      <w:pPr>
        <w:pStyle w:val="ConsPlusNormal0"/>
        <w:widowControl/>
        <w:ind w:left="-360" w:firstLine="540"/>
        <w:jc w:val="both"/>
        <w:rPr>
          <w:sz w:val="28"/>
          <w:szCs w:val="28"/>
        </w:rPr>
      </w:pPr>
      <w:r>
        <w:rPr>
          <w:sz w:val="28"/>
          <w:szCs w:val="28"/>
        </w:rPr>
        <w:t>иных решений Совета депутатов Сельсовета, регулирующих бюджетные правоотношения;</w:t>
      </w:r>
    </w:p>
    <w:p w:rsidR="00CE7B2B" w:rsidRDefault="00CE7B2B" w:rsidP="00CE7B2B">
      <w:pPr>
        <w:pStyle w:val="ConsPlusNormal0"/>
        <w:widowControl/>
        <w:ind w:left="-360" w:firstLine="540"/>
        <w:jc w:val="both"/>
        <w:rPr>
          <w:sz w:val="28"/>
          <w:szCs w:val="28"/>
        </w:rPr>
      </w:pPr>
      <w:r>
        <w:rPr>
          <w:sz w:val="28"/>
          <w:szCs w:val="28"/>
        </w:rPr>
        <w:t>иных муниципальных правовых актов представительного органа муниципального образований, регулирующих бюджетные правоотношения.</w:t>
      </w:r>
    </w:p>
    <w:p w:rsidR="00CE7B2B" w:rsidRDefault="00CE7B2B" w:rsidP="00CE7B2B">
      <w:pPr>
        <w:pStyle w:val="ConsPlusNormal0"/>
        <w:widowControl/>
        <w:ind w:left="-360" w:firstLine="540"/>
        <w:jc w:val="both"/>
        <w:rPr>
          <w:sz w:val="28"/>
          <w:szCs w:val="28"/>
        </w:rPr>
      </w:pPr>
      <w:r>
        <w:rPr>
          <w:sz w:val="28"/>
          <w:szCs w:val="28"/>
        </w:rPr>
        <w:t>3. Решения Сельсовета, регулирующие бюджетные правоотношения, должны соответствовать Федеральному законодательству, законодательству Оренбургской области и настоящему Положению. В случае противоречия настоящему Положению иного решения Сельсовета в части бюджетных правоотношений применяется настоящее Положение.</w:t>
      </w:r>
    </w:p>
    <w:p w:rsidR="00CE7B2B" w:rsidRDefault="00CE7B2B" w:rsidP="00CE7B2B">
      <w:pPr>
        <w:pStyle w:val="ConsPlusNormal0"/>
        <w:widowControl/>
        <w:ind w:left="-360" w:firstLine="540"/>
        <w:jc w:val="both"/>
        <w:rPr>
          <w:sz w:val="28"/>
          <w:szCs w:val="28"/>
        </w:rPr>
      </w:pPr>
      <w:r>
        <w:rPr>
          <w:sz w:val="28"/>
          <w:szCs w:val="28"/>
        </w:rPr>
        <w:lastRenderedPageBreak/>
        <w:t>4. Во исполнение настоящего Положения, других нормативных актов, регулирующих бюджетные правоотношения, глава Сельсовета принимает нормативные правовые акты по вопросам, отнесенным к их компетенции.</w:t>
      </w:r>
    </w:p>
    <w:p w:rsidR="00CE7B2B" w:rsidRDefault="00CE7B2B" w:rsidP="00CE7B2B">
      <w:pPr>
        <w:pStyle w:val="ConsPlusNormal0"/>
        <w:widowControl/>
        <w:ind w:left="-360" w:firstLine="540"/>
        <w:jc w:val="center"/>
        <w:outlineLvl w:val="2"/>
        <w:rPr>
          <w:sz w:val="28"/>
          <w:szCs w:val="28"/>
        </w:rPr>
      </w:pPr>
    </w:p>
    <w:p w:rsidR="00CE7B2B" w:rsidRDefault="00CE7B2B" w:rsidP="00CE7B2B">
      <w:pPr>
        <w:pStyle w:val="ConsPlusNormal0"/>
        <w:widowControl/>
        <w:ind w:left="-360"/>
        <w:jc w:val="center"/>
        <w:outlineLvl w:val="2"/>
        <w:rPr>
          <w:b/>
          <w:sz w:val="28"/>
          <w:szCs w:val="28"/>
        </w:rPr>
      </w:pPr>
      <w:r>
        <w:rPr>
          <w:b/>
          <w:sz w:val="28"/>
          <w:szCs w:val="28"/>
        </w:rPr>
        <w:t>Статья 2. Действие решения о бюджете во времени</w:t>
      </w:r>
    </w:p>
    <w:p w:rsidR="00CE7B2B" w:rsidRDefault="00CE7B2B" w:rsidP="00CE7B2B">
      <w:pPr>
        <w:pStyle w:val="ConsPlusNormal0"/>
        <w:widowControl/>
        <w:ind w:left="-360"/>
        <w:jc w:val="center"/>
        <w:outlineLvl w:val="2"/>
        <w:rPr>
          <w:b/>
          <w:sz w:val="28"/>
          <w:szCs w:val="28"/>
        </w:rPr>
      </w:pPr>
    </w:p>
    <w:p w:rsidR="00CE7B2B" w:rsidRDefault="00CE7B2B" w:rsidP="00CE7B2B">
      <w:pPr>
        <w:pStyle w:val="ConsPlusNormal0"/>
        <w:widowControl/>
        <w:ind w:left="-360" w:firstLine="540"/>
        <w:jc w:val="both"/>
        <w:rPr>
          <w:sz w:val="28"/>
          <w:szCs w:val="28"/>
        </w:rPr>
      </w:pPr>
      <w:r>
        <w:rPr>
          <w:sz w:val="28"/>
          <w:szCs w:val="28"/>
        </w:rPr>
        <w:t xml:space="preserve">Решение о местном бюджете вступает в силу с 1 января и действует по 31 декабря финансового года, если иное не предусмотрено Бюджетным </w:t>
      </w:r>
      <w:hyperlink r:id="rId8" w:history="1">
        <w:r>
          <w:rPr>
            <w:rStyle w:val="a3"/>
            <w:color w:val="auto"/>
            <w:sz w:val="28"/>
            <w:szCs w:val="28"/>
            <w:u w:val="none"/>
          </w:rPr>
          <w:t>кодексом</w:t>
        </w:r>
      </w:hyperlink>
      <w:r>
        <w:rPr>
          <w:sz w:val="28"/>
          <w:szCs w:val="28"/>
        </w:rPr>
        <w:t xml:space="preserve"> Российской Федерации и (или) решением о местном бюджете.</w:t>
      </w:r>
    </w:p>
    <w:p w:rsidR="00CE7B2B" w:rsidRDefault="00CE7B2B" w:rsidP="00CE7B2B">
      <w:pPr>
        <w:pStyle w:val="ConsPlusNormal0"/>
        <w:widowControl/>
        <w:ind w:left="-360" w:firstLine="540"/>
        <w:jc w:val="both"/>
        <w:rPr>
          <w:sz w:val="28"/>
          <w:szCs w:val="28"/>
        </w:rPr>
      </w:pPr>
      <w:r>
        <w:rPr>
          <w:sz w:val="28"/>
          <w:szCs w:val="28"/>
        </w:rPr>
        <w:t>Решение о местном бюджете подлежит обнародованию не позднее 10 календарных дней после его подписания в установленном порядке.</w:t>
      </w:r>
    </w:p>
    <w:p w:rsidR="00CE7B2B" w:rsidRDefault="00CE7B2B" w:rsidP="00CE7B2B">
      <w:pPr>
        <w:pStyle w:val="ConsPlusNormal0"/>
        <w:widowControl/>
        <w:ind w:left="-360" w:firstLine="540"/>
        <w:jc w:val="both"/>
        <w:rPr>
          <w:sz w:val="28"/>
          <w:szCs w:val="28"/>
        </w:rPr>
      </w:pPr>
    </w:p>
    <w:p w:rsidR="00CE7B2B" w:rsidRDefault="00CE7B2B" w:rsidP="00CE7B2B">
      <w:pPr>
        <w:pStyle w:val="70"/>
        <w:shd w:val="clear" w:color="auto" w:fill="auto"/>
        <w:spacing w:line="240" w:lineRule="auto"/>
        <w:ind w:left="-360" w:firstLine="0"/>
        <w:rPr>
          <w:sz w:val="28"/>
          <w:szCs w:val="28"/>
        </w:rPr>
      </w:pPr>
      <w:bookmarkStart w:id="1" w:name="bookmark8"/>
      <w:r>
        <w:rPr>
          <w:sz w:val="28"/>
          <w:szCs w:val="28"/>
        </w:rPr>
        <w:t>Статья 3. Понятия и термины</w:t>
      </w:r>
      <w:bookmarkEnd w:id="1"/>
    </w:p>
    <w:p w:rsidR="00CE7B2B" w:rsidRDefault="00CE7B2B" w:rsidP="00CE7B2B">
      <w:pPr>
        <w:pStyle w:val="70"/>
        <w:shd w:val="clear" w:color="auto" w:fill="auto"/>
        <w:spacing w:line="240" w:lineRule="auto"/>
        <w:ind w:left="-360" w:firstLine="0"/>
        <w:jc w:val="left"/>
        <w:rPr>
          <w:sz w:val="28"/>
          <w:szCs w:val="28"/>
        </w:rPr>
      </w:pPr>
    </w:p>
    <w:p w:rsidR="00CE7B2B" w:rsidRDefault="00CE7B2B" w:rsidP="00CE7B2B">
      <w:pPr>
        <w:pStyle w:val="11"/>
        <w:shd w:val="clear" w:color="auto" w:fill="auto"/>
        <w:spacing w:before="0" w:after="0" w:line="240" w:lineRule="auto"/>
        <w:ind w:left="-360" w:right="40" w:firstLine="700"/>
        <w:jc w:val="both"/>
        <w:rPr>
          <w:sz w:val="28"/>
          <w:szCs w:val="28"/>
        </w:rPr>
      </w:pPr>
      <w:r>
        <w:rPr>
          <w:sz w:val="28"/>
          <w:szCs w:val="28"/>
        </w:rPr>
        <w:t>В целях настоящего Положения применяются понятия и термины в значени</w:t>
      </w:r>
      <w:r>
        <w:rPr>
          <w:sz w:val="28"/>
          <w:szCs w:val="28"/>
        </w:rPr>
        <w:softHyphen/>
        <w:t>ях, определенных Бюджетным кодексом Российской Федерации.</w:t>
      </w:r>
    </w:p>
    <w:p w:rsidR="00CE7B2B" w:rsidRDefault="00CE7B2B" w:rsidP="00CE7B2B">
      <w:pPr>
        <w:pStyle w:val="11"/>
        <w:shd w:val="clear" w:color="auto" w:fill="auto"/>
        <w:spacing w:before="0" w:after="0" w:line="240" w:lineRule="auto"/>
        <w:ind w:left="-360" w:right="40" w:firstLine="700"/>
        <w:jc w:val="both"/>
        <w:rPr>
          <w:sz w:val="28"/>
          <w:szCs w:val="28"/>
        </w:rPr>
      </w:pPr>
    </w:p>
    <w:p w:rsidR="00CE7B2B" w:rsidRDefault="00CE7B2B" w:rsidP="00CE7B2B">
      <w:pPr>
        <w:pStyle w:val="ConsPlusTitle"/>
        <w:widowControl/>
        <w:ind w:left="-360"/>
        <w:jc w:val="center"/>
        <w:outlineLvl w:val="1"/>
        <w:rPr>
          <w:sz w:val="28"/>
          <w:szCs w:val="28"/>
        </w:rPr>
      </w:pPr>
      <w:r>
        <w:rPr>
          <w:sz w:val="28"/>
          <w:szCs w:val="28"/>
        </w:rPr>
        <w:t xml:space="preserve">Глава II. БЮДЖЕТНЫЕ </w:t>
      </w:r>
      <w:proofErr w:type="gramStart"/>
      <w:r>
        <w:rPr>
          <w:sz w:val="28"/>
          <w:szCs w:val="28"/>
        </w:rPr>
        <w:t>ПОЛНОМОЧИЯ  СЕЛЬСОВЕТА</w:t>
      </w:r>
      <w:proofErr w:type="gramEnd"/>
    </w:p>
    <w:p w:rsidR="00CE7B2B" w:rsidRDefault="00CE7B2B" w:rsidP="00CE7B2B">
      <w:pPr>
        <w:pStyle w:val="ConsPlusNormal0"/>
        <w:widowControl/>
        <w:ind w:left="-360" w:firstLine="540"/>
        <w:jc w:val="center"/>
        <w:outlineLvl w:val="2"/>
        <w:rPr>
          <w:b/>
          <w:sz w:val="28"/>
          <w:szCs w:val="28"/>
        </w:rPr>
      </w:pPr>
      <w:bookmarkStart w:id="2" w:name="Par0"/>
      <w:bookmarkEnd w:id="2"/>
    </w:p>
    <w:p w:rsidR="00CE7B2B" w:rsidRDefault="00CE7B2B" w:rsidP="00CE7B2B">
      <w:pPr>
        <w:pStyle w:val="ConsPlusNormal0"/>
        <w:widowControl/>
        <w:ind w:left="-360"/>
        <w:outlineLvl w:val="2"/>
        <w:rPr>
          <w:b/>
          <w:sz w:val="28"/>
          <w:szCs w:val="28"/>
        </w:rPr>
      </w:pPr>
      <w:r>
        <w:rPr>
          <w:b/>
          <w:sz w:val="28"/>
          <w:szCs w:val="28"/>
        </w:rPr>
        <w:t xml:space="preserve">Статья 4. Бюджетные </w:t>
      </w:r>
      <w:proofErr w:type="gramStart"/>
      <w:r>
        <w:rPr>
          <w:b/>
          <w:sz w:val="28"/>
          <w:szCs w:val="28"/>
        </w:rPr>
        <w:t>полномочия  сельсовета</w:t>
      </w:r>
      <w:proofErr w:type="gramEnd"/>
    </w:p>
    <w:p w:rsidR="00CE7B2B" w:rsidRDefault="00CE7B2B" w:rsidP="00CE7B2B">
      <w:pPr>
        <w:pStyle w:val="ConsPlusNormal0"/>
        <w:widowControl/>
        <w:ind w:left="-360" w:firstLine="360"/>
        <w:outlineLvl w:val="2"/>
        <w:rPr>
          <w:b/>
          <w:sz w:val="28"/>
          <w:szCs w:val="28"/>
        </w:rPr>
      </w:pPr>
    </w:p>
    <w:p w:rsidR="00CE7B2B" w:rsidRDefault="00CE7B2B" w:rsidP="00CE7B2B">
      <w:pPr>
        <w:pStyle w:val="ConsPlusNormal0"/>
        <w:widowControl/>
        <w:ind w:left="-360" w:firstLine="540"/>
        <w:jc w:val="both"/>
        <w:rPr>
          <w:sz w:val="28"/>
          <w:szCs w:val="28"/>
        </w:rPr>
      </w:pPr>
      <w:r>
        <w:rPr>
          <w:sz w:val="28"/>
          <w:szCs w:val="28"/>
        </w:rPr>
        <w:t>К бюджетным полномочиям Сельсовета относятся:</w:t>
      </w:r>
    </w:p>
    <w:p w:rsidR="00CE7B2B" w:rsidRDefault="00CE7B2B" w:rsidP="00CE7B2B">
      <w:pPr>
        <w:pStyle w:val="ConsPlusNormal0"/>
        <w:widowControl/>
        <w:ind w:left="-360" w:firstLine="540"/>
        <w:jc w:val="both"/>
        <w:rPr>
          <w:sz w:val="28"/>
          <w:szCs w:val="28"/>
        </w:rPr>
      </w:pPr>
      <w:r>
        <w:rPr>
          <w:sz w:val="28"/>
          <w:szCs w:val="28"/>
        </w:rPr>
        <w:t>-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CE7B2B" w:rsidRDefault="00CE7B2B" w:rsidP="00CE7B2B">
      <w:pPr>
        <w:ind w:left="-36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CE7B2B" w:rsidRDefault="00CE7B2B" w:rsidP="00CE7B2B">
      <w:pPr>
        <w:pStyle w:val="ConsPlusNormal0"/>
        <w:widowControl/>
        <w:ind w:left="-360" w:firstLine="540"/>
        <w:jc w:val="both"/>
        <w:rPr>
          <w:sz w:val="28"/>
          <w:szCs w:val="28"/>
        </w:rPr>
      </w:pPr>
      <w:r>
        <w:rPr>
          <w:sz w:val="28"/>
          <w:szCs w:val="28"/>
        </w:rPr>
        <w:t>- установление и исполнение расходных обязательств Сельсовета;</w:t>
      </w:r>
    </w:p>
    <w:p w:rsidR="00CE7B2B" w:rsidRDefault="00CE7B2B" w:rsidP="00CE7B2B">
      <w:pPr>
        <w:ind w:left="-36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установление ответственности за нарушение нормативных правовых ак</w:t>
      </w:r>
      <w:r>
        <w:rPr>
          <w:sz w:val="28"/>
          <w:szCs w:val="28"/>
        </w:rPr>
        <w:softHyphen/>
        <w:t>тов Сельсовета по вопросам регулирования бюджетных правоот</w:t>
      </w:r>
      <w:r>
        <w:rPr>
          <w:sz w:val="28"/>
          <w:szCs w:val="28"/>
        </w:rPr>
        <w:softHyphen/>
        <w:t>ношений в случае и порядке, предусмотренных Бюджетным кодексом Россий</w:t>
      </w:r>
      <w:r>
        <w:rPr>
          <w:sz w:val="28"/>
          <w:szCs w:val="28"/>
        </w:rPr>
        <w:softHyphen/>
        <w:t>ской Федерации, федеральными законами и принятыми в соответствии с ними законами Оренбургской области, нормативно-правовыми актами Сельсовета;</w:t>
      </w:r>
    </w:p>
    <w:p w:rsidR="00CE7B2B" w:rsidRDefault="00CE7B2B" w:rsidP="00CE7B2B">
      <w:pPr>
        <w:pStyle w:val="ConsPlusNormal0"/>
        <w:widowControl/>
        <w:ind w:left="-360" w:firstLine="540"/>
        <w:jc w:val="both"/>
        <w:rPr>
          <w:sz w:val="28"/>
          <w:szCs w:val="28"/>
        </w:rPr>
      </w:pPr>
      <w:r>
        <w:rPr>
          <w:sz w:val="28"/>
          <w:szCs w:val="28"/>
        </w:rPr>
        <w:t xml:space="preserve">-иные бюджетные полномочия, отнесенные Бюджетным </w:t>
      </w:r>
      <w:hyperlink r:id="rId9" w:history="1">
        <w:r>
          <w:rPr>
            <w:rStyle w:val="a3"/>
            <w:color w:val="auto"/>
            <w:sz w:val="28"/>
            <w:szCs w:val="28"/>
            <w:u w:val="none"/>
          </w:rPr>
          <w:t>кодексом</w:t>
        </w:r>
      </w:hyperlink>
      <w:r>
        <w:rPr>
          <w:sz w:val="28"/>
          <w:szCs w:val="28"/>
        </w:rPr>
        <w:t xml:space="preserve"> Российской Федерации, иными федеральными законами и </w:t>
      </w:r>
      <w:proofErr w:type="gramStart"/>
      <w:r>
        <w:rPr>
          <w:sz w:val="28"/>
          <w:szCs w:val="28"/>
        </w:rPr>
        <w:t>иными законами области</w:t>
      </w:r>
      <w:proofErr w:type="gramEnd"/>
      <w:r>
        <w:rPr>
          <w:sz w:val="28"/>
          <w:szCs w:val="28"/>
        </w:rPr>
        <w:t xml:space="preserve"> и решениями к бюджетным полномочиям Сельсовета.</w:t>
      </w:r>
    </w:p>
    <w:p w:rsidR="00CE7B2B" w:rsidRDefault="00CE7B2B" w:rsidP="00CE7B2B">
      <w:pPr>
        <w:pStyle w:val="ConsPlusNormal0"/>
        <w:widowControl/>
        <w:ind w:left="-360" w:firstLine="540"/>
        <w:jc w:val="both"/>
        <w:rPr>
          <w:sz w:val="28"/>
          <w:szCs w:val="28"/>
        </w:rPr>
      </w:pPr>
    </w:p>
    <w:p w:rsidR="00CE7B2B" w:rsidRDefault="00CE7B2B" w:rsidP="00CE7B2B">
      <w:pPr>
        <w:pStyle w:val="11"/>
        <w:shd w:val="clear" w:color="auto" w:fill="auto"/>
        <w:spacing w:before="0" w:after="0" w:line="240" w:lineRule="auto"/>
        <w:ind w:left="-360" w:right="20" w:firstLine="700"/>
        <w:jc w:val="both"/>
        <w:rPr>
          <w:b/>
          <w:bCs/>
          <w:sz w:val="28"/>
          <w:szCs w:val="28"/>
        </w:rPr>
      </w:pPr>
    </w:p>
    <w:p w:rsidR="00CE7B2B" w:rsidRDefault="00CE7B2B" w:rsidP="00CE7B2B">
      <w:pPr>
        <w:pStyle w:val="ConsPlusTitle"/>
        <w:widowControl/>
        <w:ind w:left="-360"/>
        <w:jc w:val="center"/>
        <w:outlineLvl w:val="1"/>
        <w:rPr>
          <w:sz w:val="28"/>
          <w:szCs w:val="28"/>
        </w:rPr>
      </w:pPr>
      <w:r>
        <w:rPr>
          <w:sz w:val="28"/>
          <w:szCs w:val="28"/>
        </w:rPr>
        <w:lastRenderedPageBreak/>
        <w:t xml:space="preserve"> Глава III. БЮДЖЕТНАЯ СИСТЕМА СЕЛЬСОВЕТА</w:t>
      </w:r>
    </w:p>
    <w:p w:rsidR="00CE7B2B" w:rsidRDefault="00CE7B2B" w:rsidP="00CE7B2B">
      <w:pPr>
        <w:pStyle w:val="70"/>
        <w:shd w:val="clear" w:color="auto" w:fill="auto"/>
        <w:spacing w:line="240" w:lineRule="auto"/>
        <w:ind w:left="-360" w:firstLine="700"/>
        <w:rPr>
          <w:b w:val="0"/>
          <w:sz w:val="28"/>
          <w:szCs w:val="28"/>
        </w:rPr>
      </w:pPr>
    </w:p>
    <w:p w:rsidR="00CE7B2B" w:rsidRDefault="00CE7B2B" w:rsidP="00CE7B2B">
      <w:pPr>
        <w:pStyle w:val="70"/>
        <w:shd w:val="clear" w:color="auto" w:fill="auto"/>
        <w:tabs>
          <w:tab w:val="left" w:pos="567"/>
        </w:tabs>
        <w:spacing w:line="240" w:lineRule="auto"/>
        <w:ind w:left="-360" w:firstLine="0"/>
        <w:rPr>
          <w:sz w:val="28"/>
          <w:szCs w:val="28"/>
        </w:rPr>
      </w:pPr>
      <w:r>
        <w:rPr>
          <w:sz w:val="28"/>
          <w:szCs w:val="28"/>
        </w:rPr>
        <w:t xml:space="preserve">Статья 5. Структура бюджетной системы </w:t>
      </w:r>
    </w:p>
    <w:p w:rsidR="00CE7B2B" w:rsidRDefault="00CE7B2B" w:rsidP="00CE7B2B">
      <w:pPr>
        <w:pStyle w:val="70"/>
        <w:shd w:val="clear" w:color="auto" w:fill="auto"/>
        <w:tabs>
          <w:tab w:val="left" w:pos="567"/>
        </w:tabs>
        <w:spacing w:line="240" w:lineRule="auto"/>
        <w:ind w:left="-360" w:firstLine="0"/>
        <w:jc w:val="left"/>
        <w:rPr>
          <w:sz w:val="28"/>
          <w:szCs w:val="28"/>
        </w:rPr>
      </w:pPr>
    </w:p>
    <w:p w:rsidR="00CE7B2B" w:rsidRDefault="00CE7B2B" w:rsidP="00CE7B2B">
      <w:pPr>
        <w:pStyle w:val="11"/>
        <w:shd w:val="clear" w:color="auto" w:fill="auto"/>
        <w:spacing w:before="0" w:after="0" w:line="240" w:lineRule="auto"/>
        <w:ind w:left="-360"/>
        <w:jc w:val="both"/>
        <w:rPr>
          <w:sz w:val="28"/>
          <w:szCs w:val="28"/>
        </w:rPr>
      </w:pPr>
      <w:r>
        <w:rPr>
          <w:sz w:val="28"/>
          <w:szCs w:val="28"/>
        </w:rPr>
        <w:t xml:space="preserve">        Структуру бюджетной системы Сельсовета представляет местный бюджет.</w:t>
      </w:r>
    </w:p>
    <w:p w:rsidR="00CE7B2B" w:rsidRDefault="00CE7B2B" w:rsidP="00CE7B2B">
      <w:pPr>
        <w:pStyle w:val="11"/>
        <w:shd w:val="clear" w:color="auto" w:fill="auto"/>
        <w:spacing w:before="0" w:after="0" w:line="240" w:lineRule="auto"/>
        <w:ind w:left="-360" w:firstLine="700"/>
        <w:jc w:val="both"/>
        <w:rPr>
          <w:sz w:val="28"/>
          <w:szCs w:val="28"/>
        </w:rPr>
      </w:pPr>
    </w:p>
    <w:p w:rsidR="00CE7B2B" w:rsidRDefault="00CE7B2B" w:rsidP="00CE7B2B">
      <w:pPr>
        <w:pStyle w:val="70"/>
        <w:shd w:val="clear" w:color="auto" w:fill="auto"/>
        <w:spacing w:line="240" w:lineRule="auto"/>
        <w:ind w:left="-360" w:firstLine="0"/>
        <w:rPr>
          <w:sz w:val="28"/>
          <w:szCs w:val="28"/>
        </w:rPr>
      </w:pPr>
      <w:r>
        <w:rPr>
          <w:sz w:val="28"/>
          <w:szCs w:val="28"/>
        </w:rPr>
        <w:t>Статья 6. Правовая форма местного бюджета</w:t>
      </w:r>
    </w:p>
    <w:p w:rsidR="00CE7B2B" w:rsidRDefault="00CE7B2B" w:rsidP="00CE7B2B">
      <w:pPr>
        <w:pStyle w:val="70"/>
        <w:shd w:val="clear" w:color="auto" w:fill="auto"/>
        <w:spacing w:line="240" w:lineRule="auto"/>
        <w:ind w:left="-360" w:firstLine="0"/>
        <w:jc w:val="left"/>
        <w:rPr>
          <w:sz w:val="28"/>
          <w:szCs w:val="28"/>
        </w:rPr>
      </w:pP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Местный бюджет разрабатывается и утвер</w:t>
      </w:r>
      <w:r>
        <w:rPr>
          <w:sz w:val="28"/>
          <w:szCs w:val="28"/>
        </w:rPr>
        <w:softHyphen/>
        <w:t>ждается в форме решения Совета депутатов Сельсовета.</w:t>
      </w:r>
    </w:p>
    <w:p w:rsidR="00CE7B2B" w:rsidRDefault="00CE7B2B" w:rsidP="00CE7B2B">
      <w:pPr>
        <w:pStyle w:val="70"/>
        <w:shd w:val="clear" w:color="auto" w:fill="auto"/>
        <w:spacing w:line="240" w:lineRule="auto"/>
        <w:ind w:left="-360" w:firstLine="0"/>
        <w:rPr>
          <w:sz w:val="28"/>
          <w:szCs w:val="28"/>
        </w:rPr>
      </w:pPr>
      <w:r>
        <w:rPr>
          <w:sz w:val="28"/>
          <w:szCs w:val="28"/>
        </w:rPr>
        <w:t>Статья 7. Финансовый год</w:t>
      </w:r>
    </w:p>
    <w:p w:rsidR="00CE7B2B" w:rsidRDefault="00CE7B2B" w:rsidP="00CE7B2B">
      <w:pPr>
        <w:pStyle w:val="70"/>
        <w:shd w:val="clear" w:color="auto" w:fill="auto"/>
        <w:spacing w:line="240" w:lineRule="auto"/>
        <w:ind w:left="-360" w:firstLine="0"/>
        <w:jc w:val="left"/>
        <w:rPr>
          <w:sz w:val="28"/>
          <w:szCs w:val="28"/>
        </w:rPr>
      </w:pP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Финансовый год соответствует календарному году и длится с 1 января по 31 декабря.</w:t>
      </w:r>
    </w:p>
    <w:p w:rsidR="00CE7B2B" w:rsidRDefault="00CE7B2B" w:rsidP="00CE7B2B">
      <w:pPr>
        <w:pStyle w:val="70"/>
        <w:shd w:val="clear" w:color="auto" w:fill="auto"/>
        <w:spacing w:line="240" w:lineRule="auto"/>
        <w:ind w:left="-360" w:firstLine="0"/>
        <w:rPr>
          <w:sz w:val="28"/>
          <w:szCs w:val="28"/>
        </w:rPr>
      </w:pPr>
      <w:r>
        <w:rPr>
          <w:sz w:val="28"/>
          <w:szCs w:val="28"/>
        </w:rPr>
        <w:t>Статья 8. Местный бюджет</w:t>
      </w:r>
    </w:p>
    <w:p w:rsidR="00CE7B2B" w:rsidRDefault="00CE7B2B" w:rsidP="00CE7B2B">
      <w:pPr>
        <w:pStyle w:val="70"/>
        <w:shd w:val="clear" w:color="auto" w:fill="auto"/>
        <w:spacing w:line="240" w:lineRule="auto"/>
        <w:ind w:left="-360" w:firstLine="0"/>
        <w:jc w:val="left"/>
        <w:rPr>
          <w:sz w:val="28"/>
          <w:szCs w:val="28"/>
        </w:rPr>
      </w:pP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Местный бюджет предназначен для испол</w:t>
      </w:r>
      <w:r>
        <w:rPr>
          <w:sz w:val="28"/>
          <w:szCs w:val="28"/>
        </w:rPr>
        <w:softHyphen/>
        <w:t>нения расходных обязательств Сельсовета.</w:t>
      </w:r>
    </w:p>
    <w:p w:rsidR="00CE7B2B" w:rsidRDefault="00CE7B2B" w:rsidP="00CE7B2B">
      <w:pPr>
        <w:pStyle w:val="70"/>
        <w:shd w:val="clear" w:color="auto" w:fill="auto"/>
        <w:spacing w:line="240" w:lineRule="auto"/>
        <w:ind w:left="-360" w:firstLine="720"/>
        <w:jc w:val="both"/>
        <w:rPr>
          <w:sz w:val="28"/>
          <w:szCs w:val="28"/>
        </w:rPr>
      </w:pPr>
    </w:p>
    <w:p w:rsidR="00CE7B2B" w:rsidRDefault="00CE7B2B" w:rsidP="00CE7B2B">
      <w:pPr>
        <w:pStyle w:val="70"/>
        <w:shd w:val="clear" w:color="auto" w:fill="auto"/>
        <w:spacing w:line="240" w:lineRule="auto"/>
        <w:ind w:left="-360" w:firstLine="0"/>
        <w:rPr>
          <w:sz w:val="28"/>
          <w:szCs w:val="28"/>
        </w:rPr>
      </w:pPr>
      <w:r>
        <w:rPr>
          <w:sz w:val="28"/>
          <w:szCs w:val="28"/>
        </w:rPr>
        <w:t>Статья 9. Бюджетная классификация</w:t>
      </w:r>
    </w:p>
    <w:p w:rsidR="00CE7B2B" w:rsidRDefault="00CE7B2B" w:rsidP="00CE7B2B">
      <w:pPr>
        <w:pStyle w:val="70"/>
        <w:shd w:val="clear" w:color="auto" w:fill="auto"/>
        <w:spacing w:line="240" w:lineRule="auto"/>
        <w:ind w:left="-360" w:firstLine="0"/>
        <w:rPr>
          <w:sz w:val="28"/>
          <w:szCs w:val="28"/>
        </w:rPr>
      </w:pPr>
    </w:p>
    <w:p w:rsidR="00CE7B2B" w:rsidRDefault="00CE7B2B" w:rsidP="00CE7B2B">
      <w:pPr>
        <w:pStyle w:val="11"/>
        <w:numPr>
          <w:ilvl w:val="0"/>
          <w:numId w:val="2"/>
        </w:numPr>
        <w:shd w:val="clear" w:color="auto" w:fill="auto"/>
        <w:tabs>
          <w:tab w:val="left" w:pos="1018"/>
        </w:tabs>
        <w:spacing w:before="0" w:after="0" w:line="240" w:lineRule="auto"/>
        <w:ind w:left="-360" w:right="20" w:firstLine="720"/>
        <w:jc w:val="both"/>
        <w:rPr>
          <w:sz w:val="28"/>
          <w:szCs w:val="28"/>
        </w:rPr>
      </w:pPr>
      <w:r>
        <w:rPr>
          <w:sz w:val="28"/>
          <w:szCs w:val="28"/>
        </w:rPr>
        <w:t>Перечень главных администраторов доходов местного бюджета, за</w:t>
      </w:r>
      <w:r>
        <w:rPr>
          <w:sz w:val="28"/>
          <w:szCs w:val="28"/>
        </w:rPr>
        <w:softHyphen/>
        <w:t>крепляемые за ними виды (подвиды) доходов бюджета утверждаются решением Совета депутатов Сельсовета о местном бюджете.</w:t>
      </w:r>
    </w:p>
    <w:p w:rsidR="00CE7B2B" w:rsidRDefault="00CE7B2B" w:rsidP="00CE7B2B">
      <w:pPr>
        <w:pStyle w:val="11"/>
        <w:shd w:val="clear" w:color="auto" w:fill="auto"/>
        <w:spacing w:before="0" w:after="0" w:line="240" w:lineRule="auto"/>
        <w:ind w:left="-360" w:right="20" w:firstLine="720"/>
        <w:jc w:val="both"/>
        <w:rPr>
          <w:sz w:val="28"/>
          <w:szCs w:val="28"/>
        </w:rPr>
      </w:pPr>
      <w:r>
        <w:rPr>
          <w:sz w:val="28"/>
          <w:szCs w:val="28"/>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w:t>
      </w:r>
      <w:proofErr w:type="gramStart"/>
      <w:r>
        <w:rPr>
          <w:sz w:val="28"/>
          <w:szCs w:val="28"/>
        </w:rPr>
        <w:t>бюджетов,  изменения</w:t>
      </w:r>
      <w:proofErr w:type="gramEnd"/>
      <w:r>
        <w:rPr>
          <w:sz w:val="28"/>
          <w:szCs w:val="28"/>
        </w:rPr>
        <w:t xml:space="preserve"> в перечень главных администраторов доходов бюджета, а также в состав закрепленных за ними кодов классификации доходов бюджетов вносятся на основании постановления главы Сельсовета  без внесения изменений в решение Совета депутатов Сельсовета о местном бюджете.</w:t>
      </w:r>
    </w:p>
    <w:p w:rsidR="00CE7B2B" w:rsidRDefault="00CE7B2B" w:rsidP="00CE7B2B">
      <w:pPr>
        <w:pStyle w:val="11"/>
        <w:numPr>
          <w:ilvl w:val="0"/>
          <w:numId w:val="2"/>
        </w:numPr>
        <w:shd w:val="clear" w:color="auto" w:fill="auto"/>
        <w:tabs>
          <w:tab w:val="left" w:pos="1033"/>
        </w:tabs>
        <w:spacing w:before="0" w:after="0" w:line="240" w:lineRule="auto"/>
        <w:ind w:left="-360" w:right="20" w:firstLine="720"/>
        <w:jc w:val="both"/>
        <w:rPr>
          <w:sz w:val="28"/>
          <w:szCs w:val="28"/>
        </w:rPr>
      </w:pPr>
      <w:r>
        <w:rPr>
          <w:sz w:val="28"/>
          <w:szCs w:val="28"/>
        </w:rPr>
        <w:t>Перечень главных распорядителей средств местного бюджета уста</w:t>
      </w:r>
      <w:r>
        <w:rPr>
          <w:sz w:val="28"/>
          <w:szCs w:val="28"/>
        </w:rPr>
        <w:softHyphen/>
        <w:t>навливается решением Совета депутатов Сельсовета о бюджете в составе ведомственной структуры расходов.</w:t>
      </w:r>
    </w:p>
    <w:p w:rsidR="00CE7B2B" w:rsidRDefault="00CE7B2B" w:rsidP="00CE7B2B">
      <w:pPr>
        <w:pStyle w:val="11"/>
        <w:shd w:val="clear" w:color="auto" w:fill="auto"/>
        <w:spacing w:before="0" w:after="0" w:line="240" w:lineRule="auto"/>
        <w:ind w:left="-360" w:right="20" w:firstLine="720"/>
        <w:jc w:val="both"/>
        <w:rPr>
          <w:sz w:val="28"/>
          <w:szCs w:val="28"/>
        </w:rPr>
      </w:pPr>
      <w:r>
        <w:rPr>
          <w:sz w:val="28"/>
          <w:szCs w:val="28"/>
        </w:rPr>
        <w:t>Перечень разделов, подразделов, целевых статей (муниципальных про</w:t>
      </w:r>
      <w:r>
        <w:rPr>
          <w:sz w:val="28"/>
          <w:szCs w:val="28"/>
        </w:rPr>
        <w:softHyphen/>
        <w:t xml:space="preserve">грамм и непрограммных направлений деятельности), групп и подгрупп видов расходов </w:t>
      </w:r>
      <w:proofErr w:type="gramStart"/>
      <w:r>
        <w:rPr>
          <w:sz w:val="28"/>
          <w:szCs w:val="28"/>
        </w:rPr>
        <w:t>местного  бюджета</w:t>
      </w:r>
      <w:proofErr w:type="gramEnd"/>
      <w:r>
        <w:rPr>
          <w:sz w:val="28"/>
          <w:szCs w:val="28"/>
        </w:rPr>
        <w:t xml:space="preserve"> утверждается в составе ведомственной структу</w:t>
      </w:r>
      <w:r>
        <w:rPr>
          <w:sz w:val="28"/>
          <w:szCs w:val="28"/>
        </w:rPr>
        <w:softHyphen/>
        <w:t>ры расходов бюджета решением Совета депутатов Сельсовета.</w:t>
      </w:r>
    </w:p>
    <w:p w:rsidR="00CE7B2B" w:rsidRDefault="00CE7B2B" w:rsidP="00CE7B2B">
      <w:pPr>
        <w:pStyle w:val="11"/>
        <w:shd w:val="clear" w:color="auto" w:fill="auto"/>
        <w:spacing w:before="0" w:after="0" w:line="240" w:lineRule="auto"/>
        <w:ind w:left="-360" w:right="20" w:firstLine="720"/>
        <w:jc w:val="both"/>
        <w:rPr>
          <w:sz w:val="28"/>
          <w:szCs w:val="28"/>
        </w:rPr>
      </w:pPr>
      <w:r>
        <w:rPr>
          <w:sz w:val="28"/>
          <w:szCs w:val="28"/>
        </w:rPr>
        <w:t>Целевые статьи расходов местного бюджета формируются в соответ</w:t>
      </w:r>
      <w:r>
        <w:rPr>
          <w:sz w:val="28"/>
          <w:szCs w:val="28"/>
        </w:rPr>
        <w:softHyphen/>
        <w:t>ствии с муниципальными программами и (или) расходными обяза</w:t>
      </w:r>
      <w:r>
        <w:rPr>
          <w:sz w:val="28"/>
          <w:szCs w:val="28"/>
        </w:rPr>
        <w:softHyphen/>
        <w:t>тельствами, подлежащими исполнению за счет средств местного бюджета.</w:t>
      </w:r>
    </w:p>
    <w:p w:rsidR="00CE7B2B" w:rsidRDefault="00CE7B2B" w:rsidP="00CE7B2B">
      <w:pPr>
        <w:pStyle w:val="11"/>
        <w:shd w:val="clear" w:color="auto" w:fill="auto"/>
        <w:spacing w:before="0" w:after="0" w:line="240" w:lineRule="auto"/>
        <w:ind w:left="-360" w:right="20" w:firstLine="720"/>
        <w:jc w:val="both"/>
        <w:rPr>
          <w:sz w:val="28"/>
          <w:szCs w:val="28"/>
        </w:rPr>
      </w:pPr>
      <w:r>
        <w:rPr>
          <w:sz w:val="28"/>
          <w:szCs w:val="28"/>
        </w:rPr>
        <w:lastRenderedPageBreak/>
        <w:t>Перечень и коды целевых статей расходов местного бюджета уста</w:t>
      </w:r>
      <w:r>
        <w:rPr>
          <w:sz w:val="28"/>
          <w:szCs w:val="28"/>
        </w:rPr>
        <w:softHyphen/>
        <w:t xml:space="preserve">навливаются финансовым отделом администрации муниципального </w:t>
      </w:r>
      <w:proofErr w:type="gramStart"/>
      <w:r>
        <w:rPr>
          <w:sz w:val="28"/>
          <w:szCs w:val="28"/>
        </w:rPr>
        <w:t xml:space="preserve">образования  </w:t>
      </w:r>
      <w:proofErr w:type="spellStart"/>
      <w:r>
        <w:rPr>
          <w:sz w:val="28"/>
          <w:szCs w:val="28"/>
        </w:rPr>
        <w:t>Саракташский</w:t>
      </w:r>
      <w:proofErr w:type="spellEnd"/>
      <w:proofErr w:type="gramEnd"/>
      <w:r>
        <w:rPr>
          <w:sz w:val="28"/>
          <w:szCs w:val="28"/>
        </w:rPr>
        <w:t xml:space="preserve"> район Оренбургской области (далее – «Финотдел района») .</w:t>
      </w:r>
    </w:p>
    <w:p w:rsidR="00CE7B2B" w:rsidRDefault="00CE7B2B" w:rsidP="00CE7B2B">
      <w:pPr>
        <w:pStyle w:val="ConsPlusNormal0"/>
        <w:widowControl/>
        <w:ind w:left="-360" w:firstLine="708"/>
        <w:jc w:val="both"/>
        <w:rPr>
          <w:sz w:val="28"/>
          <w:szCs w:val="28"/>
        </w:rPr>
      </w:pPr>
      <w:r>
        <w:rPr>
          <w:sz w:val="28"/>
          <w:szCs w:val="28"/>
        </w:rPr>
        <w:t>Перечень и коды целевых статей расходов местного бюджета, финан</w:t>
      </w:r>
      <w:r>
        <w:rPr>
          <w:sz w:val="28"/>
          <w:szCs w:val="28"/>
        </w:rPr>
        <w:softHyphen/>
        <w:t>совое обеспечение которых осуществляется за счет межбюджетных субсидий, субвенций и иных межбюджетных трансфертов, имеющих целевое назначе</w:t>
      </w:r>
      <w:r>
        <w:rPr>
          <w:sz w:val="28"/>
          <w:szCs w:val="28"/>
        </w:rPr>
        <w:softHyphen/>
        <w:t>ние, определяются в порядке, установленном финансовым органом, осуществ</w:t>
      </w:r>
      <w:r>
        <w:rPr>
          <w:sz w:val="28"/>
          <w:szCs w:val="28"/>
        </w:rPr>
        <w:softHyphen/>
        <w:t>ляющим составление и организацию исполнения бюджета, из которого пре</w:t>
      </w:r>
      <w:r>
        <w:rPr>
          <w:sz w:val="28"/>
          <w:szCs w:val="28"/>
        </w:rPr>
        <w:softHyphen/>
        <w:t>доставляются указанные межбюджетные субсидии, субвенции и иные межбюджетные трансферты, имеющие целевое назначение.</w:t>
      </w:r>
    </w:p>
    <w:p w:rsidR="00CE7B2B" w:rsidRDefault="00CE7B2B" w:rsidP="00CE7B2B">
      <w:pPr>
        <w:pStyle w:val="11"/>
        <w:numPr>
          <w:ilvl w:val="0"/>
          <w:numId w:val="2"/>
        </w:numPr>
        <w:shd w:val="clear" w:color="auto" w:fill="auto"/>
        <w:tabs>
          <w:tab w:val="left" w:pos="1009"/>
        </w:tabs>
        <w:spacing w:before="0" w:after="0" w:line="240" w:lineRule="auto"/>
        <w:ind w:left="-360" w:right="20" w:firstLine="700"/>
        <w:jc w:val="both"/>
        <w:rPr>
          <w:sz w:val="28"/>
          <w:szCs w:val="28"/>
        </w:rPr>
      </w:pPr>
      <w:r>
        <w:rPr>
          <w:sz w:val="28"/>
          <w:szCs w:val="28"/>
        </w:rPr>
        <w:t>Перечень главных администраторов источников финансирования де</w:t>
      </w:r>
      <w:r>
        <w:rPr>
          <w:sz w:val="28"/>
          <w:szCs w:val="28"/>
        </w:rPr>
        <w:softHyphen/>
        <w:t>фицита местного бюджета утверждается решением Совета депутатов Сельсовета.</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В случаях изменения состава и (или) функций главных администраторов источников финансирования дефицита местного бюджета, а также измене</w:t>
      </w:r>
      <w:r>
        <w:rPr>
          <w:sz w:val="28"/>
          <w:szCs w:val="28"/>
        </w:rPr>
        <w:softHyphen/>
        <w:t>ния принципов назначения и присвоения структуры кодов классификации ис</w:t>
      </w:r>
      <w:r>
        <w:rPr>
          <w:sz w:val="28"/>
          <w:szCs w:val="28"/>
        </w:rPr>
        <w:softHyphen/>
        <w:t>точников финансирования дефицита местного бюджета,  изменения в пере</w:t>
      </w:r>
      <w:r>
        <w:rPr>
          <w:sz w:val="28"/>
          <w:szCs w:val="28"/>
        </w:rPr>
        <w:softHyphen/>
        <w:t>чень главных администраторов источников финансирования дефицита местного бюджета, а также в состав закрепленных за ними кодов классификации источников финансирования дефицита местного бюджета вносятся на осно</w:t>
      </w:r>
      <w:r>
        <w:rPr>
          <w:sz w:val="28"/>
          <w:szCs w:val="28"/>
        </w:rPr>
        <w:softHyphen/>
        <w:t>вании постановлении главы Сельсовета без внесения изменений в решение Совета депутатов Сельсовета о местном бюджете.</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Перечень статей источников финансирования дефицита местного бюджета утверждается решением Совета депутатов Сельсовета о местном бюджете при утверждении источников финансирования дефицита местного бюджета.</w:t>
      </w:r>
    </w:p>
    <w:p w:rsidR="00CE7B2B" w:rsidRDefault="00CE7B2B" w:rsidP="00CE7B2B">
      <w:pPr>
        <w:pStyle w:val="70"/>
        <w:shd w:val="clear" w:color="auto" w:fill="auto"/>
        <w:spacing w:line="240" w:lineRule="auto"/>
        <w:ind w:left="-360" w:firstLine="720"/>
        <w:jc w:val="both"/>
        <w:rPr>
          <w:sz w:val="28"/>
          <w:szCs w:val="28"/>
        </w:rPr>
      </w:pPr>
    </w:p>
    <w:p w:rsidR="00CE7B2B" w:rsidRDefault="00CE7B2B" w:rsidP="00CE7B2B">
      <w:pPr>
        <w:pStyle w:val="70"/>
        <w:shd w:val="clear" w:color="auto" w:fill="auto"/>
        <w:spacing w:line="240" w:lineRule="auto"/>
        <w:ind w:left="-360" w:right="-1" w:firstLine="11"/>
        <w:rPr>
          <w:sz w:val="28"/>
          <w:szCs w:val="28"/>
        </w:rPr>
      </w:pPr>
      <w:proofErr w:type="gramStart"/>
      <w:r>
        <w:rPr>
          <w:sz w:val="28"/>
          <w:szCs w:val="28"/>
        </w:rPr>
        <w:t>Глава  IV</w:t>
      </w:r>
      <w:proofErr w:type="gramEnd"/>
      <w:r>
        <w:rPr>
          <w:sz w:val="28"/>
          <w:szCs w:val="28"/>
        </w:rPr>
        <w:t xml:space="preserve">.  БЮДЖЕТНЫЙ ПРОЦЕСС </w:t>
      </w:r>
      <w:proofErr w:type="gramStart"/>
      <w:r>
        <w:rPr>
          <w:sz w:val="28"/>
          <w:szCs w:val="28"/>
        </w:rPr>
        <w:t>В  СЕЛЬСОВЕТЕ</w:t>
      </w:r>
      <w:proofErr w:type="gramEnd"/>
    </w:p>
    <w:p w:rsidR="00CE7B2B" w:rsidRDefault="00CE7B2B" w:rsidP="00CE7B2B">
      <w:pPr>
        <w:pStyle w:val="70"/>
        <w:shd w:val="clear" w:color="auto" w:fill="auto"/>
        <w:spacing w:line="240" w:lineRule="auto"/>
        <w:ind w:left="-360" w:firstLine="0"/>
        <w:rPr>
          <w:sz w:val="28"/>
          <w:szCs w:val="28"/>
        </w:rPr>
      </w:pPr>
    </w:p>
    <w:p w:rsidR="00CE7B2B" w:rsidRDefault="00CE7B2B" w:rsidP="00CE7B2B">
      <w:pPr>
        <w:pStyle w:val="70"/>
        <w:shd w:val="clear" w:color="auto" w:fill="auto"/>
        <w:spacing w:line="240" w:lineRule="auto"/>
        <w:ind w:left="-360" w:firstLine="0"/>
        <w:rPr>
          <w:sz w:val="28"/>
          <w:szCs w:val="28"/>
        </w:rPr>
      </w:pPr>
      <w:r>
        <w:rPr>
          <w:sz w:val="28"/>
          <w:szCs w:val="28"/>
        </w:rPr>
        <w:t xml:space="preserve">Статья 10. Основные этапы бюджетного процесса </w:t>
      </w:r>
    </w:p>
    <w:p w:rsidR="00CE7B2B" w:rsidRDefault="00CE7B2B" w:rsidP="00CE7B2B">
      <w:pPr>
        <w:pStyle w:val="70"/>
        <w:shd w:val="clear" w:color="auto" w:fill="auto"/>
        <w:spacing w:line="240" w:lineRule="auto"/>
        <w:ind w:left="-360" w:firstLine="0"/>
        <w:jc w:val="left"/>
        <w:rPr>
          <w:sz w:val="28"/>
          <w:szCs w:val="28"/>
        </w:rPr>
      </w:pP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Бюджетный процесс включает в себя следую</w:t>
      </w:r>
      <w:r>
        <w:rPr>
          <w:sz w:val="28"/>
          <w:szCs w:val="28"/>
        </w:rPr>
        <w:softHyphen/>
        <w:t>щие этапы:</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составление проекта бюджета;</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рассмотрение проекта бюджета и его утверждение;</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исполнение бюджета;</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xml:space="preserve">- составление, внешняя </w:t>
      </w:r>
      <w:proofErr w:type="gramStart"/>
      <w:r>
        <w:rPr>
          <w:sz w:val="28"/>
          <w:szCs w:val="28"/>
        </w:rPr>
        <w:t>проверка,  рассмотрение</w:t>
      </w:r>
      <w:proofErr w:type="gramEnd"/>
      <w:r>
        <w:rPr>
          <w:sz w:val="28"/>
          <w:szCs w:val="28"/>
        </w:rPr>
        <w:t xml:space="preserve"> отчетов об исполнении  бюджета и их утверждение.</w:t>
      </w:r>
    </w:p>
    <w:p w:rsidR="00CE7B2B" w:rsidRDefault="00CE7B2B" w:rsidP="00CE7B2B">
      <w:pPr>
        <w:pStyle w:val="70"/>
        <w:shd w:val="clear" w:color="auto" w:fill="auto"/>
        <w:spacing w:line="240" w:lineRule="auto"/>
        <w:ind w:left="-360" w:firstLine="0"/>
        <w:rPr>
          <w:b w:val="0"/>
          <w:sz w:val="28"/>
          <w:szCs w:val="28"/>
        </w:rPr>
      </w:pPr>
    </w:p>
    <w:p w:rsidR="00CE7B2B" w:rsidRDefault="00CE7B2B" w:rsidP="00CE7B2B">
      <w:pPr>
        <w:pStyle w:val="70"/>
        <w:shd w:val="clear" w:color="auto" w:fill="auto"/>
        <w:spacing w:line="240" w:lineRule="auto"/>
        <w:ind w:left="-360" w:firstLine="0"/>
        <w:rPr>
          <w:sz w:val="28"/>
          <w:szCs w:val="28"/>
        </w:rPr>
      </w:pPr>
      <w:r>
        <w:rPr>
          <w:sz w:val="28"/>
          <w:szCs w:val="28"/>
        </w:rPr>
        <w:t xml:space="preserve">Статья 11. Участники бюджетного процесса </w:t>
      </w:r>
    </w:p>
    <w:p w:rsidR="00CE7B2B" w:rsidRDefault="00CE7B2B" w:rsidP="00CE7B2B">
      <w:pPr>
        <w:pStyle w:val="70"/>
        <w:shd w:val="clear" w:color="auto" w:fill="auto"/>
        <w:spacing w:line="240" w:lineRule="auto"/>
        <w:ind w:left="-360" w:firstLine="0"/>
        <w:jc w:val="both"/>
        <w:rPr>
          <w:sz w:val="28"/>
          <w:szCs w:val="28"/>
        </w:rPr>
      </w:pPr>
    </w:p>
    <w:p w:rsidR="00CE7B2B" w:rsidRDefault="00CE7B2B" w:rsidP="00CE7B2B">
      <w:pPr>
        <w:pStyle w:val="11"/>
        <w:shd w:val="clear" w:color="auto" w:fill="auto"/>
        <w:tabs>
          <w:tab w:val="left" w:pos="955"/>
        </w:tabs>
        <w:spacing w:before="0" w:after="0" w:line="240" w:lineRule="auto"/>
        <w:jc w:val="both"/>
        <w:rPr>
          <w:sz w:val="28"/>
          <w:szCs w:val="28"/>
        </w:rPr>
      </w:pPr>
      <w:r>
        <w:rPr>
          <w:sz w:val="28"/>
          <w:szCs w:val="28"/>
        </w:rPr>
        <w:t xml:space="preserve">     Участниками бюджетного процесса являются:</w:t>
      </w:r>
    </w:p>
    <w:p w:rsidR="00CE7B2B" w:rsidRDefault="00CE7B2B" w:rsidP="00CE7B2B">
      <w:pPr>
        <w:pStyle w:val="11"/>
        <w:numPr>
          <w:ilvl w:val="0"/>
          <w:numId w:val="3"/>
        </w:numPr>
        <w:shd w:val="clear" w:color="auto" w:fill="auto"/>
        <w:tabs>
          <w:tab w:val="left" w:pos="979"/>
        </w:tabs>
        <w:spacing w:before="0" w:after="0" w:line="240" w:lineRule="auto"/>
        <w:ind w:left="-360" w:firstLine="700"/>
        <w:jc w:val="both"/>
        <w:rPr>
          <w:sz w:val="28"/>
          <w:szCs w:val="28"/>
        </w:rPr>
      </w:pPr>
      <w:r>
        <w:rPr>
          <w:sz w:val="28"/>
          <w:szCs w:val="28"/>
        </w:rPr>
        <w:t xml:space="preserve">Глава муниципального </w:t>
      </w:r>
      <w:proofErr w:type="gramStart"/>
      <w:r>
        <w:rPr>
          <w:sz w:val="28"/>
          <w:szCs w:val="28"/>
        </w:rPr>
        <w:t>образования  Петровский</w:t>
      </w:r>
      <w:proofErr w:type="gramEnd"/>
      <w:r>
        <w:rPr>
          <w:sz w:val="28"/>
          <w:szCs w:val="28"/>
        </w:rPr>
        <w:t xml:space="preserve"> сельсовет </w:t>
      </w:r>
      <w:proofErr w:type="spellStart"/>
      <w:r>
        <w:rPr>
          <w:sz w:val="28"/>
          <w:szCs w:val="28"/>
        </w:rPr>
        <w:lastRenderedPageBreak/>
        <w:t>Саракташского</w:t>
      </w:r>
      <w:proofErr w:type="spellEnd"/>
      <w:r>
        <w:rPr>
          <w:sz w:val="28"/>
          <w:szCs w:val="28"/>
        </w:rPr>
        <w:t xml:space="preserve"> района Оренбургской области – глава Сельсовета;</w:t>
      </w:r>
    </w:p>
    <w:p w:rsidR="00CE7B2B" w:rsidRDefault="00CE7B2B" w:rsidP="00CE7B2B">
      <w:pPr>
        <w:pStyle w:val="11"/>
        <w:numPr>
          <w:ilvl w:val="0"/>
          <w:numId w:val="3"/>
        </w:numPr>
        <w:shd w:val="clear" w:color="auto" w:fill="auto"/>
        <w:tabs>
          <w:tab w:val="left" w:pos="1027"/>
        </w:tabs>
        <w:spacing w:before="0" w:after="0" w:line="240" w:lineRule="auto"/>
        <w:ind w:left="-360" w:firstLine="700"/>
        <w:jc w:val="both"/>
        <w:rPr>
          <w:sz w:val="28"/>
          <w:szCs w:val="28"/>
        </w:rPr>
      </w:pPr>
      <w:r>
        <w:rPr>
          <w:sz w:val="28"/>
          <w:szCs w:val="28"/>
        </w:rPr>
        <w:t xml:space="preserve">Совет депутатов муниципального образования </w:t>
      </w:r>
      <w:proofErr w:type="gramStart"/>
      <w:r>
        <w:rPr>
          <w:sz w:val="28"/>
          <w:szCs w:val="28"/>
        </w:rPr>
        <w:t>Петровский  сельсовет</w:t>
      </w:r>
      <w:proofErr w:type="gramEnd"/>
      <w:r>
        <w:rPr>
          <w:sz w:val="28"/>
          <w:szCs w:val="28"/>
        </w:rPr>
        <w:t xml:space="preserve"> </w:t>
      </w:r>
      <w:proofErr w:type="spellStart"/>
      <w:r>
        <w:rPr>
          <w:sz w:val="28"/>
          <w:szCs w:val="28"/>
        </w:rPr>
        <w:t>Саракташского</w:t>
      </w:r>
      <w:proofErr w:type="spellEnd"/>
      <w:r>
        <w:rPr>
          <w:sz w:val="28"/>
          <w:szCs w:val="28"/>
        </w:rPr>
        <w:t xml:space="preserve"> района Оренбургской области – Совет депутатов Сельсовета;</w:t>
      </w:r>
    </w:p>
    <w:p w:rsidR="00CE7B2B" w:rsidRDefault="00CE7B2B" w:rsidP="00CE7B2B">
      <w:pPr>
        <w:pStyle w:val="11"/>
        <w:numPr>
          <w:ilvl w:val="0"/>
          <w:numId w:val="3"/>
        </w:numPr>
        <w:shd w:val="clear" w:color="auto" w:fill="auto"/>
        <w:tabs>
          <w:tab w:val="left" w:pos="1022"/>
        </w:tabs>
        <w:spacing w:before="0" w:after="0" w:line="240" w:lineRule="auto"/>
        <w:ind w:left="-360" w:firstLine="700"/>
        <w:jc w:val="both"/>
        <w:rPr>
          <w:sz w:val="28"/>
          <w:szCs w:val="28"/>
        </w:rPr>
      </w:pPr>
      <w:r>
        <w:rPr>
          <w:sz w:val="28"/>
          <w:szCs w:val="28"/>
        </w:rPr>
        <w:t xml:space="preserve">Администрация муниципального образования </w:t>
      </w:r>
      <w:proofErr w:type="gramStart"/>
      <w:r>
        <w:rPr>
          <w:sz w:val="28"/>
          <w:szCs w:val="28"/>
        </w:rPr>
        <w:t>Петровский  сельсовет</w:t>
      </w:r>
      <w:proofErr w:type="gramEnd"/>
      <w:r>
        <w:rPr>
          <w:sz w:val="28"/>
          <w:szCs w:val="28"/>
        </w:rPr>
        <w:t xml:space="preserve"> </w:t>
      </w:r>
      <w:proofErr w:type="spellStart"/>
      <w:r>
        <w:rPr>
          <w:sz w:val="28"/>
          <w:szCs w:val="28"/>
        </w:rPr>
        <w:t>Саракташского</w:t>
      </w:r>
      <w:proofErr w:type="spellEnd"/>
      <w:r>
        <w:rPr>
          <w:sz w:val="28"/>
          <w:szCs w:val="28"/>
        </w:rPr>
        <w:t xml:space="preserve"> района Оренбургской области  - администрация Сельсовета;</w:t>
      </w:r>
    </w:p>
    <w:p w:rsidR="00CE7B2B" w:rsidRDefault="00CE7B2B" w:rsidP="00CE7B2B">
      <w:pPr>
        <w:pStyle w:val="11"/>
        <w:numPr>
          <w:ilvl w:val="0"/>
          <w:numId w:val="3"/>
        </w:numPr>
        <w:shd w:val="clear" w:color="auto" w:fill="auto"/>
        <w:tabs>
          <w:tab w:val="left" w:pos="1081"/>
        </w:tabs>
        <w:spacing w:before="0" w:after="0" w:line="240" w:lineRule="auto"/>
        <w:ind w:left="-360" w:right="20" w:firstLine="700"/>
        <w:jc w:val="both"/>
        <w:rPr>
          <w:sz w:val="28"/>
          <w:szCs w:val="28"/>
        </w:rPr>
      </w:pPr>
      <w:r>
        <w:rPr>
          <w:sz w:val="28"/>
          <w:szCs w:val="28"/>
        </w:rPr>
        <w:t xml:space="preserve">Орган внутреннего муниципального финансового контроля администрации муниципального образования </w:t>
      </w:r>
      <w:proofErr w:type="spellStart"/>
      <w:r>
        <w:rPr>
          <w:sz w:val="28"/>
          <w:szCs w:val="28"/>
        </w:rPr>
        <w:t>Саракташский</w:t>
      </w:r>
      <w:proofErr w:type="spellEnd"/>
      <w:r>
        <w:rPr>
          <w:sz w:val="28"/>
          <w:szCs w:val="28"/>
        </w:rPr>
        <w:t xml:space="preserve"> район Оренбургской области (далее – «</w:t>
      </w:r>
      <w:proofErr w:type="spellStart"/>
      <w:r>
        <w:rPr>
          <w:sz w:val="28"/>
          <w:szCs w:val="28"/>
        </w:rPr>
        <w:t>Финконтроль</w:t>
      </w:r>
      <w:proofErr w:type="spellEnd"/>
      <w:r>
        <w:rPr>
          <w:sz w:val="28"/>
          <w:szCs w:val="28"/>
        </w:rPr>
        <w:t xml:space="preserve"> района</w:t>
      </w:r>
      <w:proofErr w:type="gramStart"/>
      <w:r>
        <w:rPr>
          <w:sz w:val="28"/>
          <w:szCs w:val="28"/>
        </w:rPr>
        <w:t>»)  (</w:t>
      </w:r>
      <w:proofErr w:type="gramEnd"/>
      <w:r>
        <w:rPr>
          <w:sz w:val="28"/>
          <w:szCs w:val="28"/>
        </w:rPr>
        <w:t>по согласованию).</w:t>
      </w:r>
    </w:p>
    <w:p w:rsidR="00CE7B2B" w:rsidRDefault="00CE7B2B" w:rsidP="00CE7B2B">
      <w:pPr>
        <w:pStyle w:val="11"/>
        <w:numPr>
          <w:ilvl w:val="0"/>
          <w:numId w:val="3"/>
        </w:numPr>
        <w:shd w:val="clear" w:color="auto" w:fill="auto"/>
        <w:tabs>
          <w:tab w:val="left" w:pos="1081"/>
        </w:tabs>
        <w:spacing w:before="0" w:after="0" w:line="240" w:lineRule="auto"/>
        <w:ind w:left="-360" w:right="20" w:firstLine="700"/>
        <w:jc w:val="both"/>
        <w:rPr>
          <w:sz w:val="28"/>
          <w:szCs w:val="28"/>
        </w:rPr>
      </w:pPr>
      <w:proofErr w:type="spellStart"/>
      <w:r>
        <w:rPr>
          <w:sz w:val="28"/>
          <w:szCs w:val="28"/>
        </w:rPr>
        <w:t>Контрольно</w:t>
      </w:r>
      <w:proofErr w:type="spellEnd"/>
      <w:r>
        <w:rPr>
          <w:sz w:val="28"/>
          <w:szCs w:val="28"/>
        </w:rPr>
        <w:t xml:space="preserve"> - счетный орган муниципального образования </w:t>
      </w:r>
      <w:proofErr w:type="spellStart"/>
      <w:r>
        <w:rPr>
          <w:sz w:val="28"/>
          <w:szCs w:val="28"/>
        </w:rPr>
        <w:t>Саракташский</w:t>
      </w:r>
      <w:proofErr w:type="spellEnd"/>
      <w:r>
        <w:rPr>
          <w:sz w:val="28"/>
          <w:szCs w:val="28"/>
        </w:rPr>
        <w:t xml:space="preserve"> район Оренбургской области (далее – «КСО района</w:t>
      </w:r>
      <w:proofErr w:type="gramStart"/>
      <w:r>
        <w:rPr>
          <w:sz w:val="28"/>
          <w:szCs w:val="28"/>
        </w:rPr>
        <w:t>»)  .</w:t>
      </w:r>
      <w:proofErr w:type="gramEnd"/>
    </w:p>
    <w:p w:rsidR="00CE7B2B" w:rsidRDefault="00CE7B2B" w:rsidP="00CE7B2B">
      <w:pPr>
        <w:pStyle w:val="40"/>
        <w:keepNext/>
        <w:keepLines/>
        <w:shd w:val="clear" w:color="auto" w:fill="auto"/>
        <w:spacing w:before="0" w:after="0" w:line="240" w:lineRule="auto"/>
        <w:ind w:left="-360" w:right="-1" w:firstLine="11"/>
        <w:rPr>
          <w:sz w:val="28"/>
          <w:szCs w:val="28"/>
        </w:rPr>
      </w:pPr>
      <w:bookmarkStart w:id="3" w:name="bookmark10"/>
    </w:p>
    <w:p w:rsidR="00CE7B2B" w:rsidRDefault="00CE7B2B" w:rsidP="00CE7B2B">
      <w:pPr>
        <w:pStyle w:val="40"/>
        <w:keepNext/>
        <w:keepLines/>
        <w:shd w:val="clear" w:color="auto" w:fill="auto"/>
        <w:spacing w:before="0" w:after="0" w:line="240" w:lineRule="auto"/>
        <w:ind w:left="-360" w:right="-1" w:firstLine="0"/>
        <w:jc w:val="center"/>
        <w:rPr>
          <w:sz w:val="28"/>
          <w:szCs w:val="28"/>
        </w:rPr>
      </w:pPr>
      <w:r>
        <w:rPr>
          <w:sz w:val="28"/>
          <w:szCs w:val="28"/>
        </w:rPr>
        <w:t xml:space="preserve">Статья 12. Бюджетные полномочия </w:t>
      </w:r>
      <w:bookmarkEnd w:id="3"/>
      <w:r>
        <w:rPr>
          <w:sz w:val="28"/>
          <w:szCs w:val="28"/>
        </w:rPr>
        <w:t xml:space="preserve">Совета депутатов </w:t>
      </w:r>
      <w:proofErr w:type="gramStart"/>
      <w:r>
        <w:rPr>
          <w:sz w:val="28"/>
          <w:szCs w:val="28"/>
        </w:rPr>
        <w:t>Петровского  сельсовета</w:t>
      </w:r>
      <w:proofErr w:type="gramEnd"/>
    </w:p>
    <w:p w:rsidR="00CE7B2B" w:rsidRDefault="00CE7B2B" w:rsidP="00CE7B2B">
      <w:pPr>
        <w:pStyle w:val="40"/>
        <w:keepNext/>
        <w:keepLines/>
        <w:shd w:val="clear" w:color="auto" w:fill="auto"/>
        <w:spacing w:before="0" w:after="0" w:line="240" w:lineRule="auto"/>
        <w:ind w:left="-360" w:right="-1" w:firstLine="0"/>
        <w:rPr>
          <w:sz w:val="28"/>
          <w:szCs w:val="28"/>
        </w:rPr>
      </w:pPr>
    </w:p>
    <w:p w:rsidR="00CE7B2B" w:rsidRDefault="00CE7B2B" w:rsidP="00CE7B2B">
      <w:pPr>
        <w:pStyle w:val="11"/>
        <w:numPr>
          <w:ilvl w:val="0"/>
          <w:numId w:val="4"/>
        </w:numPr>
        <w:shd w:val="clear" w:color="auto" w:fill="auto"/>
        <w:tabs>
          <w:tab w:val="left" w:pos="999"/>
        </w:tabs>
        <w:spacing w:before="0" w:after="0" w:line="240" w:lineRule="auto"/>
        <w:ind w:left="-360" w:right="40" w:firstLine="700"/>
        <w:jc w:val="both"/>
        <w:rPr>
          <w:sz w:val="28"/>
          <w:szCs w:val="28"/>
        </w:rPr>
      </w:pPr>
      <w:r>
        <w:rPr>
          <w:sz w:val="28"/>
          <w:szCs w:val="28"/>
        </w:rPr>
        <w:t xml:space="preserve">К бюджетным полномочиям Совета депутатов </w:t>
      </w:r>
      <w:proofErr w:type="gramStart"/>
      <w:r>
        <w:rPr>
          <w:sz w:val="28"/>
          <w:szCs w:val="28"/>
        </w:rPr>
        <w:t>Сельсовета  относятся</w:t>
      </w:r>
      <w:proofErr w:type="gramEnd"/>
      <w:r>
        <w:rPr>
          <w:sz w:val="28"/>
          <w:szCs w:val="28"/>
        </w:rPr>
        <w:t>:</w:t>
      </w:r>
    </w:p>
    <w:p w:rsidR="00CE7B2B" w:rsidRDefault="00CE7B2B" w:rsidP="00CE7B2B">
      <w:pPr>
        <w:pStyle w:val="11"/>
        <w:numPr>
          <w:ilvl w:val="0"/>
          <w:numId w:val="5"/>
        </w:numPr>
        <w:shd w:val="clear" w:color="auto" w:fill="auto"/>
        <w:tabs>
          <w:tab w:val="left" w:pos="1062"/>
        </w:tabs>
        <w:spacing w:before="0" w:after="0" w:line="240" w:lineRule="auto"/>
        <w:ind w:left="-360" w:right="40" w:firstLine="700"/>
        <w:jc w:val="both"/>
        <w:rPr>
          <w:sz w:val="28"/>
          <w:szCs w:val="28"/>
        </w:rPr>
      </w:pPr>
      <w:r>
        <w:rPr>
          <w:sz w:val="28"/>
          <w:szCs w:val="28"/>
        </w:rPr>
        <w:t>рассмотрение и утверждение местного бюджета;</w:t>
      </w:r>
    </w:p>
    <w:p w:rsidR="00CE7B2B" w:rsidRDefault="00CE7B2B" w:rsidP="00CE7B2B">
      <w:pPr>
        <w:pStyle w:val="11"/>
        <w:numPr>
          <w:ilvl w:val="0"/>
          <w:numId w:val="5"/>
        </w:numPr>
        <w:shd w:val="clear" w:color="auto" w:fill="auto"/>
        <w:tabs>
          <w:tab w:val="left" w:pos="1038"/>
        </w:tabs>
        <w:spacing w:before="0" w:after="0" w:line="240" w:lineRule="auto"/>
        <w:ind w:left="-360" w:right="40" w:firstLine="700"/>
        <w:jc w:val="both"/>
        <w:rPr>
          <w:sz w:val="28"/>
          <w:szCs w:val="28"/>
        </w:rPr>
      </w:pPr>
      <w:r>
        <w:rPr>
          <w:sz w:val="28"/>
          <w:szCs w:val="28"/>
        </w:rPr>
        <w:t>рассмотрение и утверждение отчета об исполнении местного бюд</w:t>
      </w:r>
      <w:r>
        <w:rPr>
          <w:sz w:val="28"/>
          <w:szCs w:val="28"/>
        </w:rPr>
        <w:softHyphen/>
        <w:t>жета;</w:t>
      </w:r>
    </w:p>
    <w:p w:rsidR="00CE7B2B" w:rsidRDefault="00CE7B2B" w:rsidP="00CE7B2B">
      <w:pPr>
        <w:pStyle w:val="11"/>
        <w:numPr>
          <w:ilvl w:val="0"/>
          <w:numId w:val="5"/>
        </w:numPr>
        <w:shd w:val="clear" w:color="auto" w:fill="auto"/>
        <w:tabs>
          <w:tab w:val="left" w:pos="1023"/>
        </w:tabs>
        <w:spacing w:before="0" w:after="0" w:line="240" w:lineRule="auto"/>
        <w:ind w:left="-360" w:right="40" w:firstLine="700"/>
        <w:jc w:val="both"/>
        <w:rPr>
          <w:sz w:val="28"/>
          <w:szCs w:val="28"/>
        </w:rPr>
      </w:pPr>
      <w:r>
        <w:rPr>
          <w:sz w:val="28"/>
          <w:szCs w:val="28"/>
        </w:rPr>
        <w:t>рассмотрение представленных администрацией Сельсовета прогноза социально-экономического развития Сельсовета и ос</w:t>
      </w:r>
      <w:r>
        <w:rPr>
          <w:sz w:val="28"/>
          <w:szCs w:val="28"/>
        </w:rPr>
        <w:softHyphen/>
        <w:t>новных направлений бюджетной политики и основных направлений налоговой политики;</w:t>
      </w:r>
    </w:p>
    <w:p w:rsidR="00CE7B2B" w:rsidRDefault="00CE7B2B" w:rsidP="00CE7B2B">
      <w:pPr>
        <w:pStyle w:val="11"/>
        <w:numPr>
          <w:ilvl w:val="0"/>
          <w:numId w:val="5"/>
        </w:numPr>
        <w:shd w:val="clear" w:color="auto" w:fill="auto"/>
        <w:tabs>
          <w:tab w:val="left" w:pos="1110"/>
        </w:tabs>
        <w:spacing w:before="0" w:after="0" w:line="240" w:lineRule="auto"/>
        <w:ind w:left="-360" w:right="40" w:firstLine="700"/>
        <w:jc w:val="both"/>
        <w:rPr>
          <w:sz w:val="28"/>
          <w:szCs w:val="28"/>
        </w:rPr>
      </w:pPr>
      <w:r>
        <w:rPr>
          <w:sz w:val="28"/>
          <w:szCs w:val="28"/>
        </w:rPr>
        <w:t>утверждение стратегии социально-экономического развития Сельсовета;</w:t>
      </w:r>
    </w:p>
    <w:p w:rsidR="00CE7B2B" w:rsidRDefault="00CE7B2B" w:rsidP="00CE7B2B">
      <w:pPr>
        <w:pStyle w:val="11"/>
        <w:numPr>
          <w:ilvl w:val="0"/>
          <w:numId w:val="5"/>
        </w:numPr>
        <w:shd w:val="clear" w:color="auto" w:fill="auto"/>
        <w:tabs>
          <w:tab w:val="left" w:pos="1110"/>
        </w:tabs>
        <w:spacing w:before="0" w:after="0" w:line="240" w:lineRule="auto"/>
        <w:ind w:left="-360" w:right="40" w:firstLine="700"/>
        <w:jc w:val="both"/>
        <w:rPr>
          <w:sz w:val="28"/>
          <w:szCs w:val="28"/>
        </w:rPr>
      </w:pPr>
      <w:r>
        <w:rPr>
          <w:sz w:val="28"/>
          <w:szCs w:val="28"/>
        </w:rPr>
        <w:t>установление местных налогов, налоговых ставок по ним и предоставление налоговых льгот по местным налогам в пределах прав, предоставленных Совету депутатов Сельсовета законодательством Российской Федерации о налогах и сборах;</w:t>
      </w:r>
    </w:p>
    <w:p w:rsidR="00CE7B2B" w:rsidRDefault="00CE7B2B" w:rsidP="00CE7B2B">
      <w:pPr>
        <w:pStyle w:val="11"/>
        <w:numPr>
          <w:ilvl w:val="0"/>
          <w:numId w:val="5"/>
        </w:numPr>
        <w:shd w:val="clear" w:color="auto" w:fill="auto"/>
        <w:tabs>
          <w:tab w:val="left" w:pos="1008"/>
        </w:tabs>
        <w:spacing w:before="0" w:after="0" w:line="240" w:lineRule="auto"/>
        <w:ind w:left="-360" w:firstLine="700"/>
        <w:jc w:val="both"/>
        <w:rPr>
          <w:sz w:val="28"/>
          <w:szCs w:val="28"/>
        </w:rPr>
      </w:pPr>
      <w:r>
        <w:rPr>
          <w:sz w:val="28"/>
          <w:szCs w:val="28"/>
        </w:rPr>
        <w:t>установление расходных обязательств Сельсовета;</w:t>
      </w:r>
    </w:p>
    <w:p w:rsidR="00CE7B2B" w:rsidRDefault="00CE7B2B" w:rsidP="00CE7B2B">
      <w:pPr>
        <w:pStyle w:val="11"/>
        <w:numPr>
          <w:ilvl w:val="0"/>
          <w:numId w:val="5"/>
        </w:numPr>
        <w:shd w:val="clear" w:color="auto" w:fill="auto"/>
        <w:tabs>
          <w:tab w:val="left" w:pos="1080"/>
        </w:tabs>
        <w:spacing w:before="0" w:after="0" w:line="240" w:lineRule="auto"/>
        <w:ind w:left="-360" w:right="40" w:firstLine="720"/>
        <w:jc w:val="both"/>
        <w:rPr>
          <w:sz w:val="28"/>
          <w:szCs w:val="28"/>
        </w:rPr>
      </w:pPr>
      <w:r>
        <w:rPr>
          <w:sz w:val="28"/>
          <w:szCs w:val="28"/>
        </w:rPr>
        <w:t xml:space="preserve">осуществление последующего контроля за исполнением </w:t>
      </w:r>
      <w:proofErr w:type="gramStart"/>
      <w:r>
        <w:rPr>
          <w:sz w:val="28"/>
          <w:szCs w:val="28"/>
        </w:rPr>
        <w:t>местного  бюджета</w:t>
      </w:r>
      <w:proofErr w:type="gramEnd"/>
      <w:r>
        <w:rPr>
          <w:sz w:val="28"/>
          <w:szCs w:val="28"/>
        </w:rPr>
        <w:t>;</w:t>
      </w:r>
    </w:p>
    <w:p w:rsidR="00CE7B2B" w:rsidRDefault="00CE7B2B" w:rsidP="00CE7B2B">
      <w:pPr>
        <w:pStyle w:val="11"/>
        <w:numPr>
          <w:ilvl w:val="0"/>
          <w:numId w:val="5"/>
        </w:numPr>
        <w:shd w:val="clear" w:color="auto" w:fill="auto"/>
        <w:tabs>
          <w:tab w:val="left" w:pos="1234"/>
        </w:tabs>
        <w:spacing w:before="0" w:after="0" w:line="240" w:lineRule="auto"/>
        <w:ind w:left="-360" w:right="40" w:firstLine="720"/>
        <w:jc w:val="both"/>
        <w:rPr>
          <w:sz w:val="28"/>
          <w:szCs w:val="28"/>
        </w:rPr>
      </w:pPr>
      <w:r>
        <w:rPr>
          <w:sz w:val="28"/>
          <w:szCs w:val="28"/>
        </w:rPr>
        <w:t>установление порядка формирования и использования бюджетных ассигнований Дорожного фонда Сельсовета;</w:t>
      </w:r>
    </w:p>
    <w:p w:rsidR="00CE7B2B" w:rsidRDefault="00CE7B2B" w:rsidP="00CE7B2B">
      <w:pPr>
        <w:pStyle w:val="11"/>
        <w:numPr>
          <w:ilvl w:val="0"/>
          <w:numId w:val="5"/>
        </w:numPr>
        <w:shd w:val="clear" w:color="auto" w:fill="auto"/>
        <w:tabs>
          <w:tab w:val="left" w:pos="1239"/>
        </w:tabs>
        <w:spacing w:before="0" w:after="0" w:line="240" w:lineRule="auto"/>
        <w:ind w:left="-360" w:right="40" w:firstLine="720"/>
        <w:jc w:val="both"/>
        <w:rPr>
          <w:sz w:val="28"/>
          <w:szCs w:val="28"/>
        </w:rPr>
      </w:pPr>
      <w:r>
        <w:rPr>
          <w:sz w:val="28"/>
          <w:szCs w:val="28"/>
        </w:rPr>
        <w:t>иные бюджетные полномочия, отнесенные Бюджетным кодексом Российской Федерации, иными федеральными законами и законами Орен</w:t>
      </w:r>
      <w:r>
        <w:rPr>
          <w:sz w:val="28"/>
          <w:szCs w:val="28"/>
        </w:rPr>
        <w:softHyphen/>
        <w:t>бургской области, нормативно-правовыми актами Сельсовета к бюджетным полномочиям Совета депутатов Сельсовета.</w:t>
      </w:r>
    </w:p>
    <w:p w:rsidR="00CE7B2B" w:rsidRDefault="00CE7B2B" w:rsidP="00CE7B2B">
      <w:pPr>
        <w:pStyle w:val="ConsPlusNormal0"/>
        <w:widowControl/>
        <w:ind w:left="-360"/>
        <w:jc w:val="both"/>
        <w:rPr>
          <w:sz w:val="28"/>
          <w:szCs w:val="28"/>
        </w:rPr>
      </w:pPr>
      <w:r>
        <w:rPr>
          <w:sz w:val="28"/>
          <w:szCs w:val="28"/>
        </w:rPr>
        <w:tab/>
        <w:t>Совет депутатов Сельсовета  осуществляет кон</w:t>
      </w:r>
      <w:r>
        <w:rPr>
          <w:sz w:val="28"/>
          <w:szCs w:val="28"/>
        </w:rPr>
        <w:softHyphen/>
        <w:t>троль в ходе рассмотрения отдельных вопросов исполнения местного бюд</w:t>
      </w:r>
      <w:r>
        <w:rPr>
          <w:sz w:val="28"/>
          <w:szCs w:val="28"/>
        </w:rPr>
        <w:softHyphen/>
        <w:t>жета на своих заседаниях, заседаниях комиссий, рабочих групп, в ходе проводимых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w:t>
      </w:r>
      <w:r>
        <w:rPr>
          <w:sz w:val="28"/>
          <w:szCs w:val="28"/>
        </w:rPr>
        <w:softHyphen/>
        <w:t xml:space="preserve">сом Российской Федерации, </w:t>
      </w:r>
      <w:r>
        <w:rPr>
          <w:sz w:val="28"/>
          <w:szCs w:val="28"/>
        </w:rPr>
        <w:lastRenderedPageBreak/>
        <w:t>Уставом Сельсовета, Законом Оренбургской области от 21.02.1996 «Об организации местного самоуправления в Оренбург</w:t>
      </w:r>
      <w:r>
        <w:rPr>
          <w:sz w:val="28"/>
          <w:szCs w:val="28"/>
        </w:rPr>
        <w:softHyphen/>
        <w:t>ской области», иными норматив</w:t>
      </w:r>
      <w:r>
        <w:rPr>
          <w:sz w:val="28"/>
          <w:szCs w:val="28"/>
        </w:rPr>
        <w:softHyphen/>
        <w:t>ными правовыми актами Оренбургской области и Сельсовета.</w:t>
      </w:r>
    </w:p>
    <w:p w:rsidR="00CE7B2B" w:rsidRDefault="00CE7B2B" w:rsidP="00CE7B2B">
      <w:pPr>
        <w:pStyle w:val="11"/>
        <w:numPr>
          <w:ilvl w:val="0"/>
          <w:numId w:val="4"/>
        </w:numPr>
        <w:shd w:val="clear" w:color="auto" w:fill="auto"/>
        <w:tabs>
          <w:tab w:val="left" w:pos="1062"/>
        </w:tabs>
        <w:spacing w:before="0" w:after="0" w:line="240" w:lineRule="auto"/>
        <w:ind w:left="-360" w:right="40" w:firstLine="720"/>
        <w:jc w:val="both"/>
        <w:rPr>
          <w:sz w:val="28"/>
          <w:szCs w:val="28"/>
        </w:rPr>
      </w:pPr>
      <w:r>
        <w:rPr>
          <w:sz w:val="28"/>
          <w:szCs w:val="28"/>
        </w:rPr>
        <w:t>Совету депутатов Сельсовета в пределах его компетенции по бюджетным вопросам, установленной Конституцией Россий</w:t>
      </w:r>
      <w:r>
        <w:rPr>
          <w:sz w:val="28"/>
          <w:szCs w:val="28"/>
        </w:rPr>
        <w:softHyphen/>
        <w:t>ской Федерации, Бюджетным кодексом Российской Федерации, иными норма</w:t>
      </w:r>
      <w:r>
        <w:rPr>
          <w:sz w:val="28"/>
          <w:szCs w:val="28"/>
        </w:rPr>
        <w:softHyphen/>
        <w:t>тивными правовыми актами Российской Федерации, для обеспечения его пол</w:t>
      </w:r>
      <w:r>
        <w:rPr>
          <w:sz w:val="28"/>
          <w:szCs w:val="28"/>
        </w:rPr>
        <w:softHyphen/>
        <w:t>номочий должна быть предоставлена органами местного самоуправления вся необходимая ин</w:t>
      </w:r>
      <w:r>
        <w:rPr>
          <w:sz w:val="28"/>
          <w:szCs w:val="28"/>
        </w:rPr>
        <w:softHyphen/>
        <w:t>формация.</w:t>
      </w:r>
    </w:p>
    <w:p w:rsidR="00CE7B2B" w:rsidRDefault="00CE7B2B" w:rsidP="00CE7B2B">
      <w:pPr>
        <w:pStyle w:val="70"/>
        <w:shd w:val="clear" w:color="auto" w:fill="auto"/>
        <w:spacing w:line="240" w:lineRule="auto"/>
        <w:ind w:left="-360" w:right="-1" w:firstLine="0"/>
        <w:rPr>
          <w:sz w:val="28"/>
          <w:szCs w:val="28"/>
        </w:rPr>
      </w:pPr>
      <w:r>
        <w:rPr>
          <w:sz w:val="28"/>
          <w:szCs w:val="28"/>
        </w:rPr>
        <w:t>Статья 13. Бюджетные полномочия Главы Сельсовета</w:t>
      </w:r>
    </w:p>
    <w:p w:rsidR="00CE7B2B" w:rsidRDefault="00CE7B2B" w:rsidP="00CE7B2B">
      <w:pPr>
        <w:pStyle w:val="70"/>
        <w:shd w:val="clear" w:color="auto" w:fill="auto"/>
        <w:spacing w:line="240" w:lineRule="auto"/>
        <w:ind w:left="-360" w:right="-1" w:firstLine="0"/>
        <w:jc w:val="left"/>
        <w:rPr>
          <w:sz w:val="28"/>
          <w:szCs w:val="28"/>
        </w:rPr>
      </w:pPr>
    </w:p>
    <w:p w:rsidR="00CE7B2B" w:rsidRDefault="00CE7B2B" w:rsidP="00CE7B2B">
      <w:pPr>
        <w:pStyle w:val="11"/>
        <w:shd w:val="clear" w:color="auto" w:fill="auto"/>
        <w:spacing w:before="0" w:after="0" w:line="240" w:lineRule="auto"/>
        <w:ind w:left="-360" w:right="40" w:firstLine="720"/>
        <w:jc w:val="both"/>
        <w:rPr>
          <w:sz w:val="28"/>
          <w:szCs w:val="28"/>
        </w:rPr>
      </w:pPr>
      <w:r>
        <w:rPr>
          <w:sz w:val="28"/>
          <w:szCs w:val="28"/>
        </w:rPr>
        <w:t>Глава Сельсовета осуществляет следующие бюджетные полномочия:</w:t>
      </w:r>
    </w:p>
    <w:p w:rsidR="00CE7B2B" w:rsidRDefault="00CE7B2B" w:rsidP="00CE7B2B">
      <w:pPr>
        <w:pStyle w:val="11"/>
        <w:numPr>
          <w:ilvl w:val="0"/>
          <w:numId w:val="6"/>
        </w:numPr>
        <w:shd w:val="clear" w:color="auto" w:fill="auto"/>
        <w:tabs>
          <w:tab w:val="left" w:pos="1047"/>
        </w:tabs>
        <w:spacing w:before="0" w:after="0" w:line="240" w:lineRule="auto"/>
        <w:ind w:left="-360" w:right="40" w:firstLine="720"/>
        <w:jc w:val="both"/>
        <w:rPr>
          <w:sz w:val="28"/>
          <w:szCs w:val="28"/>
        </w:rPr>
      </w:pPr>
      <w:r>
        <w:rPr>
          <w:sz w:val="28"/>
          <w:szCs w:val="28"/>
        </w:rPr>
        <w:t>представление в Совет депутатов Сельсовета на рассмотрение и утверждение проект местного бюджета на очередной финансовый год и плановый период;</w:t>
      </w:r>
    </w:p>
    <w:p w:rsidR="00CE7B2B" w:rsidRDefault="00CE7B2B" w:rsidP="00CE7B2B">
      <w:pPr>
        <w:pStyle w:val="11"/>
        <w:numPr>
          <w:ilvl w:val="0"/>
          <w:numId w:val="6"/>
        </w:numPr>
        <w:shd w:val="clear" w:color="auto" w:fill="auto"/>
        <w:tabs>
          <w:tab w:val="left" w:pos="1047"/>
        </w:tabs>
        <w:spacing w:before="0" w:after="0" w:line="240" w:lineRule="auto"/>
        <w:ind w:left="-360" w:right="40" w:firstLine="720"/>
        <w:jc w:val="both"/>
        <w:rPr>
          <w:sz w:val="28"/>
          <w:szCs w:val="28"/>
        </w:rPr>
      </w:pPr>
      <w:r>
        <w:rPr>
          <w:sz w:val="28"/>
          <w:szCs w:val="28"/>
        </w:rPr>
        <w:t>представление в Совет депутатов Сельсовета на утверждение отчет об исполнении местного бюджета;</w:t>
      </w:r>
    </w:p>
    <w:p w:rsidR="00CE7B2B" w:rsidRDefault="00CE7B2B" w:rsidP="00CE7B2B">
      <w:pPr>
        <w:pStyle w:val="11"/>
        <w:numPr>
          <w:ilvl w:val="0"/>
          <w:numId w:val="6"/>
        </w:numPr>
        <w:shd w:val="clear" w:color="auto" w:fill="auto"/>
        <w:tabs>
          <w:tab w:val="left" w:pos="1047"/>
        </w:tabs>
        <w:spacing w:before="0" w:after="0" w:line="240" w:lineRule="auto"/>
        <w:ind w:left="-360" w:right="40" w:firstLine="720"/>
        <w:jc w:val="both"/>
        <w:rPr>
          <w:sz w:val="28"/>
          <w:szCs w:val="28"/>
        </w:rPr>
      </w:pPr>
      <w:r>
        <w:rPr>
          <w:sz w:val="28"/>
          <w:szCs w:val="28"/>
        </w:rPr>
        <w:t>иные бюджетные полномочия, отнесенные Бюджетным кодексом Рос</w:t>
      </w:r>
      <w:r>
        <w:rPr>
          <w:sz w:val="28"/>
          <w:szCs w:val="28"/>
        </w:rPr>
        <w:softHyphen/>
        <w:t>сийской Федерации, иными федеральными законами, законами Оренбург</w:t>
      </w:r>
      <w:r>
        <w:rPr>
          <w:sz w:val="28"/>
          <w:szCs w:val="28"/>
        </w:rPr>
        <w:softHyphen/>
        <w:t>ской области, нормативно-правовыми актами Сельсовета к бюджетным полномочиям Главы Сельсовета.</w:t>
      </w:r>
    </w:p>
    <w:p w:rsidR="00CE7B2B" w:rsidRDefault="00CE7B2B" w:rsidP="00CE7B2B">
      <w:pPr>
        <w:pStyle w:val="40"/>
        <w:keepNext/>
        <w:keepLines/>
        <w:shd w:val="clear" w:color="auto" w:fill="auto"/>
        <w:spacing w:before="0" w:after="0" w:line="240" w:lineRule="auto"/>
        <w:ind w:left="-360" w:right="-1" w:hanging="851"/>
        <w:jc w:val="center"/>
        <w:rPr>
          <w:sz w:val="28"/>
          <w:szCs w:val="28"/>
        </w:rPr>
      </w:pPr>
      <w:bookmarkStart w:id="4" w:name="bookmark11"/>
    </w:p>
    <w:p w:rsidR="00CE7B2B" w:rsidRDefault="00CE7B2B" w:rsidP="00CE7B2B">
      <w:pPr>
        <w:pStyle w:val="40"/>
        <w:keepNext/>
        <w:keepLines/>
        <w:shd w:val="clear" w:color="auto" w:fill="auto"/>
        <w:spacing w:before="0" w:after="0" w:line="240" w:lineRule="auto"/>
        <w:ind w:left="-360" w:right="-1" w:hanging="851"/>
        <w:jc w:val="center"/>
        <w:rPr>
          <w:sz w:val="28"/>
          <w:szCs w:val="28"/>
        </w:rPr>
      </w:pPr>
      <w:r>
        <w:rPr>
          <w:sz w:val="28"/>
          <w:szCs w:val="28"/>
        </w:rPr>
        <w:t xml:space="preserve">Статья 14. Бюджетные полномочия </w:t>
      </w:r>
      <w:bookmarkEnd w:id="4"/>
      <w:r>
        <w:rPr>
          <w:sz w:val="28"/>
          <w:szCs w:val="28"/>
        </w:rPr>
        <w:t>администрации Сельсовета</w:t>
      </w:r>
    </w:p>
    <w:p w:rsidR="00CE7B2B" w:rsidRDefault="00CE7B2B" w:rsidP="00CE7B2B">
      <w:pPr>
        <w:pStyle w:val="40"/>
        <w:keepNext/>
        <w:keepLines/>
        <w:shd w:val="clear" w:color="auto" w:fill="auto"/>
        <w:spacing w:before="0" w:after="0" w:line="240" w:lineRule="auto"/>
        <w:ind w:left="-360" w:right="-1" w:hanging="851"/>
        <w:jc w:val="center"/>
        <w:rPr>
          <w:sz w:val="28"/>
          <w:szCs w:val="28"/>
        </w:rPr>
      </w:pPr>
    </w:p>
    <w:p w:rsidR="00CE7B2B" w:rsidRDefault="00CE7B2B" w:rsidP="00CE7B2B">
      <w:pPr>
        <w:pStyle w:val="11"/>
        <w:shd w:val="clear" w:color="auto" w:fill="auto"/>
        <w:spacing w:before="0" w:after="0" w:line="240" w:lineRule="auto"/>
        <w:ind w:left="-360" w:right="40" w:firstLine="720"/>
        <w:jc w:val="both"/>
        <w:rPr>
          <w:sz w:val="28"/>
          <w:szCs w:val="28"/>
        </w:rPr>
      </w:pPr>
      <w:r>
        <w:rPr>
          <w:sz w:val="28"/>
          <w:szCs w:val="28"/>
        </w:rPr>
        <w:t>Администрация Сельсовета осуществляет следующие бюд</w:t>
      </w:r>
      <w:r>
        <w:rPr>
          <w:sz w:val="28"/>
          <w:szCs w:val="28"/>
        </w:rPr>
        <w:softHyphen/>
        <w:t>жетные полномочия:</w:t>
      </w:r>
    </w:p>
    <w:p w:rsidR="00CE7B2B" w:rsidRDefault="00CE7B2B" w:rsidP="00CE7B2B">
      <w:pPr>
        <w:pStyle w:val="11"/>
        <w:numPr>
          <w:ilvl w:val="0"/>
          <w:numId w:val="7"/>
        </w:numPr>
        <w:shd w:val="clear" w:color="auto" w:fill="auto"/>
        <w:tabs>
          <w:tab w:val="left" w:pos="1062"/>
        </w:tabs>
        <w:spacing w:before="0" w:after="0" w:line="240" w:lineRule="auto"/>
        <w:ind w:left="-360" w:right="40" w:firstLine="720"/>
        <w:jc w:val="both"/>
        <w:rPr>
          <w:sz w:val="28"/>
          <w:szCs w:val="28"/>
        </w:rPr>
      </w:pPr>
      <w:r>
        <w:rPr>
          <w:sz w:val="28"/>
          <w:szCs w:val="28"/>
        </w:rPr>
        <w:t>утверждение порядка и сроков составления проекта местного бюд</w:t>
      </w:r>
      <w:r>
        <w:rPr>
          <w:sz w:val="28"/>
          <w:szCs w:val="28"/>
        </w:rPr>
        <w:softHyphen/>
        <w:t>жета;</w:t>
      </w:r>
    </w:p>
    <w:p w:rsidR="00CE7B2B" w:rsidRDefault="00CE7B2B" w:rsidP="00CE7B2B">
      <w:pPr>
        <w:pStyle w:val="11"/>
        <w:numPr>
          <w:ilvl w:val="0"/>
          <w:numId w:val="7"/>
        </w:numPr>
        <w:shd w:val="clear" w:color="auto" w:fill="auto"/>
        <w:tabs>
          <w:tab w:val="left" w:pos="1148"/>
        </w:tabs>
        <w:spacing w:before="0" w:after="0" w:line="240" w:lineRule="auto"/>
        <w:ind w:left="-360" w:right="40" w:firstLine="720"/>
        <w:jc w:val="both"/>
        <w:rPr>
          <w:sz w:val="28"/>
          <w:szCs w:val="28"/>
        </w:rPr>
      </w:pPr>
      <w:r>
        <w:rPr>
          <w:sz w:val="28"/>
          <w:szCs w:val="28"/>
        </w:rPr>
        <w:t>обеспечение составления проекта местного бюджета для их представления Главой Сельсовета в Совет депутатов Сельсовета;</w:t>
      </w:r>
    </w:p>
    <w:p w:rsidR="00CE7B2B" w:rsidRDefault="00CE7B2B" w:rsidP="00CE7B2B">
      <w:pPr>
        <w:pStyle w:val="11"/>
        <w:numPr>
          <w:ilvl w:val="0"/>
          <w:numId w:val="7"/>
        </w:numPr>
        <w:shd w:val="clear" w:color="auto" w:fill="auto"/>
        <w:tabs>
          <w:tab w:val="left" w:pos="1062"/>
        </w:tabs>
        <w:spacing w:before="0" w:after="0" w:line="240" w:lineRule="auto"/>
        <w:ind w:left="-360" w:right="40" w:firstLine="720"/>
        <w:jc w:val="both"/>
        <w:rPr>
          <w:sz w:val="28"/>
          <w:szCs w:val="28"/>
        </w:rPr>
      </w:pPr>
      <w:r>
        <w:rPr>
          <w:sz w:val="28"/>
          <w:szCs w:val="28"/>
        </w:rPr>
        <w:t xml:space="preserve">обеспечение исполнения </w:t>
      </w:r>
      <w:proofErr w:type="gramStart"/>
      <w:r>
        <w:rPr>
          <w:sz w:val="28"/>
          <w:szCs w:val="28"/>
        </w:rPr>
        <w:t>местного бюджета</w:t>
      </w:r>
      <w:proofErr w:type="gramEnd"/>
      <w:r>
        <w:rPr>
          <w:sz w:val="28"/>
          <w:szCs w:val="28"/>
        </w:rPr>
        <w:t xml:space="preserve"> и подготовка отчета об исполнении местного бюджета для его представления Главой Сельсовета в Совет депутатов Сельсовета;</w:t>
      </w:r>
    </w:p>
    <w:p w:rsidR="00CE7B2B" w:rsidRDefault="00CE7B2B" w:rsidP="00CE7B2B">
      <w:pPr>
        <w:pStyle w:val="11"/>
        <w:numPr>
          <w:ilvl w:val="0"/>
          <w:numId w:val="7"/>
        </w:numPr>
        <w:shd w:val="clear" w:color="auto" w:fill="auto"/>
        <w:tabs>
          <w:tab w:val="left" w:pos="1066"/>
        </w:tabs>
        <w:spacing w:before="0" w:after="0" w:line="240" w:lineRule="auto"/>
        <w:ind w:left="-360" w:right="40" w:firstLine="720"/>
        <w:jc w:val="both"/>
        <w:rPr>
          <w:sz w:val="28"/>
          <w:szCs w:val="28"/>
        </w:rPr>
      </w:pPr>
      <w:r>
        <w:rPr>
          <w:sz w:val="28"/>
          <w:szCs w:val="28"/>
        </w:rPr>
        <w:t xml:space="preserve">осуществление </w:t>
      </w:r>
      <w:proofErr w:type="gramStart"/>
      <w:r>
        <w:rPr>
          <w:sz w:val="28"/>
          <w:szCs w:val="28"/>
        </w:rPr>
        <w:t>контроля  за</w:t>
      </w:r>
      <w:proofErr w:type="gramEnd"/>
      <w:r>
        <w:rPr>
          <w:sz w:val="28"/>
          <w:szCs w:val="28"/>
        </w:rPr>
        <w:t xml:space="preserve"> исполнением местного бюджета;</w:t>
      </w:r>
    </w:p>
    <w:p w:rsidR="00CE7B2B" w:rsidRDefault="00CE7B2B" w:rsidP="00CE7B2B">
      <w:pPr>
        <w:pStyle w:val="11"/>
        <w:numPr>
          <w:ilvl w:val="0"/>
          <w:numId w:val="7"/>
        </w:numPr>
        <w:shd w:val="clear" w:color="auto" w:fill="auto"/>
        <w:tabs>
          <w:tab w:val="left" w:pos="1038"/>
        </w:tabs>
        <w:spacing w:before="0" w:after="0" w:line="240" w:lineRule="auto"/>
        <w:ind w:left="-360" w:right="40" w:firstLine="720"/>
        <w:jc w:val="both"/>
        <w:rPr>
          <w:sz w:val="28"/>
          <w:szCs w:val="28"/>
        </w:rPr>
      </w:pPr>
      <w:r>
        <w:rPr>
          <w:sz w:val="28"/>
          <w:szCs w:val="28"/>
        </w:rPr>
        <w:t>разработка программ и стратегий социально-экономического развития Сельсовета;</w:t>
      </w:r>
    </w:p>
    <w:p w:rsidR="00CE7B2B" w:rsidRDefault="00CE7B2B" w:rsidP="00CE7B2B">
      <w:pPr>
        <w:pStyle w:val="11"/>
        <w:numPr>
          <w:ilvl w:val="0"/>
          <w:numId w:val="7"/>
        </w:numPr>
        <w:shd w:val="clear" w:color="auto" w:fill="auto"/>
        <w:tabs>
          <w:tab w:val="left" w:pos="1081"/>
        </w:tabs>
        <w:spacing w:before="0" w:after="0" w:line="240" w:lineRule="auto"/>
        <w:ind w:left="-360" w:right="40" w:firstLine="720"/>
        <w:jc w:val="both"/>
        <w:rPr>
          <w:sz w:val="28"/>
          <w:szCs w:val="28"/>
        </w:rPr>
      </w:pPr>
      <w:r>
        <w:rPr>
          <w:sz w:val="28"/>
          <w:szCs w:val="28"/>
        </w:rPr>
        <w:t>установление порядка разработки, согласования, утверждения и реа</w:t>
      </w:r>
      <w:r>
        <w:rPr>
          <w:sz w:val="28"/>
          <w:szCs w:val="28"/>
        </w:rPr>
        <w:softHyphen/>
        <w:t>лизации муниципальных программ, а также порядка проведения ежегодной оценки эффективности реализации муниципальных программ и ее критериев;</w:t>
      </w:r>
    </w:p>
    <w:p w:rsidR="00CE7B2B" w:rsidRDefault="00CE7B2B" w:rsidP="00CE7B2B">
      <w:pPr>
        <w:pStyle w:val="11"/>
        <w:numPr>
          <w:ilvl w:val="0"/>
          <w:numId w:val="7"/>
        </w:numPr>
        <w:shd w:val="clear" w:color="auto" w:fill="auto"/>
        <w:tabs>
          <w:tab w:val="left" w:pos="1042"/>
        </w:tabs>
        <w:spacing w:before="0" w:after="0" w:line="240" w:lineRule="auto"/>
        <w:ind w:left="-360" w:firstLine="720"/>
        <w:jc w:val="both"/>
        <w:rPr>
          <w:sz w:val="28"/>
          <w:szCs w:val="28"/>
        </w:rPr>
      </w:pPr>
      <w:r>
        <w:rPr>
          <w:sz w:val="28"/>
          <w:szCs w:val="28"/>
        </w:rPr>
        <w:t>утверждение муниципальных программ Сельсовета;</w:t>
      </w:r>
    </w:p>
    <w:p w:rsidR="00CE7B2B" w:rsidRDefault="00CE7B2B" w:rsidP="00CE7B2B">
      <w:pPr>
        <w:pStyle w:val="11"/>
        <w:numPr>
          <w:ilvl w:val="0"/>
          <w:numId w:val="7"/>
        </w:numPr>
        <w:shd w:val="clear" w:color="auto" w:fill="auto"/>
        <w:tabs>
          <w:tab w:val="left" w:pos="1302"/>
        </w:tabs>
        <w:spacing w:before="0" w:after="0" w:line="240" w:lineRule="auto"/>
        <w:ind w:left="-360" w:right="40" w:firstLine="720"/>
        <w:jc w:val="both"/>
        <w:rPr>
          <w:sz w:val="28"/>
          <w:szCs w:val="28"/>
        </w:rPr>
      </w:pPr>
      <w:r>
        <w:rPr>
          <w:sz w:val="28"/>
          <w:szCs w:val="28"/>
        </w:rPr>
        <w:t>установление порядка ведения реестра расходных обязательств Сельсовета;</w:t>
      </w:r>
    </w:p>
    <w:p w:rsidR="00CE7B2B" w:rsidRDefault="00CE7B2B" w:rsidP="00CE7B2B">
      <w:pPr>
        <w:pStyle w:val="11"/>
        <w:numPr>
          <w:ilvl w:val="0"/>
          <w:numId w:val="7"/>
        </w:numPr>
        <w:shd w:val="clear" w:color="auto" w:fill="auto"/>
        <w:tabs>
          <w:tab w:val="left" w:pos="1210"/>
        </w:tabs>
        <w:spacing w:before="0" w:after="0" w:line="240" w:lineRule="auto"/>
        <w:ind w:left="-360" w:right="20" w:firstLine="720"/>
        <w:jc w:val="both"/>
        <w:rPr>
          <w:sz w:val="28"/>
          <w:szCs w:val="28"/>
        </w:rPr>
      </w:pPr>
      <w:r>
        <w:rPr>
          <w:sz w:val="28"/>
          <w:szCs w:val="28"/>
        </w:rPr>
        <w:lastRenderedPageBreak/>
        <w:t>установление и исполнение расходных обязательств Сельсовета;</w:t>
      </w:r>
    </w:p>
    <w:p w:rsidR="00CE7B2B" w:rsidRDefault="00CE7B2B" w:rsidP="00CE7B2B">
      <w:pPr>
        <w:pStyle w:val="11"/>
        <w:numPr>
          <w:ilvl w:val="0"/>
          <w:numId w:val="7"/>
        </w:numPr>
        <w:shd w:val="clear" w:color="auto" w:fill="auto"/>
        <w:tabs>
          <w:tab w:val="left" w:pos="1042"/>
        </w:tabs>
        <w:spacing w:before="0" w:after="0" w:line="240" w:lineRule="auto"/>
        <w:ind w:left="-360" w:right="20" w:firstLine="720"/>
        <w:jc w:val="both"/>
        <w:rPr>
          <w:sz w:val="28"/>
          <w:szCs w:val="28"/>
        </w:rPr>
      </w:pPr>
      <w:r>
        <w:rPr>
          <w:sz w:val="28"/>
          <w:szCs w:val="28"/>
        </w:rPr>
        <w:t>разработка основных направлений бюджетной политики и основных направлений налоговой политики;</w:t>
      </w:r>
    </w:p>
    <w:p w:rsidR="00CE7B2B" w:rsidRDefault="00CE7B2B" w:rsidP="00CE7B2B">
      <w:pPr>
        <w:pStyle w:val="11"/>
        <w:numPr>
          <w:ilvl w:val="0"/>
          <w:numId w:val="7"/>
        </w:numPr>
        <w:shd w:val="clear" w:color="auto" w:fill="auto"/>
        <w:tabs>
          <w:tab w:val="left" w:pos="1124"/>
        </w:tabs>
        <w:spacing w:before="0" w:after="0" w:line="240" w:lineRule="auto"/>
        <w:ind w:left="-360" w:right="20" w:firstLine="720"/>
        <w:jc w:val="both"/>
        <w:rPr>
          <w:sz w:val="28"/>
          <w:szCs w:val="28"/>
        </w:rPr>
      </w:pPr>
      <w:r>
        <w:rPr>
          <w:sz w:val="28"/>
          <w:szCs w:val="28"/>
        </w:rPr>
        <w:t>разработка прогноза основных параметров местного бюджета;</w:t>
      </w:r>
    </w:p>
    <w:p w:rsidR="00CE7B2B" w:rsidRDefault="00CE7B2B" w:rsidP="00CE7B2B">
      <w:pPr>
        <w:pStyle w:val="11"/>
        <w:numPr>
          <w:ilvl w:val="0"/>
          <w:numId w:val="7"/>
        </w:numPr>
        <w:shd w:val="clear" w:color="auto" w:fill="auto"/>
        <w:tabs>
          <w:tab w:val="left" w:pos="1081"/>
        </w:tabs>
        <w:spacing w:before="0" w:after="0" w:line="240" w:lineRule="auto"/>
        <w:ind w:left="-360" w:right="20" w:firstLine="720"/>
        <w:jc w:val="both"/>
        <w:rPr>
          <w:sz w:val="28"/>
          <w:szCs w:val="28"/>
        </w:rPr>
      </w:pPr>
      <w:r>
        <w:rPr>
          <w:sz w:val="28"/>
          <w:szCs w:val="28"/>
        </w:rPr>
        <w:t xml:space="preserve"> осуществление методологического руководства по составлению проек</w:t>
      </w:r>
      <w:r>
        <w:rPr>
          <w:sz w:val="28"/>
          <w:szCs w:val="28"/>
        </w:rPr>
        <w:softHyphen/>
        <w:t>та местного бюджета и его исполнения;</w:t>
      </w:r>
    </w:p>
    <w:p w:rsidR="00CE7B2B" w:rsidRDefault="00CE7B2B" w:rsidP="00CE7B2B">
      <w:pPr>
        <w:pStyle w:val="11"/>
        <w:numPr>
          <w:ilvl w:val="0"/>
          <w:numId w:val="7"/>
        </w:numPr>
        <w:shd w:val="clear" w:color="auto" w:fill="auto"/>
        <w:tabs>
          <w:tab w:val="left" w:pos="1196"/>
        </w:tabs>
        <w:spacing w:before="0" w:after="0" w:line="240" w:lineRule="auto"/>
        <w:ind w:left="-360" w:right="20" w:firstLine="700"/>
        <w:jc w:val="both"/>
        <w:rPr>
          <w:sz w:val="28"/>
          <w:szCs w:val="28"/>
        </w:rPr>
      </w:pPr>
      <w:r>
        <w:rPr>
          <w:sz w:val="28"/>
          <w:szCs w:val="28"/>
        </w:rPr>
        <w:t>осуществление внутреннего муниципального финансового контроля в соответствии с полномочиями, установленными бюджетным законодательст</w:t>
      </w:r>
      <w:r>
        <w:rPr>
          <w:sz w:val="28"/>
          <w:szCs w:val="28"/>
        </w:rPr>
        <w:softHyphen/>
        <w:t>вом Российской Федерации;</w:t>
      </w:r>
    </w:p>
    <w:p w:rsidR="00CE7B2B" w:rsidRDefault="00CE7B2B" w:rsidP="00CE7B2B">
      <w:pPr>
        <w:pStyle w:val="11"/>
        <w:numPr>
          <w:ilvl w:val="0"/>
          <w:numId w:val="7"/>
        </w:numPr>
        <w:shd w:val="clear" w:color="auto" w:fill="auto"/>
        <w:tabs>
          <w:tab w:val="left" w:pos="1258"/>
        </w:tabs>
        <w:spacing w:before="0" w:after="0" w:line="240" w:lineRule="auto"/>
        <w:ind w:left="-360" w:right="23" w:firstLine="720"/>
        <w:jc w:val="both"/>
        <w:rPr>
          <w:sz w:val="28"/>
          <w:szCs w:val="28"/>
        </w:rPr>
      </w:pPr>
      <w:r>
        <w:rPr>
          <w:sz w:val="28"/>
          <w:szCs w:val="28"/>
        </w:rPr>
        <w:t xml:space="preserve">иные бюджетные полномочия, отнесенные Бюджетным кодексом Российской Федерации, иными федеральными </w:t>
      </w:r>
      <w:proofErr w:type="gramStart"/>
      <w:r>
        <w:rPr>
          <w:sz w:val="28"/>
          <w:szCs w:val="28"/>
        </w:rPr>
        <w:t>и  законами</w:t>
      </w:r>
      <w:proofErr w:type="gramEnd"/>
      <w:r>
        <w:rPr>
          <w:sz w:val="28"/>
          <w:szCs w:val="28"/>
        </w:rPr>
        <w:t xml:space="preserve"> Орен</w:t>
      </w:r>
      <w:r>
        <w:rPr>
          <w:sz w:val="28"/>
          <w:szCs w:val="28"/>
        </w:rPr>
        <w:softHyphen/>
        <w:t>бургской области, нормативно-правовыми актами Сельсовета к бюджетным полномочиям органов местного самоуправления Сельсовета.</w:t>
      </w:r>
    </w:p>
    <w:p w:rsidR="00CE7B2B" w:rsidRDefault="00CE7B2B" w:rsidP="00CE7B2B">
      <w:pPr>
        <w:pStyle w:val="70"/>
        <w:shd w:val="clear" w:color="auto" w:fill="auto"/>
        <w:spacing w:line="240" w:lineRule="auto"/>
        <w:ind w:left="-360" w:right="-1" w:firstLine="0"/>
        <w:rPr>
          <w:sz w:val="28"/>
          <w:szCs w:val="28"/>
        </w:rPr>
      </w:pPr>
    </w:p>
    <w:p w:rsidR="00CE7B2B" w:rsidRDefault="00CE7B2B" w:rsidP="00CE7B2B">
      <w:pPr>
        <w:pStyle w:val="70"/>
        <w:shd w:val="clear" w:color="auto" w:fill="auto"/>
        <w:spacing w:line="240" w:lineRule="auto"/>
        <w:ind w:left="-360" w:firstLine="0"/>
        <w:rPr>
          <w:sz w:val="28"/>
          <w:szCs w:val="28"/>
        </w:rPr>
      </w:pPr>
      <w:r>
        <w:rPr>
          <w:sz w:val="28"/>
          <w:szCs w:val="28"/>
        </w:rPr>
        <w:t>Статья 15.  Бюджетные полномочия органов муниципального</w:t>
      </w:r>
    </w:p>
    <w:p w:rsidR="00CE7B2B" w:rsidRDefault="00CE7B2B" w:rsidP="00CE7B2B">
      <w:pPr>
        <w:pStyle w:val="70"/>
        <w:shd w:val="clear" w:color="auto" w:fill="auto"/>
        <w:spacing w:line="240" w:lineRule="auto"/>
        <w:ind w:left="-360" w:firstLine="0"/>
        <w:rPr>
          <w:sz w:val="28"/>
          <w:szCs w:val="28"/>
        </w:rPr>
      </w:pPr>
      <w:r>
        <w:rPr>
          <w:sz w:val="28"/>
          <w:szCs w:val="28"/>
        </w:rPr>
        <w:t>финансового контроля</w:t>
      </w:r>
    </w:p>
    <w:p w:rsidR="00CE7B2B" w:rsidRDefault="00CE7B2B" w:rsidP="00CE7B2B">
      <w:pPr>
        <w:pStyle w:val="70"/>
        <w:shd w:val="clear" w:color="auto" w:fill="auto"/>
        <w:spacing w:line="240" w:lineRule="auto"/>
        <w:ind w:left="-360" w:firstLine="0"/>
        <w:rPr>
          <w:sz w:val="28"/>
          <w:szCs w:val="28"/>
        </w:rPr>
      </w:pPr>
    </w:p>
    <w:p w:rsidR="00CE7B2B" w:rsidRDefault="00CE7B2B" w:rsidP="00CE7B2B">
      <w:pPr>
        <w:pStyle w:val="11"/>
        <w:numPr>
          <w:ilvl w:val="0"/>
          <w:numId w:val="8"/>
        </w:numPr>
        <w:shd w:val="clear" w:color="auto" w:fill="auto"/>
        <w:tabs>
          <w:tab w:val="left" w:pos="1042"/>
        </w:tabs>
        <w:spacing w:before="0" w:after="0" w:line="240" w:lineRule="auto"/>
        <w:ind w:left="-360" w:right="23" w:firstLine="720"/>
        <w:jc w:val="both"/>
        <w:rPr>
          <w:sz w:val="28"/>
          <w:szCs w:val="28"/>
        </w:rPr>
      </w:pPr>
      <w:r>
        <w:rPr>
          <w:sz w:val="28"/>
          <w:szCs w:val="28"/>
        </w:rPr>
        <w:t>Бюджетные полномочия органов муниципального финансового кон</w:t>
      </w:r>
      <w:r>
        <w:rPr>
          <w:sz w:val="28"/>
          <w:szCs w:val="28"/>
        </w:rPr>
        <w:softHyphen/>
        <w:t xml:space="preserve">троля, к которым </w:t>
      </w:r>
      <w:proofErr w:type="gramStart"/>
      <w:r>
        <w:rPr>
          <w:sz w:val="28"/>
          <w:szCs w:val="28"/>
        </w:rPr>
        <w:t xml:space="preserve">относится  </w:t>
      </w:r>
      <w:proofErr w:type="spellStart"/>
      <w:r>
        <w:rPr>
          <w:sz w:val="28"/>
          <w:szCs w:val="28"/>
        </w:rPr>
        <w:t>Финконтроль</w:t>
      </w:r>
      <w:proofErr w:type="spellEnd"/>
      <w:proofErr w:type="gramEnd"/>
      <w:r>
        <w:rPr>
          <w:sz w:val="28"/>
          <w:szCs w:val="28"/>
        </w:rPr>
        <w:t xml:space="preserve"> района и КСО района, установлены Бюджетным кодексом Российской Федерации.</w:t>
      </w:r>
    </w:p>
    <w:p w:rsidR="00CE7B2B" w:rsidRDefault="00CE7B2B" w:rsidP="00CE7B2B">
      <w:pPr>
        <w:pStyle w:val="11"/>
        <w:numPr>
          <w:ilvl w:val="0"/>
          <w:numId w:val="8"/>
        </w:numPr>
        <w:shd w:val="clear" w:color="auto" w:fill="auto"/>
        <w:tabs>
          <w:tab w:val="left" w:pos="1033"/>
        </w:tabs>
        <w:spacing w:before="0" w:after="0" w:line="240" w:lineRule="auto"/>
        <w:ind w:left="-360" w:right="20" w:firstLine="720"/>
        <w:jc w:val="both"/>
        <w:rPr>
          <w:sz w:val="28"/>
          <w:szCs w:val="28"/>
        </w:rPr>
      </w:pPr>
      <w:r>
        <w:rPr>
          <w:sz w:val="28"/>
          <w:szCs w:val="28"/>
        </w:rPr>
        <w:t>КСО района осуществляет бюджетные пол</w:t>
      </w:r>
      <w:r>
        <w:rPr>
          <w:sz w:val="28"/>
          <w:szCs w:val="28"/>
        </w:rPr>
        <w:softHyphen/>
        <w:t>номочия:</w:t>
      </w:r>
    </w:p>
    <w:p w:rsidR="00CE7B2B" w:rsidRDefault="00CE7B2B" w:rsidP="00CE7B2B">
      <w:pPr>
        <w:pStyle w:val="11"/>
        <w:shd w:val="clear" w:color="auto" w:fill="auto"/>
        <w:spacing w:before="0" w:after="0" w:line="240" w:lineRule="auto"/>
        <w:ind w:left="-360" w:right="20" w:firstLine="720"/>
        <w:jc w:val="both"/>
        <w:rPr>
          <w:sz w:val="28"/>
          <w:szCs w:val="28"/>
        </w:rPr>
      </w:pPr>
      <w:r>
        <w:rPr>
          <w:sz w:val="28"/>
          <w:szCs w:val="28"/>
        </w:rPr>
        <w:t>- по аудиту эффективности, направленному на определение экономности и результативности использования средств местного бюджета;</w:t>
      </w:r>
    </w:p>
    <w:p w:rsidR="00CE7B2B" w:rsidRDefault="00CE7B2B" w:rsidP="00CE7B2B">
      <w:pPr>
        <w:pStyle w:val="11"/>
        <w:shd w:val="clear" w:color="auto" w:fill="auto"/>
        <w:spacing w:before="0" w:after="0" w:line="240" w:lineRule="auto"/>
        <w:ind w:left="-360" w:right="20" w:firstLine="720"/>
        <w:jc w:val="both"/>
        <w:rPr>
          <w:sz w:val="28"/>
          <w:szCs w:val="28"/>
        </w:rPr>
      </w:pPr>
      <w:r>
        <w:rPr>
          <w:sz w:val="28"/>
          <w:szCs w:val="28"/>
        </w:rPr>
        <w:t>- по экспертизе проектов решений о местном бюджете, иных нормативных правовых актов бюджетного регулирования в Сельсовете;</w:t>
      </w:r>
    </w:p>
    <w:p w:rsidR="00CE7B2B" w:rsidRDefault="00CE7B2B" w:rsidP="00CE7B2B">
      <w:pPr>
        <w:pStyle w:val="11"/>
        <w:shd w:val="clear" w:color="auto" w:fill="auto"/>
        <w:spacing w:before="0" w:after="0" w:line="240" w:lineRule="auto"/>
        <w:ind w:left="-360" w:right="20" w:firstLine="720"/>
        <w:jc w:val="both"/>
        <w:rPr>
          <w:sz w:val="28"/>
          <w:szCs w:val="28"/>
        </w:rPr>
      </w:pPr>
      <w:r>
        <w:rPr>
          <w:sz w:val="28"/>
          <w:szCs w:val="28"/>
        </w:rPr>
        <w:t>- по финансово-экономической экспертизе муниципальных программ Сельсовета;</w:t>
      </w:r>
    </w:p>
    <w:p w:rsidR="00CE7B2B" w:rsidRDefault="00CE7B2B" w:rsidP="00CE7B2B">
      <w:pPr>
        <w:pStyle w:val="11"/>
        <w:shd w:val="clear" w:color="auto" w:fill="auto"/>
        <w:spacing w:before="0" w:after="0" w:line="240" w:lineRule="auto"/>
        <w:ind w:left="-360" w:right="20" w:firstLine="720"/>
        <w:jc w:val="both"/>
        <w:rPr>
          <w:sz w:val="28"/>
          <w:szCs w:val="28"/>
        </w:rPr>
      </w:pPr>
      <w:r>
        <w:rPr>
          <w:sz w:val="28"/>
          <w:szCs w:val="28"/>
        </w:rPr>
        <w:t>-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Сельсовете;</w:t>
      </w:r>
    </w:p>
    <w:p w:rsidR="00CE7B2B" w:rsidRDefault="00CE7B2B" w:rsidP="00CE7B2B">
      <w:pPr>
        <w:pStyle w:val="11"/>
        <w:shd w:val="clear" w:color="auto" w:fill="auto"/>
        <w:spacing w:before="0" w:after="0" w:line="240" w:lineRule="auto"/>
        <w:ind w:left="-360" w:right="20" w:firstLine="720"/>
        <w:jc w:val="both"/>
        <w:rPr>
          <w:sz w:val="28"/>
          <w:szCs w:val="28"/>
        </w:rPr>
      </w:pPr>
      <w:r>
        <w:rPr>
          <w:sz w:val="28"/>
          <w:szCs w:val="28"/>
        </w:rPr>
        <w:t>- по другим вопросам, установленным Федеральным законом от 07.02.2011 № 6-ФЗ «Об общих принципах организации и деятельности контрольно</w:t>
      </w:r>
      <w:r>
        <w:rPr>
          <w:sz w:val="28"/>
          <w:szCs w:val="28"/>
        </w:rPr>
        <w:softHyphen/>
        <w:t>-счетных органов субъектов Российской Федерации и муниципальных образова</w:t>
      </w:r>
      <w:r>
        <w:rPr>
          <w:sz w:val="28"/>
          <w:szCs w:val="28"/>
        </w:rPr>
        <w:softHyphen/>
        <w:t>ний», нормативно-правовыми актами Сельсовета.</w:t>
      </w:r>
    </w:p>
    <w:p w:rsidR="00CE7B2B" w:rsidRDefault="00CE7B2B" w:rsidP="00CE7B2B">
      <w:pPr>
        <w:pStyle w:val="11"/>
        <w:numPr>
          <w:ilvl w:val="0"/>
          <w:numId w:val="8"/>
        </w:numPr>
        <w:shd w:val="clear" w:color="auto" w:fill="auto"/>
        <w:tabs>
          <w:tab w:val="left" w:pos="1066"/>
        </w:tabs>
        <w:spacing w:before="0" w:after="0" w:line="240" w:lineRule="auto"/>
        <w:ind w:left="-360" w:right="20" w:firstLine="720"/>
        <w:jc w:val="both"/>
        <w:rPr>
          <w:sz w:val="28"/>
          <w:szCs w:val="28"/>
        </w:rPr>
      </w:pPr>
      <w:proofErr w:type="spellStart"/>
      <w:r>
        <w:rPr>
          <w:sz w:val="28"/>
          <w:szCs w:val="28"/>
        </w:rPr>
        <w:t>Финконтроль</w:t>
      </w:r>
      <w:proofErr w:type="spellEnd"/>
      <w:r>
        <w:rPr>
          <w:sz w:val="28"/>
          <w:szCs w:val="28"/>
        </w:rPr>
        <w:t xml:space="preserve"> района проводит анализ осуществления главными администра</w:t>
      </w:r>
      <w:r>
        <w:rPr>
          <w:sz w:val="28"/>
          <w:szCs w:val="28"/>
        </w:rPr>
        <w:softHyphen/>
        <w:t>торами бюджетных средств внутреннего финансового контроля и внутреннего финансового аудита.</w:t>
      </w:r>
    </w:p>
    <w:p w:rsidR="00CE7B2B" w:rsidRDefault="00CE7B2B" w:rsidP="00CE7B2B">
      <w:pPr>
        <w:pStyle w:val="11"/>
        <w:shd w:val="clear" w:color="auto" w:fill="auto"/>
        <w:tabs>
          <w:tab w:val="left" w:pos="1066"/>
        </w:tabs>
        <w:spacing w:before="0" w:after="0" w:line="240" w:lineRule="auto"/>
        <w:ind w:right="20"/>
        <w:jc w:val="both"/>
        <w:rPr>
          <w:sz w:val="28"/>
          <w:szCs w:val="28"/>
          <w:highlight w:val="yellow"/>
        </w:rPr>
      </w:pPr>
    </w:p>
    <w:p w:rsidR="00CE7B2B" w:rsidRDefault="00CE7B2B" w:rsidP="00CE7B2B">
      <w:pPr>
        <w:pStyle w:val="40"/>
        <w:keepNext/>
        <w:keepLines/>
        <w:shd w:val="clear" w:color="auto" w:fill="auto"/>
        <w:spacing w:before="0" w:after="0" w:line="240" w:lineRule="auto"/>
        <w:ind w:left="-360" w:firstLine="0"/>
        <w:jc w:val="center"/>
        <w:rPr>
          <w:sz w:val="28"/>
          <w:szCs w:val="28"/>
        </w:rPr>
      </w:pPr>
      <w:bookmarkStart w:id="5" w:name="bookmark14"/>
      <w:r>
        <w:rPr>
          <w:sz w:val="28"/>
          <w:szCs w:val="28"/>
        </w:rPr>
        <w:t>Статья 16. Общий порядок составления проекта бюджет</w:t>
      </w:r>
      <w:bookmarkEnd w:id="5"/>
      <w:r>
        <w:rPr>
          <w:sz w:val="28"/>
          <w:szCs w:val="28"/>
        </w:rPr>
        <w:t>а</w:t>
      </w:r>
    </w:p>
    <w:p w:rsidR="00CE7B2B" w:rsidRDefault="00CE7B2B" w:rsidP="00CE7B2B">
      <w:pPr>
        <w:pStyle w:val="40"/>
        <w:keepNext/>
        <w:keepLines/>
        <w:shd w:val="clear" w:color="auto" w:fill="auto"/>
        <w:spacing w:before="0" w:after="0" w:line="240" w:lineRule="auto"/>
        <w:ind w:left="-360" w:firstLine="0"/>
        <w:rPr>
          <w:sz w:val="28"/>
          <w:szCs w:val="28"/>
        </w:rPr>
      </w:pPr>
    </w:p>
    <w:p w:rsidR="00CE7B2B" w:rsidRDefault="00CE7B2B" w:rsidP="00CE7B2B">
      <w:pPr>
        <w:pStyle w:val="11"/>
        <w:numPr>
          <w:ilvl w:val="0"/>
          <w:numId w:val="9"/>
        </w:numPr>
        <w:shd w:val="clear" w:color="auto" w:fill="auto"/>
        <w:tabs>
          <w:tab w:val="left" w:pos="1033"/>
        </w:tabs>
        <w:spacing w:before="0" w:after="0" w:line="240" w:lineRule="auto"/>
        <w:ind w:left="-360" w:right="20" w:firstLine="700"/>
        <w:jc w:val="both"/>
        <w:rPr>
          <w:sz w:val="28"/>
          <w:szCs w:val="28"/>
        </w:rPr>
      </w:pPr>
      <w:r>
        <w:rPr>
          <w:sz w:val="28"/>
          <w:szCs w:val="28"/>
        </w:rPr>
        <w:t>Проект местного бюджета составляется на основе прогноза соци</w:t>
      </w:r>
      <w:r>
        <w:rPr>
          <w:sz w:val="28"/>
          <w:szCs w:val="28"/>
        </w:rPr>
        <w:softHyphen/>
        <w:t xml:space="preserve">ально-экономического развития Сельсовета в целях финансового обеспечения </w:t>
      </w:r>
      <w:r>
        <w:rPr>
          <w:sz w:val="28"/>
          <w:szCs w:val="28"/>
        </w:rPr>
        <w:lastRenderedPageBreak/>
        <w:t>расходных обязательств Сельсовета.</w:t>
      </w:r>
    </w:p>
    <w:p w:rsidR="00CE7B2B" w:rsidRDefault="00CE7B2B" w:rsidP="00CE7B2B">
      <w:pPr>
        <w:pStyle w:val="11"/>
        <w:numPr>
          <w:ilvl w:val="0"/>
          <w:numId w:val="9"/>
        </w:numPr>
        <w:shd w:val="clear" w:color="auto" w:fill="auto"/>
        <w:tabs>
          <w:tab w:val="left" w:pos="999"/>
        </w:tabs>
        <w:spacing w:before="0" w:after="0" w:line="240" w:lineRule="auto"/>
        <w:ind w:left="-360" w:right="20" w:firstLine="700"/>
        <w:jc w:val="both"/>
        <w:rPr>
          <w:sz w:val="28"/>
          <w:szCs w:val="28"/>
        </w:rPr>
      </w:pPr>
      <w:r>
        <w:rPr>
          <w:sz w:val="28"/>
          <w:szCs w:val="28"/>
        </w:rPr>
        <w:t>Проект местного бюджета со</w:t>
      </w:r>
      <w:r>
        <w:rPr>
          <w:sz w:val="28"/>
          <w:szCs w:val="28"/>
        </w:rPr>
        <w:softHyphen/>
        <w:t>ставляется в порядке, установленном администрацией Сельсовета, в соответствии с положениями Бюджетного кодекса Российской Федерации и настоящего Положения.</w:t>
      </w:r>
    </w:p>
    <w:p w:rsidR="00CE7B2B" w:rsidRDefault="00CE7B2B" w:rsidP="00CE7B2B">
      <w:pPr>
        <w:pStyle w:val="11"/>
        <w:numPr>
          <w:ilvl w:val="0"/>
          <w:numId w:val="9"/>
        </w:numPr>
        <w:shd w:val="clear" w:color="auto" w:fill="auto"/>
        <w:tabs>
          <w:tab w:val="left" w:pos="990"/>
        </w:tabs>
        <w:spacing w:before="0" w:after="0" w:line="240" w:lineRule="auto"/>
        <w:ind w:left="-360" w:right="20" w:firstLine="700"/>
        <w:jc w:val="both"/>
        <w:rPr>
          <w:sz w:val="28"/>
          <w:szCs w:val="28"/>
        </w:rPr>
      </w:pPr>
      <w:r>
        <w:rPr>
          <w:sz w:val="28"/>
          <w:szCs w:val="28"/>
        </w:rPr>
        <w:t>Проект местного бюджета со</w:t>
      </w:r>
      <w:r>
        <w:rPr>
          <w:sz w:val="28"/>
          <w:szCs w:val="28"/>
        </w:rPr>
        <w:softHyphen/>
        <w:t>ставляется и утверждается сроком на три года - очередной финансовый год и плановый период.</w:t>
      </w:r>
    </w:p>
    <w:p w:rsidR="00CE7B2B" w:rsidRDefault="00CE7B2B" w:rsidP="00CE7B2B">
      <w:pPr>
        <w:pStyle w:val="11"/>
        <w:numPr>
          <w:ilvl w:val="0"/>
          <w:numId w:val="9"/>
        </w:numPr>
        <w:shd w:val="clear" w:color="auto" w:fill="auto"/>
        <w:tabs>
          <w:tab w:val="left" w:pos="1052"/>
        </w:tabs>
        <w:spacing w:before="0" w:after="0" w:line="240" w:lineRule="auto"/>
        <w:ind w:left="-360" w:right="20" w:firstLine="700"/>
        <w:jc w:val="both"/>
        <w:rPr>
          <w:sz w:val="28"/>
          <w:szCs w:val="28"/>
        </w:rPr>
      </w:pPr>
      <w:r>
        <w:rPr>
          <w:sz w:val="28"/>
          <w:szCs w:val="28"/>
        </w:rPr>
        <w:t>Специалист -бухгалтер администрации Сельсовета разрабатыва</w:t>
      </w:r>
      <w:r>
        <w:rPr>
          <w:sz w:val="28"/>
          <w:szCs w:val="28"/>
        </w:rPr>
        <w:softHyphen/>
        <w:t xml:space="preserve">ет, а администрация </w:t>
      </w:r>
      <w:proofErr w:type="gramStart"/>
      <w:r>
        <w:rPr>
          <w:sz w:val="28"/>
          <w:szCs w:val="28"/>
        </w:rPr>
        <w:t>Сельсовета  рассматривает</w:t>
      </w:r>
      <w:proofErr w:type="gramEnd"/>
      <w:r>
        <w:rPr>
          <w:sz w:val="28"/>
          <w:szCs w:val="28"/>
        </w:rPr>
        <w:t xml:space="preserve"> следующие доку</w:t>
      </w:r>
      <w:r>
        <w:rPr>
          <w:sz w:val="28"/>
          <w:szCs w:val="28"/>
        </w:rPr>
        <w:softHyphen/>
        <w:t>менты:</w:t>
      </w:r>
    </w:p>
    <w:p w:rsidR="00CE7B2B" w:rsidRDefault="00CE7B2B" w:rsidP="00CE7B2B">
      <w:pPr>
        <w:pStyle w:val="11"/>
        <w:shd w:val="clear" w:color="auto" w:fill="auto"/>
        <w:spacing w:before="0" w:after="0" w:line="240" w:lineRule="auto"/>
        <w:ind w:left="-360"/>
        <w:jc w:val="both"/>
        <w:rPr>
          <w:sz w:val="28"/>
          <w:szCs w:val="28"/>
        </w:rPr>
      </w:pPr>
      <w:r>
        <w:rPr>
          <w:sz w:val="28"/>
          <w:szCs w:val="28"/>
        </w:rPr>
        <w:t xml:space="preserve">          - прогноз социально-экономического развития Сельсовета;</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xml:space="preserve">- основные макроэкономические показатели социально-экономического </w:t>
      </w:r>
      <w:proofErr w:type="gramStart"/>
      <w:r>
        <w:rPr>
          <w:sz w:val="28"/>
          <w:szCs w:val="28"/>
        </w:rPr>
        <w:t>развития  Сельсовета</w:t>
      </w:r>
      <w:proofErr w:type="gramEnd"/>
      <w:r>
        <w:rPr>
          <w:sz w:val="28"/>
          <w:szCs w:val="28"/>
        </w:rPr>
        <w:t xml:space="preserve"> на очередной финансовый год и среднесроч</w:t>
      </w:r>
      <w:r>
        <w:rPr>
          <w:sz w:val="28"/>
          <w:szCs w:val="28"/>
        </w:rPr>
        <w:softHyphen/>
        <w:t>ную перспективу;</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основные направления бюджетной и налоговой политики на очередной финансовый год и плановый период;</w:t>
      </w:r>
    </w:p>
    <w:p w:rsidR="00CE7B2B" w:rsidRDefault="00CE7B2B" w:rsidP="00CE7B2B">
      <w:pPr>
        <w:pStyle w:val="11"/>
        <w:shd w:val="clear" w:color="auto" w:fill="auto"/>
        <w:spacing w:before="0" w:after="0" w:line="240" w:lineRule="auto"/>
        <w:ind w:left="-360" w:right="20"/>
        <w:jc w:val="both"/>
        <w:rPr>
          <w:sz w:val="28"/>
          <w:szCs w:val="28"/>
        </w:rPr>
      </w:pPr>
      <w:r>
        <w:rPr>
          <w:sz w:val="28"/>
          <w:szCs w:val="28"/>
        </w:rPr>
        <w:t xml:space="preserve">          - проект местного бюджета.</w:t>
      </w:r>
    </w:p>
    <w:p w:rsidR="00CE7B2B" w:rsidRDefault="00CE7B2B" w:rsidP="00CE7B2B">
      <w:pPr>
        <w:pStyle w:val="11"/>
        <w:numPr>
          <w:ilvl w:val="0"/>
          <w:numId w:val="9"/>
        </w:numPr>
        <w:shd w:val="clear" w:color="auto" w:fill="auto"/>
        <w:spacing w:before="0" w:after="0" w:line="240" w:lineRule="auto"/>
        <w:ind w:left="-360" w:right="20" w:firstLine="700"/>
        <w:jc w:val="both"/>
        <w:rPr>
          <w:sz w:val="28"/>
          <w:szCs w:val="28"/>
        </w:rPr>
      </w:pPr>
      <w:r>
        <w:rPr>
          <w:sz w:val="28"/>
          <w:szCs w:val="28"/>
        </w:rPr>
        <w:t xml:space="preserve">Не позднее 15 ноября текущего года Глава Сельсовета представляет в Совет депутатов Сельсовета проект решения о местном </w:t>
      </w:r>
      <w:proofErr w:type="gramStart"/>
      <w:r>
        <w:rPr>
          <w:sz w:val="28"/>
          <w:szCs w:val="28"/>
        </w:rPr>
        <w:t>бюджете  вместе</w:t>
      </w:r>
      <w:proofErr w:type="gramEnd"/>
      <w:r>
        <w:rPr>
          <w:sz w:val="28"/>
          <w:szCs w:val="28"/>
        </w:rPr>
        <w:t xml:space="preserve"> с документами, указанными в статье 25 настоящего Положения.</w:t>
      </w:r>
    </w:p>
    <w:p w:rsidR="00CE7B2B" w:rsidRDefault="00CE7B2B" w:rsidP="00CE7B2B">
      <w:pPr>
        <w:pStyle w:val="11"/>
        <w:shd w:val="clear" w:color="auto" w:fill="auto"/>
        <w:spacing w:before="0" w:after="0" w:line="240" w:lineRule="auto"/>
        <w:ind w:left="-360" w:right="20" w:firstLine="720"/>
        <w:jc w:val="both"/>
        <w:rPr>
          <w:sz w:val="28"/>
          <w:szCs w:val="28"/>
        </w:rPr>
      </w:pPr>
      <w:r>
        <w:rPr>
          <w:sz w:val="28"/>
          <w:szCs w:val="28"/>
        </w:rPr>
        <w:t>Сроки разработки документов, указанных в пункте 4 настоящей статьи, устанавливаются администрацией сельсовета.</w:t>
      </w:r>
    </w:p>
    <w:p w:rsidR="00CE7B2B" w:rsidRDefault="00CE7B2B" w:rsidP="00CE7B2B">
      <w:pPr>
        <w:pStyle w:val="40"/>
        <w:keepNext/>
        <w:keepLines/>
        <w:shd w:val="clear" w:color="auto" w:fill="auto"/>
        <w:spacing w:before="0" w:after="0" w:line="240" w:lineRule="auto"/>
        <w:ind w:left="-360" w:right="-1" w:firstLine="0"/>
        <w:jc w:val="center"/>
        <w:rPr>
          <w:sz w:val="28"/>
          <w:szCs w:val="28"/>
        </w:rPr>
      </w:pPr>
      <w:bookmarkStart w:id="6" w:name="bookmark15"/>
    </w:p>
    <w:p w:rsidR="00CE7B2B" w:rsidRDefault="00CE7B2B" w:rsidP="00CE7B2B">
      <w:pPr>
        <w:pStyle w:val="40"/>
        <w:keepNext/>
        <w:keepLines/>
        <w:shd w:val="clear" w:color="auto" w:fill="auto"/>
        <w:spacing w:before="0" w:after="0" w:line="240" w:lineRule="auto"/>
        <w:ind w:left="-360" w:right="-1" w:firstLine="0"/>
        <w:jc w:val="center"/>
        <w:rPr>
          <w:sz w:val="28"/>
          <w:szCs w:val="28"/>
        </w:rPr>
      </w:pPr>
      <w:r>
        <w:rPr>
          <w:sz w:val="28"/>
          <w:szCs w:val="28"/>
        </w:rPr>
        <w:t>Статья 17. Органы, осуществляющие составление проекта бюджет</w:t>
      </w:r>
      <w:bookmarkEnd w:id="6"/>
      <w:r>
        <w:rPr>
          <w:sz w:val="28"/>
          <w:szCs w:val="28"/>
        </w:rPr>
        <w:t>а</w:t>
      </w:r>
    </w:p>
    <w:p w:rsidR="00CE7B2B" w:rsidRDefault="00CE7B2B" w:rsidP="00CE7B2B">
      <w:pPr>
        <w:pStyle w:val="40"/>
        <w:keepNext/>
        <w:keepLines/>
        <w:shd w:val="clear" w:color="auto" w:fill="auto"/>
        <w:spacing w:before="0" w:after="0" w:line="240" w:lineRule="auto"/>
        <w:ind w:left="-360" w:right="1160" w:firstLine="375"/>
        <w:rPr>
          <w:sz w:val="28"/>
          <w:szCs w:val="28"/>
        </w:rPr>
      </w:pPr>
    </w:p>
    <w:p w:rsidR="00CE7B2B" w:rsidRDefault="00CE7B2B" w:rsidP="00CE7B2B">
      <w:pPr>
        <w:pStyle w:val="11"/>
        <w:numPr>
          <w:ilvl w:val="0"/>
          <w:numId w:val="10"/>
        </w:numPr>
        <w:shd w:val="clear" w:color="auto" w:fill="auto"/>
        <w:tabs>
          <w:tab w:val="left" w:pos="1047"/>
        </w:tabs>
        <w:spacing w:before="0" w:after="0" w:line="240" w:lineRule="auto"/>
        <w:ind w:left="-360" w:right="20" w:firstLine="720"/>
        <w:jc w:val="both"/>
        <w:rPr>
          <w:sz w:val="28"/>
          <w:szCs w:val="28"/>
        </w:rPr>
      </w:pPr>
      <w:r>
        <w:rPr>
          <w:sz w:val="28"/>
          <w:szCs w:val="28"/>
        </w:rPr>
        <w:t>Составление проекта местного бюджета - исключительная прерогатива администрации Сельсовета.</w:t>
      </w:r>
    </w:p>
    <w:p w:rsidR="00CE7B2B" w:rsidRDefault="00CE7B2B" w:rsidP="00CE7B2B">
      <w:pPr>
        <w:pStyle w:val="11"/>
        <w:numPr>
          <w:ilvl w:val="0"/>
          <w:numId w:val="10"/>
        </w:numPr>
        <w:shd w:val="clear" w:color="auto" w:fill="auto"/>
        <w:tabs>
          <w:tab w:val="left" w:pos="1023"/>
        </w:tabs>
        <w:spacing w:before="0" w:after="0" w:line="240" w:lineRule="auto"/>
        <w:ind w:left="-360" w:right="20" w:firstLine="720"/>
        <w:jc w:val="both"/>
        <w:rPr>
          <w:sz w:val="28"/>
          <w:szCs w:val="28"/>
        </w:rPr>
      </w:pPr>
      <w:r>
        <w:rPr>
          <w:sz w:val="28"/>
          <w:szCs w:val="28"/>
        </w:rPr>
        <w:t>Непосредственное составление проекта местного бюджета осущест</w:t>
      </w:r>
      <w:r>
        <w:rPr>
          <w:sz w:val="28"/>
          <w:szCs w:val="28"/>
        </w:rPr>
        <w:softHyphen/>
        <w:t xml:space="preserve">вляет специалист-бухгалтер администрации Сельсовета. </w:t>
      </w:r>
      <w:bookmarkStart w:id="7" w:name="bookmark16"/>
    </w:p>
    <w:p w:rsidR="00CE7B2B" w:rsidRDefault="00CE7B2B" w:rsidP="00CE7B2B">
      <w:pPr>
        <w:pStyle w:val="11"/>
        <w:shd w:val="clear" w:color="auto" w:fill="auto"/>
        <w:tabs>
          <w:tab w:val="left" w:pos="1023"/>
        </w:tabs>
        <w:spacing w:before="0" w:after="0" w:line="240" w:lineRule="auto"/>
        <w:ind w:left="-360" w:right="20"/>
        <w:jc w:val="both"/>
        <w:rPr>
          <w:b/>
          <w:sz w:val="28"/>
          <w:szCs w:val="28"/>
        </w:rPr>
      </w:pPr>
    </w:p>
    <w:p w:rsidR="00CE7B2B" w:rsidRDefault="00CE7B2B" w:rsidP="00CE7B2B">
      <w:pPr>
        <w:pStyle w:val="11"/>
        <w:shd w:val="clear" w:color="auto" w:fill="auto"/>
        <w:tabs>
          <w:tab w:val="left" w:pos="1023"/>
        </w:tabs>
        <w:spacing w:before="0" w:after="0" w:line="240" w:lineRule="auto"/>
        <w:ind w:left="-360" w:right="20"/>
        <w:jc w:val="center"/>
        <w:rPr>
          <w:b/>
          <w:sz w:val="28"/>
          <w:szCs w:val="28"/>
        </w:rPr>
      </w:pPr>
      <w:r>
        <w:rPr>
          <w:b/>
          <w:sz w:val="28"/>
          <w:szCs w:val="28"/>
        </w:rPr>
        <w:t>Статья 18. Бюджетная комиссия</w:t>
      </w:r>
      <w:bookmarkEnd w:id="7"/>
    </w:p>
    <w:p w:rsidR="00CE7B2B" w:rsidRDefault="00CE7B2B" w:rsidP="00CE7B2B">
      <w:pPr>
        <w:pStyle w:val="40"/>
        <w:keepNext/>
        <w:keepLines/>
        <w:shd w:val="clear" w:color="auto" w:fill="auto"/>
        <w:spacing w:before="0" w:after="0" w:line="240" w:lineRule="auto"/>
        <w:ind w:left="-360" w:firstLine="0"/>
        <w:rPr>
          <w:sz w:val="28"/>
          <w:szCs w:val="28"/>
        </w:rPr>
      </w:pPr>
    </w:p>
    <w:p w:rsidR="00CE7B2B" w:rsidRDefault="00CE7B2B" w:rsidP="00CE7B2B">
      <w:pPr>
        <w:pStyle w:val="11"/>
        <w:shd w:val="clear" w:color="auto" w:fill="auto"/>
        <w:spacing w:before="0" w:after="0" w:line="240" w:lineRule="auto"/>
        <w:ind w:left="-360" w:right="20" w:firstLine="720"/>
        <w:jc w:val="both"/>
        <w:rPr>
          <w:sz w:val="28"/>
          <w:szCs w:val="28"/>
        </w:rPr>
      </w:pPr>
      <w:r>
        <w:rPr>
          <w:sz w:val="28"/>
          <w:szCs w:val="28"/>
        </w:rPr>
        <w:t>Бюджетная комиссия является координационным органом, образован</w:t>
      </w:r>
      <w:r>
        <w:rPr>
          <w:sz w:val="28"/>
          <w:szCs w:val="28"/>
        </w:rPr>
        <w:softHyphen/>
        <w:t>ным в целях обеспечения взаимодействия органов местного самоуправления и администрации поссовета при составлении проекта местного бюджета на очередной финансовый год и плановый период.</w:t>
      </w:r>
    </w:p>
    <w:p w:rsidR="00CE7B2B" w:rsidRDefault="00CE7B2B" w:rsidP="00CE7B2B">
      <w:pPr>
        <w:pStyle w:val="11"/>
        <w:shd w:val="clear" w:color="auto" w:fill="auto"/>
        <w:spacing w:before="0" w:after="0" w:line="240" w:lineRule="auto"/>
        <w:ind w:left="-360" w:right="20" w:firstLine="720"/>
        <w:jc w:val="both"/>
        <w:rPr>
          <w:sz w:val="28"/>
          <w:szCs w:val="28"/>
        </w:rPr>
      </w:pPr>
      <w:r>
        <w:rPr>
          <w:sz w:val="28"/>
          <w:szCs w:val="28"/>
        </w:rPr>
        <w:t>Состав бюджетной комиссии, а также положение о ее деятельности ут</w:t>
      </w:r>
      <w:r>
        <w:rPr>
          <w:sz w:val="28"/>
          <w:szCs w:val="28"/>
        </w:rPr>
        <w:softHyphen/>
        <w:t xml:space="preserve">верждаются Советом депутатов муниципального образования </w:t>
      </w:r>
      <w:proofErr w:type="spellStart"/>
      <w:proofErr w:type="gramStart"/>
      <w:r>
        <w:rPr>
          <w:sz w:val="28"/>
          <w:szCs w:val="28"/>
        </w:rPr>
        <w:t>Саракташский</w:t>
      </w:r>
      <w:proofErr w:type="spellEnd"/>
      <w:r>
        <w:rPr>
          <w:sz w:val="28"/>
          <w:szCs w:val="28"/>
        </w:rPr>
        <w:t xml:space="preserve">  район</w:t>
      </w:r>
      <w:proofErr w:type="gramEnd"/>
      <w:r>
        <w:rPr>
          <w:sz w:val="28"/>
          <w:szCs w:val="28"/>
        </w:rPr>
        <w:t xml:space="preserve"> Оренбургской области (далее – « Совет депутатов района»).</w:t>
      </w:r>
    </w:p>
    <w:p w:rsidR="00CE7B2B" w:rsidRDefault="00CE7B2B" w:rsidP="00CE7B2B">
      <w:pPr>
        <w:pStyle w:val="40"/>
        <w:keepNext/>
        <w:keepLines/>
        <w:shd w:val="clear" w:color="auto" w:fill="auto"/>
        <w:tabs>
          <w:tab w:val="left" w:pos="426"/>
        </w:tabs>
        <w:spacing w:before="0" w:after="0" w:line="240" w:lineRule="auto"/>
        <w:ind w:left="-360" w:right="-1" w:firstLine="0"/>
        <w:jc w:val="center"/>
        <w:rPr>
          <w:sz w:val="28"/>
          <w:szCs w:val="28"/>
        </w:rPr>
      </w:pPr>
      <w:bookmarkStart w:id="8" w:name="bookmark17"/>
    </w:p>
    <w:p w:rsidR="00CE7B2B" w:rsidRDefault="00CE7B2B" w:rsidP="00CE7B2B">
      <w:pPr>
        <w:pStyle w:val="40"/>
        <w:keepNext/>
        <w:keepLines/>
        <w:shd w:val="clear" w:color="auto" w:fill="auto"/>
        <w:tabs>
          <w:tab w:val="left" w:pos="426"/>
        </w:tabs>
        <w:spacing w:before="0" w:after="0" w:line="240" w:lineRule="auto"/>
        <w:ind w:left="-360" w:right="-1" w:firstLine="0"/>
        <w:jc w:val="center"/>
        <w:rPr>
          <w:sz w:val="28"/>
          <w:szCs w:val="28"/>
        </w:rPr>
      </w:pPr>
      <w:r>
        <w:rPr>
          <w:sz w:val="28"/>
          <w:szCs w:val="28"/>
        </w:rPr>
        <w:t xml:space="preserve">Статья 19. Сведения, необходимые для составления проекта </w:t>
      </w:r>
    </w:p>
    <w:p w:rsidR="00CE7B2B" w:rsidRDefault="00CE7B2B" w:rsidP="00CE7B2B">
      <w:pPr>
        <w:pStyle w:val="40"/>
        <w:keepNext/>
        <w:keepLines/>
        <w:shd w:val="clear" w:color="auto" w:fill="auto"/>
        <w:tabs>
          <w:tab w:val="left" w:pos="426"/>
        </w:tabs>
        <w:spacing w:before="0" w:after="0" w:line="240" w:lineRule="auto"/>
        <w:ind w:left="-360" w:right="-1" w:firstLine="0"/>
        <w:jc w:val="center"/>
        <w:rPr>
          <w:sz w:val="28"/>
          <w:szCs w:val="28"/>
        </w:rPr>
      </w:pPr>
      <w:r>
        <w:rPr>
          <w:sz w:val="28"/>
          <w:szCs w:val="28"/>
        </w:rPr>
        <w:t>местного бюджета</w:t>
      </w:r>
      <w:bookmarkEnd w:id="8"/>
    </w:p>
    <w:p w:rsidR="00CE7B2B" w:rsidRDefault="00CE7B2B" w:rsidP="00CE7B2B">
      <w:pPr>
        <w:pStyle w:val="40"/>
        <w:keepNext/>
        <w:keepLines/>
        <w:shd w:val="clear" w:color="auto" w:fill="auto"/>
        <w:spacing w:before="0" w:after="0" w:line="240" w:lineRule="auto"/>
        <w:ind w:left="-360" w:right="-1" w:firstLine="0"/>
        <w:rPr>
          <w:sz w:val="28"/>
          <w:szCs w:val="28"/>
        </w:rPr>
      </w:pPr>
    </w:p>
    <w:p w:rsidR="00CE7B2B" w:rsidRDefault="00CE7B2B" w:rsidP="00CE7B2B">
      <w:pPr>
        <w:pStyle w:val="11"/>
        <w:numPr>
          <w:ilvl w:val="0"/>
          <w:numId w:val="11"/>
        </w:numPr>
        <w:shd w:val="clear" w:color="auto" w:fill="auto"/>
        <w:tabs>
          <w:tab w:val="left" w:pos="1028"/>
        </w:tabs>
        <w:spacing w:before="0" w:after="0" w:line="240" w:lineRule="auto"/>
        <w:ind w:left="-360" w:right="20" w:firstLine="720"/>
        <w:jc w:val="both"/>
        <w:rPr>
          <w:sz w:val="28"/>
          <w:szCs w:val="28"/>
        </w:rPr>
      </w:pPr>
      <w:r>
        <w:rPr>
          <w:sz w:val="28"/>
          <w:szCs w:val="28"/>
        </w:rPr>
        <w:t xml:space="preserve">В целях своевременного и качественного составления проекта </w:t>
      </w:r>
      <w:r>
        <w:rPr>
          <w:sz w:val="28"/>
          <w:szCs w:val="28"/>
        </w:rPr>
        <w:lastRenderedPageBreak/>
        <w:t xml:space="preserve">местного бюджета специалист администрации </w:t>
      </w:r>
      <w:r>
        <w:rPr>
          <w:sz w:val="28"/>
          <w:szCs w:val="28"/>
        </w:rPr>
        <w:tab/>
      </w:r>
      <w:proofErr w:type="gramStart"/>
      <w:r>
        <w:rPr>
          <w:sz w:val="28"/>
          <w:szCs w:val="28"/>
        </w:rPr>
        <w:t>Сельсовета  имеет</w:t>
      </w:r>
      <w:proofErr w:type="gramEnd"/>
      <w:r>
        <w:rPr>
          <w:sz w:val="28"/>
          <w:szCs w:val="28"/>
        </w:rPr>
        <w:t xml:space="preserve"> право по</w:t>
      </w:r>
      <w:r>
        <w:rPr>
          <w:sz w:val="28"/>
          <w:szCs w:val="28"/>
        </w:rPr>
        <w:softHyphen/>
        <w:t xml:space="preserve">лучать необходимые сведения от иных участников бюджетного процесса. </w:t>
      </w:r>
    </w:p>
    <w:p w:rsidR="00CE7B2B" w:rsidRDefault="00CE7B2B" w:rsidP="00CE7B2B">
      <w:pPr>
        <w:pStyle w:val="11"/>
        <w:numPr>
          <w:ilvl w:val="0"/>
          <w:numId w:val="11"/>
        </w:numPr>
        <w:shd w:val="clear" w:color="auto" w:fill="auto"/>
        <w:tabs>
          <w:tab w:val="left" w:pos="1028"/>
        </w:tabs>
        <w:spacing w:before="0" w:after="0" w:line="240" w:lineRule="auto"/>
        <w:ind w:left="-360" w:firstLine="720"/>
        <w:jc w:val="both"/>
        <w:rPr>
          <w:sz w:val="28"/>
          <w:szCs w:val="28"/>
        </w:rPr>
      </w:pPr>
      <w:r>
        <w:rPr>
          <w:sz w:val="28"/>
          <w:szCs w:val="28"/>
        </w:rPr>
        <w:t>Составление проекта местного бюджета основывается:</w:t>
      </w:r>
    </w:p>
    <w:p w:rsidR="00CE7B2B" w:rsidRDefault="00CE7B2B" w:rsidP="00CE7B2B">
      <w:pPr>
        <w:pStyle w:val="11"/>
        <w:shd w:val="clear" w:color="auto" w:fill="auto"/>
        <w:spacing w:before="0" w:after="0" w:line="240" w:lineRule="auto"/>
        <w:ind w:left="-360" w:hanging="20"/>
        <w:jc w:val="both"/>
        <w:rPr>
          <w:sz w:val="28"/>
          <w:szCs w:val="28"/>
        </w:rPr>
      </w:pPr>
      <w:r>
        <w:rPr>
          <w:sz w:val="28"/>
          <w:szCs w:val="28"/>
        </w:rPr>
        <w:t>-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E7B2B" w:rsidRDefault="00CE7B2B" w:rsidP="00CE7B2B">
      <w:pPr>
        <w:pStyle w:val="11"/>
        <w:shd w:val="clear" w:color="auto" w:fill="auto"/>
        <w:spacing w:before="0" w:after="0" w:line="240" w:lineRule="auto"/>
        <w:ind w:left="-360" w:hanging="20"/>
        <w:jc w:val="both"/>
        <w:rPr>
          <w:sz w:val="28"/>
          <w:szCs w:val="28"/>
        </w:rPr>
      </w:pPr>
      <w:r>
        <w:rPr>
          <w:sz w:val="28"/>
          <w:szCs w:val="28"/>
        </w:rPr>
        <w:t>- прогнозе социально-экономического развития Сельсовета;</w:t>
      </w:r>
    </w:p>
    <w:p w:rsidR="00CE7B2B" w:rsidRDefault="00CE7B2B" w:rsidP="00CE7B2B">
      <w:pPr>
        <w:pStyle w:val="11"/>
        <w:shd w:val="clear" w:color="auto" w:fill="auto"/>
        <w:spacing w:before="0" w:after="0" w:line="240" w:lineRule="auto"/>
        <w:ind w:left="-360" w:hanging="20"/>
        <w:jc w:val="both"/>
        <w:rPr>
          <w:sz w:val="28"/>
          <w:szCs w:val="28"/>
        </w:rPr>
      </w:pPr>
      <w:r>
        <w:rPr>
          <w:sz w:val="28"/>
          <w:szCs w:val="28"/>
        </w:rPr>
        <w:t>- основных направлениях бюджетной политики и основных направлениях налоговой политики;</w:t>
      </w:r>
    </w:p>
    <w:p w:rsidR="00CE7B2B" w:rsidRDefault="00CE7B2B" w:rsidP="00CE7B2B">
      <w:pPr>
        <w:pStyle w:val="11"/>
        <w:shd w:val="clear" w:color="auto" w:fill="auto"/>
        <w:spacing w:before="0" w:after="0" w:line="240" w:lineRule="auto"/>
        <w:ind w:left="-360" w:hanging="20"/>
        <w:jc w:val="both"/>
        <w:rPr>
          <w:sz w:val="28"/>
          <w:szCs w:val="28"/>
        </w:rPr>
      </w:pPr>
      <w:r>
        <w:rPr>
          <w:sz w:val="28"/>
          <w:szCs w:val="28"/>
        </w:rPr>
        <w:t xml:space="preserve">- </w:t>
      </w:r>
      <w:proofErr w:type="gramStart"/>
      <w:r>
        <w:rPr>
          <w:sz w:val="28"/>
          <w:szCs w:val="28"/>
        </w:rPr>
        <w:t>муниципальных  программах</w:t>
      </w:r>
      <w:proofErr w:type="gramEnd"/>
      <w:r>
        <w:rPr>
          <w:sz w:val="28"/>
          <w:szCs w:val="28"/>
        </w:rPr>
        <w:t xml:space="preserve"> (проектах муниципальных программ, проекта изменений, вносимых в указанные программы).</w:t>
      </w:r>
    </w:p>
    <w:p w:rsidR="00CE7B2B" w:rsidRDefault="00CE7B2B" w:rsidP="00CE7B2B">
      <w:pPr>
        <w:pStyle w:val="40"/>
        <w:keepNext/>
        <w:keepLines/>
        <w:shd w:val="clear" w:color="auto" w:fill="auto"/>
        <w:spacing w:before="0" w:after="0" w:line="240" w:lineRule="auto"/>
        <w:ind w:left="-360" w:right="-1" w:firstLine="0"/>
        <w:jc w:val="center"/>
        <w:rPr>
          <w:sz w:val="28"/>
          <w:szCs w:val="28"/>
        </w:rPr>
      </w:pPr>
      <w:bookmarkStart w:id="9" w:name="bookmark18"/>
    </w:p>
    <w:p w:rsidR="00CE7B2B" w:rsidRDefault="00CE7B2B" w:rsidP="00CE7B2B">
      <w:pPr>
        <w:pStyle w:val="40"/>
        <w:keepNext/>
        <w:keepLines/>
        <w:shd w:val="clear" w:color="auto" w:fill="auto"/>
        <w:spacing w:before="0" w:after="0" w:line="240" w:lineRule="auto"/>
        <w:ind w:left="-360" w:right="-1" w:firstLine="0"/>
        <w:jc w:val="center"/>
        <w:rPr>
          <w:sz w:val="28"/>
          <w:szCs w:val="28"/>
        </w:rPr>
      </w:pPr>
      <w:r>
        <w:rPr>
          <w:sz w:val="28"/>
          <w:szCs w:val="28"/>
        </w:rPr>
        <w:t xml:space="preserve">Статья 20. Прогноз социально-экономического развития </w:t>
      </w:r>
      <w:bookmarkEnd w:id="9"/>
      <w:r>
        <w:rPr>
          <w:sz w:val="28"/>
          <w:szCs w:val="28"/>
        </w:rPr>
        <w:t>Сельсовета</w:t>
      </w:r>
    </w:p>
    <w:p w:rsidR="00CE7B2B" w:rsidRDefault="00CE7B2B" w:rsidP="00CE7B2B">
      <w:pPr>
        <w:pStyle w:val="40"/>
        <w:keepNext/>
        <w:keepLines/>
        <w:shd w:val="clear" w:color="auto" w:fill="auto"/>
        <w:spacing w:before="0" w:after="0" w:line="240" w:lineRule="auto"/>
        <w:ind w:left="-360" w:right="-1" w:firstLine="0"/>
        <w:jc w:val="center"/>
        <w:rPr>
          <w:sz w:val="28"/>
          <w:szCs w:val="28"/>
        </w:rPr>
      </w:pPr>
    </w:p>
    <w:p w:rsidR="00CE7B2B" w:rsidRDefault="00CE7B2B" w:rsidP="00CE7B2B">
      <w:pPr>
        <w:pStyle w:val="11"/>
        <w:numPr>
          <w:ilvl w:val="0"/>
          <w:numId w:val="12"/>
        </w:numPr>
        <w:shd w:val="clear" w:color="auto" w:fill="auto"/>
        <w:tabs>
          <w:tab w:val="left" w:pos="1071"/>
        </w:tabs>
        <w:spacing w:before="0" w:after="0" w:line="240" w:lineRule="auto"/>
        <w:ind w:left="-360" w:right="20" w:firstLine="720"/>
        <w:jc w:val="both"/>
        <w:rPr>
          <w:sz w:val="28"/>
          <w:szCs w:val="28"/>
        </w:rPr>
      </w:pPr>
      <w:r>
        <w:rPr>
          <w:sz w:val="28"/>
          <w:szCs w:val="28"/>
        </w:rPr>
        <w:t>Прогноз социально-экономического развития Сельсовета на среднесрочный период (далее – прогноз социально-экономического развития Сельсовета) разрабатывается ежегодно на период не менее трех лет.</w:t>
      </w:r>
    </w:p>
    <w:p w:rsidR="00CE7B2B" w:rsidRDefault="00CE7B2B" w:rsidP="00CE7B2B">
      <w:pPr>
        <w:pStyle w:val="11"/>
        <w:numPr>
          <w:ilvl w:val="0"/>
          <w:numId w:val="12"/>
        </w:numPr>
        <w:shd w:val="clear" w:color="auto" w:fill="auto"/>
        <w:tabs>
          <w:tab w:val="left" w:pos="1062"/>
        </w:tabs>
        <w:spacing w:before="0" w:after="0" w:line="240" w:lineRule="auto"/>
        <w:ind w:left="-360" w:right="20" w:firstLine="720"/>
        <w:jc w:val="both"/>
        <w:rPr>
          <w:sz w:val="28"/>
          <w:szCs w:val="28"/>
        </w:rPr>
      </w:pPr>
      <w:r>
        <w:rPr>
          <w:sz w:val="28"/>
          <w:szCs w:val="28"/>
        </w:rPr>
        <w:t>Прогноз социально-экономического развития Сельсовета одобряется администрацией Сельсовета одновременно с принятием решения о внесении проекта местного бюджета в Совет депутатов Сельсовета.</w:t>
      </w:r>
    </w:p>
    <w:p w:rsidR="00CE7B2B" w:rsidRDefault="00CE7B2B" w:rsidP="00CE7B2B">
      <w:pPr>
        <w:pStyle w:val="11"/>
        <w:numPr>
          <w:ilvl w:val="0"/>
          <w:numId w:val="12"/>
        </w:numPr>
        <w:shd w:val="clear" w:color="auto" w:fill="auto"/>
        <w:tabs>
          <w:tab w:val="left" w:pos="1062"/>
        </w:tabs>
        <w:spacing w:before="0" w:after="0" w:line="240" w:lineRule="auto"/>
        <w:ind w:left="-360" w:right="20" w:firstLine="720"/>
        <w:jc w:val="both"/>
        <w:rPr>
          <w:sz w:val="28"/>
          <w:szCs w:val="28"/>
        </w:rPr>
      </w:pPr>
      <w:r>
        <w:rPr>
          <w:sz w:val="28"/>
          <w:szCs w:val="28"/>
        </w:rPr>
        <w:t>Прогноз социально-экономического развития Сельсовета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E7B2B" w:rsidRDefault="00CE7B2B" w:rsidP="00CE7B2B">
      <w:pPr>
        <w:pStyle w:val="11"/>
        <w:numPr>
          <w:ilvl w:val="0"/>
          <w:numId w:val="12"/>
        </w:numPr>
        <w:shd w:val="clear" w:color="auto" w:fill="auto"/>
        <w:tabs>
          <w:tab w:val="left" w:pos="1062"/>
        </w:tabs>
        <w:spacing w:before="0" w:after="0" w:line="240" w:lineRule="auto"/>
        <w:ind w:left="-360" w:right="20" w:firstLine="720"/>
        <w:jc w:val="both"/>
        <w:rPr>
          <w:sz w:val="28"/>
          <w:szCs w:val="28"/>
        </w:rPr>
      </w:pPr>
      <w:r>
        <w:rPr>
          <w:sz w:val="28"/>
          <w:szCs w:val="28"/>
        </w:rPr>
        <w:t>Изменение прогноза социально-экономического развития Сельсовета в ходе составления или рассмотрения проекта бюджета влечет за собой изменение основных характеристик проекта бюджета.</w:t>
      </w:r>
    </w:p>
    <w:p w:rsidR="00CE7B2B" w:rsidRDefault="00CE7B2B" w:rsidP="00CE7B2B">
      <w:pPr>
        <w:pStyle w:val="11"/>
        <w:numPr>
          <w:ilvl w:val="0"/>
          <w:numId w:val="12"/>
        </w:numPr>
        <w:shd w:val="clear" w:color="auto" w:fill="auto"/>
        <w:tabs>
          <w:tab w:val="left" w:pos="1071"/>
        </w:tabs>
        <w:spacing w:before="0" w:after="0" w:line="240" w:lineRule="auto"/>
        <w:ind w:left="-360" w:right="20" w:firstLine="720"/>
        <w:jc w:val="both"/>
        <w:rPr>
          <w:sz w:val="28"/>
          <w:szCs w:val="28"/>
        </w:rPr>
      </w:pPr>
      <w:r>
        <w:rPr>
          <w:sz w:val="28"/>
          <w:szCs w:val="28"/>
        </w:rPr>
        <w:t>Разработка прогноза социально-экономического развития Сельсовета осуществляется специалистом администрации Сельсовета.</w:t>
      </w:r>
    </w:p>
    <w:p w:rsidR="00CE7B2B" w:rsidRDefault="00CE7B2B" w:rsidP="00CE7B2B">
      <w:pPr>
        <w:pStyle w:val="40"/>
        <w:keepNext/>
        <w:keepLines/>
        <w:shd w:val="clear" w:color="auto" w:fill="auto"/>
        <w:spacing w:before="0" w:after="0" w:line="240" w:lineRule="auto"/>
        <w:ind w:left="-360" w:firstLine="0"/>
        <w:jc w:val="center"/>
        <w:rPr>
          <w:sz w:val="28"/>
          <w:szCs w:val="28"/>
        </w:rPr>
      </w:pPr>
      <w:bookmarkStart w:id="10" w:name="bookmark19"/>
    </w:p>
    <w:p w:rsidR="00CE7B2B" w:rsidRDefault="00CE7B2B" w:rsidP="00CE7B2B">
      <w:pPr>
        <w:pStyle w:val="40"/>
        <w:keepNext/>
        <w:keepLines/>
        <w:shd w:val="clear" w:color="auto" w:fill="auto"/>
        <w:spacing w:before="0" w:after="0" w:line="240" w:lineRule="auto"/>
        <w:ind w:left="-360" w:firstLine="0"/>
        <w:jc w:val="center"/>
        <w:rPr>
          <w:sz w:val="28"/>
          <w:szCs w:val="28"/>
        </w:rPr>
      </w:pPr>
      <w:r>
        <w:rPr>
          <w:sz w:val="28"/>
          <w:szCs w:val="28"/>
        </w:rPr>
        <w:t>Статья 21. Прогнозирование доходов местного бюджета</w:t>
      </w:r>
      <w:bookmarkEnd w:id="10"/>
    </w:p>
    <w:p w:rsidR="00CE7B2B" w:rsidRDefault="00CE7B2B" w:rsidP="00CE7B2B">
      <w:pPr>
        <w:pStyle w:val="40"/>
        <w:keepNext/>
        <w:keepLines/>
        <w:shd w:val="clear" w:color="auto" w:fill="auto"/>
        <w:spacing w:before="0" w:after="0" w:line="240" w:lineRule="auto"/>
        <w:ind w:left="-360" w:firstLine="0"/>
        <w:jc w:val="center"/>
        <w:rPr>
          <w:sz w:val="28"/>
          <w:szCs w:val="28"/>
        </w:rPr>
      </w:pPr>
    </w:p>
    <w:p w:rsidR="00CE7B2B" w:rsidRDefault="00CE7B2B" w:rsidP="00CE7B2B">
      <w:pPr>
        <w:pStyle w:val="11"/>
        <w:numPr>
          <w:ilvl w:val="0"/>
          <w:numId w:val="13"/>
        </w:numPr>
        <w:shd w:val="clear" w:color="auto" w:fill="auto"/>
        <w:tabs>
          <w:tab w:val="left" w:pos="1038"/>
        </w:tabs>
        <w:spacing w:before="0" w:after="0" w:line="240" w:lineRule="auto"/>
        <w:ind w:left="-360" w:right="20" w:firstLine="720"/>
        <w:jc w:val="both"/>
        <w:rPr>
          <w:sz w:val="28"/>
          <w:szCs w:val="28"/>
        </w:rPr>
      </w:pPr>
      <w:r>
        <w:rPr>
          <w:sz w:val="28"/>
          <w:szCs w:val="28"/>
        </w:rPr>
        <w:t>Доходы местного бюджета прогнозируются на основе прогноза со</w:t>
      </w:r>
      <w:r>
        <w:rPr>
          <w:sz w:val="28"/>
          <w:szCs w:val="28"/>
        </w:rPr>
        <w:softHyphen/>
        <w:t>циально-экономического развития Сельсовета в условиях дейст</w:t>
      </w:r>
      <w:r>
        <w:rPr>
          <w:sz w:val="28"/>
          <w:szCs w:val="28"/>
        </w:rPr>
        <w:softHyphen/>
        <w:t xml:space="preserve">вующего на день внесения проекта решения о бюджете в Совет депутатов </w:t>
      </w:r>
      <w:proofErr w:type="gramStart"/>
      <w:r>
        <w:rPr>
          <w:sz w:val="28"/>
          <w:szCs w:val="28"/>
        </w:rPr>
        <w:t>Сельсовета,  законода</w:t>
      </w:r>
      <w:r>
        <w:rPr>
          <w:sz w:val="28"/>
          <w:szCs w:val="28"/>
        </w:rPr>
        <w:softHyphen/>
        <w:t>тельства</w:t>
      </w:r>
      <w:proofErr w:type="gramEnd"/>
      <w:r>
        <w:rPr>
          <w:sz w:val="28"/>
          <w:szCs w:val="28"/>
        </w:rPr>
        <w:t xml:space="preserve"> о налогах и сборах и бюджетного законодательства Российской Фе</w:t>
      </w:r>
      <w:r>
        <w:rPr>
          <w:sz w:val="28"/>
          <w:szCs w:val="28"/>
        </w:rPr>
        <w:softHyphen/>
        <w:t>дерации и Оренбургской области, а также нормативно-правовых актов Сельсовета, ус</w:t>
      </w:r>
      <w:r>
        <w:rPr>
          <w:sz w:val="28"/>
          <w:szCs w:val="28"/>
        </w:rPr>
        <w:softHyphen/>
        <w:t>танавливающих неналоговые доходы бюджетов бюджетной системы Россий</w:t>
      </w:r>
      <w:r>
        <w:rPr>
          <w:sz w:val="28"/>
          <w:szCs w:val="28"/>
        </w:rPr>
        <w:softHyphen/>
        <w:t>ской Федерации.</w:t>
      </w:r>
    </w:p>
    <w:p w:rsidR="00CE7B2B" w:rsidRDefault="00CE7B2B" w:rsidP="00CE7B2B">
      <w:pPr>
        <w:pStyle w:val="11"/>
        <w:shd w:val="clear" w:color="auto" w:fill="auto"/>
        <w:tabs>
          <w:tab w:val="left" w:pos="1033"/>
        </w:tabs>
        <w:spacing w:before="0" w:after="0" w:line="240" w:lineRule="auto"/>
        <w:ind w:left="-360" w:right="20"/>
        <w:jc w:val="both"/>
        <w:rPr>
          <w:sz w:val="28"/>
          <w:szCs w:val="28"/>
          <w:highlight w:val="yellow"/>
        </w:rPr>
      </w:pPr>
      <w:r>
        <w:rPr>
          <w:sz w:val="28"/>
          <w:szCs w:val="28"/>
        </w:rPr>
        <w:t xml:space="preserve">           2. Нормативно-правовые акты Сельсовета, предусматривающие внесение измене</w:t>
      </w:r>
      <w:r>
        <w:rPr>
          <w:sz w:val="28"/>
          <w:szCs w:val="28"/>
        </w:rPr>
        <w:softHyphen/>
        <w:t>ний в нормативно-правовые акты  о налогах и сборах, принятые после дня внесения в Совет депутатов Сельсовета про</w:t>
      </w:r>
      <w:r>
        <w:rPr>
          <w:sz w:val="28"/>
          <w:szCs w:val="28"/>
        </w:rPr>
        <w:softHyphen/>
        <w:t xml:space="preserve">екта решения Совета депутатов </w:t>
      </w:r>
      <w:r>
        <w:rPr>
          <w:sz w:val="28"/>
          <w:szCs w:val="28"/>
        </w:rPr>
        <w:lastRenderedPageBreak/>
        <w:t>Сельсовета о местном  бюджете на очередной фи</w:t>
      </w:r>
      <w:r>
        <w:rPr>
          <w:sz w:val="28"/>
          <w:szCs w:val="28"/>
        </w:rPr>
        <w:softHyphen/>
        <w:t>нансовый год и плановый период, приводящие к изменению доходов (расхо</w:t>
      </w:r>
      <w:r>
        <w:rPr>
          <w:sz w:val="28"/>
          <w:szCs w:val="28"/>
        </w:rPr>
        <w:softHyphen/>
        <w:t>дов) бюджетов бюджетной системы Российской Федерации, должны содер</w:t>
      </w:r>
      <w:r>
        <w:rPr>
          <w:sz w:val="28"/>
          <w:szCs w:val="28"/>
        </w:rPr>
        <w:softHyphen/>
        <w:t xml:space="preserve">жать положения о вступлении в силу указанных решений Совета депутатов Сельсовета не ранее 1 января года, следующего за очередным финансовым годом. </w:t>
      </w:r>
    </w:p>
    <w:p w:rsidR="00CE7B2B" w:rsidRDefault="00CE7B2B" w:rsidP="00CE7B2B">
      <w:pPr>
        <w:pStyle w:val="40"/>
        <w:keepNext/>
        <w:keepLines/>
        <w:shd w:val="clear" w:color="auto" w:fill="auto"/>
        <w:spacing w:before="0" w:after="0" w:line="240" w:lineRule="auto"/>
        <w:ind w:left="-360" w:right="-1" w:firstLine="0"/>
        <w:jc w:val="center"/>
        <w:rPr>
          <w:sz w:val="28"/>
          <w:szCs w:val="28"/>
        </w:rPr>
      </w:pPr>
      <w:bookmarkStart w:id="11" w:name="bookmark20"/>
    </w:p>
    <w:p w:rsidR="00CE7B2B" w:rsidRDefault="00CE7B2B" w:rsidP="00CE7B2B">
      <w:pPr>
        <w:pStyle w:val="40"/>
        <w:keepNext/>
        <w:keepLines/>
        <w:shd w:val="clear" w:color="auto" w:fill="auto"/>
        <w:spacing w:before="0" w:after="0" w:line="240" w:lineRule="auto"/>
        <w:ind w:left="-360" w:right="-1" w:firstLine="0"/>
        <w:jc w:val="center"/>
        <w:rPr>
          <w:sz w:val="28"/>
          <w:szCs w:val="28"/>
        </w:rPr>
      </w:pPr>
      <w:r>
        <w:rPr>
          <w:sz w:val="28"/>
          <w:szCs w:val="28"/>
        </w:rPr>
        <w:t>Статья 22. Планирование бюджетных ассигнований местного бюджета</w:t>
      </w:r>
    </w:p>
    <w:p w:rsidR="00CE7B2B" w:rsidRDefault="00CE7B2B" w:rsidP="00CE7B2B">
      <w:pPr>
        <w:pStyle w:val="40"/>
        <w:keepNext/>
        <w:keepLines/>
        <w:shd w:val="clear" w:color="auto" w:fill="auto"/>
        <w:spacing w:before="0" w:after="0" w:line="240" w:lineRule="auto"/>
        <w:ind w:left="-360" w:right="-1" w:firstLine="0"/>
        <w:rPr>
          <w:sz w:val="28"/>
          <w:szCs w:val="28"/>
        </w:rPr>
      </w:pPr>
    </w:p>
    <w:p w:rsidR="00CE7B2B" w:rsidRDefault="00CE7B2B" w:rsidP="00CE7B2B">
      <w:pPr>
        <w:pStyle w:val="11"/>
        <w:numPr>
          <w:ilvl w:val="0"/>
          <w:numId w:val="14"/>
        </w:numPr>
        <w:shd w:val="clear" w:color="auto" w:fill="auto"/>
        <w:tabs>
          <w:tab w:val="left" w:pos="1042"/>
        </w:tabs>
        <w:spacing w:before="0" w:after="0" w:line="240" w:lineRule="auto"/>
        <w:ind w:left="-360" w:right="20" w:firstLine="720"/>
        <w:jc w:val="both"/>
        <w:rPr>
          <w:sz w:val="28"/>
          <w:szCs w:val="28"/>
        </w:rPr>
      </w:pPr>
      <w:r>
        <w:rPr>
          <w:sz w:val="28"/>
          <w:szCs w:val="28"/>
        </w:rPr>
        <w:t>Планирование бюджетных ассигнований местного бюджета осуще</w:t>
      </w:r>
      <w:r>
        <w:rPr>
          <w:sz w:val="28"/>
          <w:szCs w:val="28"/>
        </w:rPr>
        <w:softHyphen/>
        <w:t xml:space="preserve">ствляется в порядке и в соответствии с методикой, </w:t>
      </w:r>
      <w:proofErr w:type="gramStart"/>
      <w:r>
        <w:rPr>
          <w:sz w:val="28"/>
          <w:szCs w:val="28"/>
        </w:rPr>
        <w:t>устанавливаемой  администрацией</w:t>
      </w:r>
      <w:proofErr w:type="gramEnd"/>
      <w:r>
        <w:rPr>
          <w:sz w:val="28"/>
          <w:szCs w:val="28"/>
        </w:rPr>
        <w:t xml:space="preserve"> Сельсовета.</w:t>
      </w:r>
    </w:p>
    <w:p w:rsidR="00CE7B2B" w:rsidRDefault="00CE7B2B" w:rsidP="00CE7B2B">
      <w:pPr>
        <w:pStyle w:val="11"/>
        <w:numPr>
          <w:ilvl w:val="0"/>
          <w:numId w:val="14"/>
        </w:numPr>
        <w:shd w:val="clear" w:color="auto" w:fill="auto"/>
        <w:tabs>
          <w:tab w:val="left" w:pos="1018"/>
        </w:tabs>
        <w:spacing w:before="0" w:after="0" w:line="240" w:lineRule="auto"/>
        <w:ind w:left="-360" w:right="20" w:firstLine="720"/>
        <w:jc w:val="both"/>
        <w:rPr>
          <w:sz w:val="28"/>
          <w:szCs w:val="28"/>
        </w:rPr>
      </w:pPr>
      <w:r>
        <w:rPr>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w:t>
      </w:r>
      <w:r>
        <w:rPr>
          <w:sz w:val="28"/>
          <w:szCs w:val="28"/>
        </w:rPr>
        <w:softHyphen/>
        <w:t>зательств.</w:t>
      </w:r>
    </w:p>
    <w:p w:rsidR="00CE7B2B" w:rsidRDefault="00CE7B2B" w:rsidP="00CE7B2B">
      <w:pPr>
        <w:pStyle w:val="11"/>
        <w:shd w:val="clear" w:color="auto" w:fill="auto"/>
        <w:spacing w:before="0" w:after="0" w:line="240" w:lineRule="auto"/>
        <w:ind w:left="-360" w:right="20" w:firstLine="720"/>
        <w:jc w:val="both"/>
        <w:rPr>
          <w:sz w:val="28"/>
          <w:szCs w:val="28"/>
        </w:rPr>
      </w:pPr>
      <w:r>
        <w:rPr>
          <w:sz w:val="28"/>
          <w:szCs w:val="28"/>
        </w:rPr>
        <w:t>Под бюджетными ассигнованиями на исполнение действующих расход</w:t>
      </w:r>
      <w:r>
        <w:rPr>
          <w:sz w:val="28"/>
          <w:szCs w:val="28"/>
        </w:rPr>
        <w:softHyphen/>
        <w:t>ных обязательств понимаются ассигнования, состав и (или) объем которых обусловлены нормативно-правовыми актами Сельсовета, договорами и соглашениями, не предлагаемыми (не планируемыми) к изменению в текущем финансовом году, в очередном финансовом году и плановом периоде, к признанию утра</w:t>
      </w:r>
      <w:r>
        <w:rPr>
          <w:sz w:val="28"/>
          <w:szCs w:val="28"/>
        </w:rPr>
        <w:softHyphen/>
        <w:t>тившими силу либо изменению с увеличением объема бюджетных ассигнова</w:t>
      </w:r>
      <w:r>
        <w:rPr>
          <w:sz w:val="28"/>
          <w:szCs w:val="28"/>
        </w:rPr>
        <w:softHyphen/>
        <w:t>ний, предусмотренного на исполнение соответствующих обязательств в теку</w:t>
      </w:r>
      <w:r>
        <w:rPr>
          <w:sz w:val="28"/>
          <w:szCs w:val="28"/>
        </w:rPr>
        <w:softHyphen/>
        <w:t>щем финансовом году, включая договоры и соглашения, заключенные (под</w:t>
      </w:r>
      <w:r>
        <w:rPr>
          <w:sz w:val="28"/>
          <w:szCs w:val="28"/>
        </w:rPr>
        <w:softHyphen/>
        <w:t>лежащие заключению) получателями бюджетных средств во исполнение ука</w:t>
      </w:r>
      <w:r>
        <w:rPr>
          <w:sz w:val="28"/>
          <w:szCs w:val="28"/>
        </w:rPr>
        <w:softHyphen/>
        <w:t>занных нормативных правовых актов Сельсовета.</w:t>
      </w:r>
    </w:p>
    <w:p w:rsidR="00CE7B2B" w:rsidRDefault="00CE7B2B" w:rsidP="00CE7B2B">
      <w:pPr>
        <w:pStyle w:val="11"/>
        <w:shd w:val="clear" w:color="auto" w:fill="auto"/>
        <w:spacing w:before="0" w:after="0" w:line="240" w:lineRule="auto"/>
        <w:ind w:left="-360" w:right="20" w:firstLine="720"/>
        <w:jc w:val="both"/>
        <w:rPr>
          <w:sz w:val="28"/>
          <w:szCs w:val="28"/>
        </w:rPr>
      </w:pPr>
      <w:r>
        <w:rPr>
          <w:sz w:val="28"/>
          <w:szCs w:val="28"/>
        </w:rPr>
        <w:t>Под бюджетными ассигнованиями на исполнение принимаемых обяза</w:t>
      </w:r>
      <w:r>
        <w:rPr>
          <w:sz w:val="28"/>
          <w:szCs w:val="28"/>
        </w:rPr>
        <w:softHyphen/>
        <w:t>тельств понимаются ассигнования, состав и (или) объем которых обусловлены нормативными правовыми актами Сельсовета, договорами и соглашениями, предлагаемыми (планируемыми) к принятию или изменению в текущем финансовом году, в очередном финансовом году и плановом периоде, к принятию либо измене</w:t>
      </w:r>
      <w:r>
        <w:rPr>
          <w:sz w:val="28"/>
          <w:szCs w:val="28"/>
        </w:rPr>
        <w:softHyphen/>
        <w:t>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w:t>
      </w:r>
      <w:r>
        <w:rPr>
          <w:sz w:val="28"/>
          <w:szCs w:val="28"/>
        </w:rPr>
        <w:softHyphen/>
        <w:t>вых актов Сельсовета.</w:t>
      </w:r>
    </w:p>
    <w:p w:rsidR="00CE7B2B" w:rsidRDefault="00CE7B2B" w:rsidP="00CE7B2B">
      <w:pPr>
        <w:pStyle w:val="11"/>
        <w:shd w:val="clear" w:color="auto" w:fill="auto"/>
        <w:spacing w:before="0" w:after="0" w:line="240" w:lineRule="auto"/>
        <w:ind w:left="-360" w:right="20" w:firstLine="720"/>
        <w:jc w:val="both"/>
        <w:rPr>
          <w:sz w:val="28"/>
          <w:szCs w:val="28"/>
        </w:rPr>
      </w:pPr>
    </w:p>
    <w:p w:rsidR="00CE7B2B" w:rsidRDefault="00CE7B2B" w:rsidP="00CE7B2B">
      <w:pPr>
        <w:pStyle w:val="40"/>
        <w:keepNext/>
        <w:keepLines/>
        <w:shd w:val="clear" w:color="auto" w:fill="auto"/>
        <w:spacing w:before="0" w:after="0" w:line="240" w:lineRule="auto"/>
        <w:ind w:left="-360" w:firstLine="0"/>
        <w:jc w:val="center"/>
        <w:rPr>
          <w:sz w:val="28"/>
          <w:szCs w:val="28"/>
        </w:rPr>
      </w:pPr>
      <w:bookmarkStart w:id="12" w:name="bookmark21"/>
      <w:bookmarkEnd w:id="11"/>
      <w:r>
        <w:rPr>
          <w:sz w:val="28"/>
          <w:szCs w:val="28"/>
        </w:rPr>
        <w:t xml:space="preserve">Статья 23. Муниципальные программы </w:t>
      </w:r>
      <w:bookmarkEnd w:id="12"/>
    </w:p>
    <w:p w:rsidR="00CE7B2B" w:rsidRDefault="00CE7B2B" w:rsidP="00CE7B2B">
      <w:pPr>
        <w:pStyle w:val="40"/>
        <w:keepNext/>
        <w:keepLines/>
        <w:shd w:val="clear" w:color="auto" w:fill="auto"/>
        <w:spacing w:before="0" w:after="0" w:line="240" w:lineRule="auto"/>
        <w:ind w:left="-360" w:firstLine="0"/>
        <w:rPr>
          <w:sz w:val="28"/>
          <w:szCs w:val="28"/>
        </w:rPr>
      </w:pPr>
    </w:p>
    <w:p w:rsidR="00CE7B2B" w:rsidRDefault="00CE7B2B" w:rsidP="00CE7B2B">
      <w:pPr>
        <w:pStyle w:val="11"/>
        <w:numPr>
          <w:ilvl w:val="0"/>
          <w:numId w:val="15"/>
        </w:numPr>
        <w:shd w:val="clear" w:color="auto" w:fill="auto"/>
        <w:tabs>
          <w:tab w:val="left" w:pos="1009"/>
        </w:tabs>
        <w:spacing w:before="0" w:after="0" w:line="240" w:lineRule="auto"/>
        <w:ind w:left="-360" w:right="20" w:firstLine="720"/>
        <w:jc w:val="both"/>
        <w:rPr>
          <w:sz w:val="28"/>
          <w:szCs w:val="28"/>
        </w:rPr>
      </w:pPr>
      <w:r>
        <w:rPr>
          <w:sz w:val="28"/>
          <w:szCs w:val="28"/>
        </w:rPr>
        <w:t>Муниципальные программы Сельсовета утверждаются администрацией Сельсовета.</w:t>
      </w:r>
    </w:p>
    <w:p w:rsidR="00CE7B2B" w:rsidRDefault="00CE7B2B" w:rsidP="00CE7B2B">
      <w:pPr>
        <w:pStyle w:val="11"/>
        <w:shd w:val="clear" w:color="auto" w:fill="auto"/>
        <w:spacing w:before="0" w:after="0" w:line="240" w:lineRule="auto"/>
        <w:ind w:left="-360" w:right="20" w:firstLine="720"/>
        <w:jc w:val="both"/>
        <w:rPr>
          <w:sz w:val="28"/>
          <w:szCs w:val="28"/>
        </w:rPr>
      </w:pPr>
      <w:r>
        <w:rPr>
          <w:sz w:val="28"/>
          <w:szCs w:val="28"/>
        </w:rPr>
        <w:t>Порядок принятия решений о разработке муниципальных программ, формирования и реализации, сроки реализации муниципальных программ определяются норма</w:t>
      </w:r>
      <w:r>
        <w:rPr>
          <w:sz w:val="28"/>
          <w:szCs w:val="28"/>
        </w:rPr>
        <w:softHyphen/>
        <w:t xml:space="preserve">тивным правовым актом администрации Сельсовета в </w:t>
      </w:r>
      <w:r>
        <w:rPr>
          <w:sz w:val="28"/>
          <w:szCs w:val="28"/>
        </w:rPr>
        <w:lastRenderedPageBreak/>
        <w:t>устанавливаемом им порядке.</w:t>
      </w:r>
    </w:p>
    <w:p w:rsidR="00CE7B2B" w:rsidRDefault="00CE7B2B" w:rsidP="00CE7B2B">
      <w:pPr>
        <w:pStyle w:val="11"/>
        <w:numPr>
          <w:ilvl w:val="0"/>
          <w:numId w:val="15"/>
        </w:numPr>
        <w:shd w:val="clear" w:color="auto" w:fill="auto"/>
        <w:tabs>
          <w:tab w:val="left" w:pos="1014"/>
          <w:tab w:val="left" w:pos="8931"/>
        </w:tabs>
        <w:spacing w:before="0" w:after="0" w:line="240" w:lineRule="auto"/>
        <w:ind w:left="-360" w:right="20" w:firstLine="720"/>
        <w:jc w:val="both"/>
        <w:rPr>
          <w:sz w:val="28"/>
          <w:szCs w:val="28"/>
        </w:rPr>
      </w:pPr>
      <w:r>
        <w:rPr>
          <w:sz w:val="28"/>
          <w:szCs w:val="28"/>
        </w:rPr>
        <w:t>Объем бюджетных ассигнований на финансовое обеспечение реализа</w:t>
      </w:r>
      <w:r>
        <w:rPr>
          <w:sz w:val="28"/>
          <w:szCs w:val="28"/>
        </w:rPr>
        <w:softHyphen/>
        <w:t>ции муниципальных программ утверждается решением Совета депутатов Сельсовета о бюджете по соответствующей каждой программе целевой ста</w:t>
      </w:r>
      <w:r>
        <w:rPr>
          <w:sz w:val="28"/>
          <w:szCs w:val="28"/>
        </w:rPr>
        <w:softHyphen/>
        <w:t>тье расходов бюджета в соответствии с утвердившим программу нормативным правовым актом администрации Сельсовета.</w:t>
      </w:r>
    </w:p>
    <w:p w:rsidR="00CE7B2B" w:rsidRDefault="00CE7B2B" w:rsidP="00CE7B2B">
      <w:pPr>
        <w:pStyle w:val="11"/>
        <w:shd w:val="clear" w:color="auto" w:fill="auto"/>
        <w:tabs>
          <w:tab w:val="left" w:pos="8931"/>
        </w:tabs>
        <w:spacing w:before="0" w:after="0" w:line="240" w:lineRule="auto"/>
        <w:ind w:left="-360" w:right="20" w:firstLine="720"/>
        <w:jc w:val="both"/>
        <w:rPr>
          <w:sz w:val="28"/>
          <w:szCs w:val="28"/>
        </w:rPr>
      </w:pPr>
      <w:r>
        <w:rPr>
          <w:sz w:val="28"/>
          <w:szCs w:val="28"/>
        </w:rPr>
        <w:t>Муниципальные программы Сельсовета, предлагаемые к ре</w:t>
      </w:r>
      <w:r>
        <w:rPr>
          <w:sz w:val="28"/>
          <w:szCs w:val="28"/>
        </w:rPr>
        <w:softHyphen/>
        <w:t>ализации начиная с очередного финансового года, а также изменения в ранее утвержденные муниципальные программы Сельсовета подлежат утверждению в сроки, установленные нормативно-правовыми актами администрацией Сельсовета.</w:t>
      </w:r>
    </w:p>
    <w:p w:rsidR="00CE7B2B" w:rsidRDefault="00CE7B2B" w:rsidP="00CE7B2B">
      <w:pPr>
        <w:pStyle w:val="11"/>
        <w:shd w:val="clear" w:color="auto" w:fill="auto"/>
        <w:tabs>
          <w:tab w:val="left" w:pos="8931"/>
        </w:tabs>
        <w:spacing w:before="0" w:after="0" w:line="240" w:lineRule="auto"/>
        <w:ind w:left="-360" w:right="40" w:firstLine="700"/>
        <w:jc w:val="both"/>
        <w:rPr>
          <w:sz w:val="28"/>
          <w:szCs w:val="28"/>
        </w:rPr>
      </w:pPr>
      <w:r>
        <w:rPr>
          <w:sz w:val="28"/>
          <w:szCs w:val="28"/>
        </w:rPr>
        <w:t>Муниципальные программы подлежат приведению в соответствие с решением Совета депутатов Сельсовета о бюджете не позднее трех месяцев со дня вступления его в силу.</w:t>
      </w:r>
    </w:p>
    <w:p w:rsidR="00CE7B2B" w:rsidRDefault="00CE7B2B" w:rsidP="00CE7B2B">
      <w:pPr>
        <w:pStyle w:val="11"/>
        <w:numPr>
          <w:ilvl w:val="0"/>
          <w:numId w:val="15"/>
        </w:numPr>
        <w:shd w:val="clear" w:color="auto" w:fill="auto"/>
        <w:tabs>
          <w:tab w:val="left" w:pos="999"/>
        </w:tabs>
        <w:spacing w:before="0" w:after="0" w:line="240" w:lineRule="auto"/>
        <w:ind w:left="-360" w:right="40" w:firstLine="700"/>
        <w:jc w:val="both"/>
        <w:rPr>
          <w:sz w:val="28"/>
          <w:szCs w:val="28"/>
        </w:rPr>
      </w:pPr>
      <w:r>
        <w:rPr>
          <w:sz w:val="28"/>
          <w:szCs w:val="28"/>
        </w:rPr>
        <w:t>По каждой муниципальной программе еже</w:t>
      </w:r>
      <w:r>
        <w:rPr>
          <w:sz w:val="28"/>
          <w:szCs w:val="28"/>
        </w:rPr>
        <w:softHyphen/>
        <w:t>годно проводится оценка эффективности ее реализации. Порядок проведения указанной оценки и ее критерии устанавливаются администрацией Сельсовета.</w:t>
      </w:r>
    </w:p>
    <w:p w:rsidR="00CE7B2B" w:rsidRDefault="00CE7B2B" w:rsidP="00CE7B2B">
      <w:pPr>
        <w:pStyle w:val="11"/>
        <w:shd w:val="clear" w:color="auto" w:fill="auto"/>
        <w:spacing w:before="0" w:after="0" w:line="240" w:lineRule="auto"/>
        <w:ind w:left="-360" w:right="40" w:firstLine="700"/>
        <w:jc w:val="both"/>
        <w:rPr>
          <w:sz w:val="28"/>
          <w:szCs w:val="28"/>
        </w:rPr>
      </w:pPr>
      <w:r>
        <w:rPr>
          <w:sz w:val="28"/>
          <w:szCs w:val="28"/>
        </w:rPr>
        <w:t>По результатам указанной оценки администрацией Сельсовета может быть принято решение о необходимости прекращения или об изме</w:t>
      </w:r>
      <w:r>
        <w:rPr>
          <w:sz w:val="28"/>
          <w:szCs w:val="28"/>
        </w:rPr>
        <w:softHyphen/>
        <w:t>нении, начиная с очередного финансового года ранее утвержденной муниципальной программы Сельсовета, в том числе необходимости изме</w:t>
      </w:r>
      <w:r>
        <w:rPr>
          <w:sz w:val="28"/>
          <w:szCs w:val="28"/>
        </w:rPr>
        <w:softHyphen/>
        <w:t>нения объема бюджетных ассигнований на финансовое обеспечение реализа</w:t>
      </w:r>
      <w:r>
        <w:rPr>
          <w:sz w:val="28"/>
          <w:szCs w:val="28"/>
        </w:rPr>
        <w:softHyphen/>
        <w:t>ции данной программы.</w:t>
      </w:r>
    </w:p>
    <w:p w:rsidR="00CE7B2B" w:rsidRDefault="00CE7B2B" w:rsidP="00CE7B2B">
      <w:pPr>
        <w:pStyle w:val="11"/>
        <w:shd w:val="clear" w:color="auto" w:fill="auto"/>
        <w:spacing w:before="0" w:after="0" w:line="240" w:lineRule="auto"/>
        <w:ind w:left="-360" w:right="40" w:firstLine="700"/>
        <w:jc w:val="both"/>
        <w:rPr>
          <w:sz w:val="28"/>
          <w:szCs w:val="28"/>
        </w:rPr>
      </w:pPr>
    </w:p>
    <w:p w:rsidR="00CE7B2B" w:rsidRDefault="00CE7B2B" w:rsidP="00CE7B2B">
      <w:pPr>
        <w:pStyle w:val="70"/>
        <w:shd w:val="clear" w:color="auto" w:fill="auto"/>
        <w:tabs>
          <w:tab w:val="left" w:pos="426"/>
          <w:tab w:val="left" w:pos="9639"/>
        </w:tabs>
        <w:spacing w:line="240" w:lineRule="auto"/>
        <w:ind w:left="-360" w:right="140" w:firstLine="0"/>
        <w:rPr>
          <w:sz w:val="28"/>
          <w:szCs w:val="28"/>
        </w:rPr>
      </w:pPr>
      <w:r>
        <w:rPr>
          <w:sz w:val="28"/>
          <w:szCs w:val="28"/>
        </w:rPr>
        <w:t>Статья 24. Порядок и сроки составления проекта местного бюджета</w:t>
      </w:r>
    </w:p>
    <w:p w:rsidR="00CE7B2B" w:rsidRDefault="00CE7B2B" w:rsidP="00CE7B2B">
      <w:pPr>
        <w:pStyle w:val="70"/>
        <w:shd w:val="clear" w:color="auto" w:fill="auto"/>
        <w:spacing w:line="240" w:lineRule="auto"/>
        <w:ind w:left="-360" w:right="860" w:firstLine="0"/>
        <w:jc w:val="left"/>
        <w:rPr>
          <w:sz w:val="28"/>
          <w:szCs w:val="28"/>
        </w:rPr>
      </w:pPr>
    </w:p>
    <w:p w:rsidR="00CE7B2B" w:rsidRDefault="00CE7B2B" w:rsidP="00CE7B2B">
      <w:pPr>
        <w:pStyle w:val="11"/>
        <w:numPr>
          <w:ilvl w:val="0"/>
          <w:numId w:val="16"/>
        </w:numPr>
        <w:shd w:val="clear" w:color="auto" w:fill="auto"/>
        <w:tabs>
          <w:tab w:val="left" w:pos="1014"/>
        </w:tabs>
        <w:spacing w:before="0" w:after="0" w:line="240" w:lineRule="auto"/>
        <w:ind w:left="-360" w:right="40" w:firstLine="700"/>
        <w:jc w:val="both"/>
        <w:rPr>
          <w:sz w:val="28"/>
          <w:szCs w:val="28"/>
        </w:rPr>
      </w:pPr>
      <w:r>
        <w:rPr>
          <w:sz w:val="28"/>
          <w:szCs w:val="28"/>
        </w:rPr>
        <w:t xml:space="preserve">Порядок и сроки составления проекта местного </w:t>
      </w:r>
      <w:proofErr w:type="gramStart"/>
      <w:r>
        <w:rPr>
          <w:sz w:val="28"/>
          <w:szCs w:val="28"/>
        </w:rPr>
        <w:t>бюджета  устанавливается</w:t>
      </w:r>
      <w:proofErr w:type="gramEnd"/>
      <w:r>
        <w:rPr>
          <w:sz w:val="28"/>
          <w:szCs w:val="28"/>
        </w:rPr>
        <w:t xml:space="preserve"> администрацией Сельсовета с соблюдением требований, установленных настоящим Положением.</w:t>
      </w:r>
    </w:p>
    <w:p w:rsidR="00CE7B2B" w:rsidRDefault="00CE7B2B" w:rsidP="00CE7B2B">
      <w:pPr>
        <w:pStyle w:val="11"/>
        <w:shd w:val="clear" w:color="auto" w:fill="auto"/>
        <w:tabs>
          <w:tab w:val="left" w:pos="1042"/>
        </w:tabs>
        <w:spacing w:before="0" w:after="0" w:line="240" w:lineRule="auto"/>
        <w:ind w:left="-360" w:right="40"/>
        <w:jc w:val="both"/>
        <w:rPr>
          <w:sz w:val="28"/>
          <w:szCs w:val="28"/>
        </w:rPr>
      </w:pPr>
      <w:r>
        <w:rPr>
          <w:sz w:val="28"/>
          <w:szCs w:val="28"/>
        </w:rPr>
        <w:t xml:space="preserve">          2. Проект местного бюджета на очередной финансовый год и плано</w:t>
      </w:r>
      <w:r>
        <w:rPr>
          <w:sz w:val="28"/>
          <w:szCs w:val="28"/>
        </w:rPr>
        <w:softHyphen/>
        <w:t>вый период подлежит рассмотрению на комиссиях (заседаниях) Совета депутатов Сельсовета.</w:t>
      </w:r>
    </w:p>
    <w:p w:rsidR="00CE7B2B" w:rsidRDefault="00CE7B2B" w:rsidP="00CE7B2B">
      <w:pPr>
        <w:pStyle w:val="70"/>
        <w:shd w:val="clear" w:color="auto" w:fill="auto"/>
        <w:tabs>
          <w:tab w:val="left" w:pos="9638"/>
        </w:tabs>
        <w:spacing w:line="240" w:lineRule="auto"/>
        <w:ind w:left="-360" w:right="-1" w:hanging="394"/>
        <w:jc w:val="both"/>
        <w:rPr>
          <w:b w:val="0"/>
          <w:sz w:val="28"/>
          <w:szCs w:val="28"/>
        </w:rPr>
      </w:pPr>
      <w:r>
        <w:rPr>
          <w:b w:val="0"/>
          <w:sz w:val="28"/>
          <w:szCs w:val="28"/>
        </w:rPr>
        <w:t xml:space="preserve">                3. На комиссиях (заседаниях) Совета депутатов Сельсовета по рассмотрению проекта бюджета могут принимать участие представители администрации района, </w:t>
      </w:r>
      <w:proofErr w:type="spellStart"/>
      <w:r>
        <w:rPr>
          <w:b w:val="0"/>
          <w:sz w:val="28"/>
          <w:szCs w:val="28"/>
        </w:rPr>
        <w:t>Финконтроля</w:t>
      </w:r>
      <w:proofErr w:type="spellEnd"/>
      <w:r>
        <w:rPr>
          <w:b w:val="0"/>
          <w:sz w:val="28"/>
          <w:szCs w:val="28"/>
        </w:rPr>
        <w:t xml:space="preserve"> района, КСО района, Прокуратуры района </w:t>
      </w:r>
      <w:proofErr w:type="gramStart"/>
      <w:r>
        <w:rPr>
          <w:b w:val="0"/>
          <w:sz w:val="28"/>
          <w:szCs w:val="28"/>
        </w:rPr>
        <w:t>и  администрации</w:t>
      </w:r>
      <w:proofErr w:type="gramEnd"/>
      <w:r>
        <w:rPr>
          <w:b w:val="0"/>
          <w:sz w:val="28"/>
          <w:szCs w:val="28"/>
        </w:rPr>
        <w:t xml:space="preserve"> Сельсовета.</w:t>
      </w:r>
    </w:p>
    <w:p w:rsidR="00CE7B2B" w:rsidRDefault="00CE7B2B" w:rsidP="00CE7B2B">
      <w:pPr>
        <w:pStyle w:val="11"/>
        <w:shd w:val="clear" w:color="auto" w:fill="auto"/>
        <w:tabs>
          <w:tab w:val="left" w:pos="1004"/>
        </w:tabs>
        <w:spacing w:before="0" w:after="0" w:line="240" w:lineRule="auto"/>
        <w:ind w:left="-360" w:right="40"/>
        <w:jc w:val="both"/>
        <w:rPr>
          <w:bCs/>
          <w:sz w:val="28"/>
          <w:szCs w:val="28"/>
        </w:rPr>
      </w:pPr>
    </w:p>
    <w:p w:rsidR="00CE7B2B" w:rsidRDefault="00CE7B2B" w:rsidP="00CE7B2B">
      <w:pPr>
        <w:pStyle w:val="11"/>
        <w:shd w:val="clear" w:color="auto" w:fill="auto"/>
        <w:tabs>
          <w:tab w:val="left" w:pos="1004"/>
        </w:tabs>
        <w:spacing w:before="0" w:after="0" w:line="240" w:lineRule="auto"/>
        <w:ind w:left="-360" w:right="40"/>
        <w:jc w:val="center"/>
        <w:rPr>
          <w:b/>
          <w:sz w:val="28"/>
          <w:szCs w:val="28"/>
        </w:rPr>
      </w:pPr>
      <w:r>
        <w:rPr>
          <w:b/>
          <w:sz w:val="28"/>
          <w:szCs w:val="28"/>
        </w:rPr>
        <w:t>Раздел V.  РАССМОТРЕНИЕ И УТВЕРЖДЕНИЕ МЕСТНОГО БЮДЖЕТА</w:t>
      </w:r>
    </w:p>
    <w:p w:rsidR="00CE7B2B" w:rsidRDefault="00CE7B2B" w:rsidP="00CE7B2B">
      <w:pPr>
        <w:pStyle w:val="11"/>
        <w:shd w:val="clear" w:color="auto" w:fill="auto"/>
        <w:tabs>
          <w:tab w:val="left" w:pos="1004"/>
        </w:tabs>
        <w:spacing w:before="0" w:after="0" w:line="240" w:lineRule="auto"/>
        <w:ind w:left="-360" w:right="40"/>
        <w:jc w:val="center"/>
        <w:rPr>
          <w:b/>
          <w:sz w:val="28"/>
          <w:szCs w:val="28"/>
        </w:rPr>
      </w:pPr>
    </w:p>
    <w:p w:rsidR="00CE7B2B" w:rsidRDefault="00CE7B2B" w:rsidP="00CE7B2B">
      <w:pPr>
        <w:pStyle w:val="11"/>
        <w:shd w:val="clear" w:color="auto" w:fill="auto"/>
        <w:tabs>
          <w:tab w:val="left" w:pos="709"/>
        </w:tabs>
        <w:spacing w:before="0" w:after="0" w:line="240" w:lineRule="auto"/>
        <w:ind w:left="-360" w:right="40"/>
        <w:jc w:val="center"/>
        <w:rPr>
          <w:b/>
          <w:sz w:val="28"/>
          <w:szCs w:val="28"/>
        </w:rPr>
      </w:pPr>
      <w:r>
        <w:rPr>
          <w:b/>
          <w:sz w:val="28"/>
          <w:szCs w:val="28"/>
        </w:rPr>
        <w:t>Статья 25. Основы рассмотрения и утверждения местного бюджета</w:t>
      </w:r>
    </w:p>
    <w:p w:rsidR="00CE7B2B" w:rsidRDefault="00CE7B2B" w:rsidP="00CE7B2B">
      <w:pPr>
        <w:pStyle w:val="11"/>
        <w:shd w:val="clear" w:color="auto" w:fill="auto"/>
        <w:tabs>
          <w:tab w:val="left" w:pos="709"/>
        </w:tabs>
        <w:spacing w:before="0" w:after="0" w:line="240" w:lineRule="auto"/>
        <w:ind w:left="-360" w:right="40"/>
        <w:jc w:val="center"/>
        <w:rPr>
          <w:b/>
          <w:sz w:val="28"/>
          <w:szCs w:val="28"/>
        </w:rPr>
      </w:pPr>
    </w:p>
    <w:p w:rsidR="00CE7B2B" w:rsidRDefault="00CE7B2B" w:rsidP="00CE7B2B">
      <w:pPr>
        <w:pStyle w:val="11"/>
        <w:numPr>
          <w:ilvl w:val="0"/>
          <w:numId w:val="17"/>
        </w:numPr>
        <w:shd w:val="clear" w:color="auto" w:fill="auto"/>
        <w:tabs>
          <w:tab w:val="left" w:pos="1047"/>
        </w:tabs>
        <w:spacing w:before="0" w:after="0" w:line="240" w:lineRule="auto"/>
        <w:ind w:left="-360" w:right="40" w:firstLine="700"/>
        <w:jc w:val="both"/>
        <w:rPr>
          <w:sz w:val="28"/>
          <w:szCs w:val="28"/>
        </w:rPr>
      </w:pPr>
      <w:r>
        <w:rPr>
          <w:sz w:val="28"/>
          <w:szCs w:val="28"/>
        </w:rPr>
        <w:t xml:space="preserve">В решении Совета депутатов сельсовета о </w:t>
      </w:r>
      <w:proofErr w:type="gramStart"/>
      <w:r>
        <w:rPr>
          <w:sz w:val="28"/>
          <w:szCs w:val="28"/>
        </w:rPr>
        <w:t>местном  бюджете</w:t>
      </w:r>
      <w:proofErr w:type="gramEnd"/>
      <w:r>
        <w:rPr>
          <w:sz w:val="28"/>
          <w:szCs w:val="28"/>
        </w:rPr>
        <w:t xml:space="preserve"> должны </w:t>
      </w:r>
      <w:r>
        <w:rPr>
          <w:sz w:val="28"/>
          <w:szCs w:val="28"/>
        </w:rPr>
        <w:lastRenderedPageBreak/>
        <w:t>со</w:t>
      </w:r>
      <w:r>
        <w:rPr>
          <w:sz w:val="28"/>
          <w:szCs w:val="28"/>
        </w:rPr>
        <w:softHyphen/>
        <w:t>держаться основные характеристики бюджета, к которым относятся общий объем доходов бюджета, общий объем расходов, дефицит (профицит) бюдже</w:t>
      </w:r>
      <w:r>
        <w:rPr>
          <w:sz w:val="28"/>
          <w:szCs w:val="28"/>
        </w:rPr>
        <w:softHyphen/>
        <w:t>та, а также иные показатели, установленные Бюджетным кодексом Российской Федерации и настоящим Положением.</w:t>
      </w:r>
    </w:p>
    <w:p w:rsidR="00CE7B2B" w:rsidRDefault="00CE7B2B" w:rsidP="00CE7B2B">
      <w:pPr>
        <w:pStyle w:val="11"/>
        <w:numPr>
          <w:ilvl w:val="0"/>
          <w:numId w:val="17"/>
        </w:numPr>
        <w:shd w:val="clear" w:color="auto" w:fill="auto"/>
        <w:tabs>
          <w:tab w:val="left" w:pos="1003"/>
        </w:tabs>
        <w:spacing w:before="0" w:after="0" w:line="240" w:lineRule="auto"/>
        <w:ind w:left="-360" w:firstLine="700"/>
        <w:jc w:val="both"/>
        <w:rPr>
          <w:sz w:val="28"/>
          <w:szCs w:val="28"/>
        </w:rPr>
      </w:pPr>
      <w:r>
        <w:rPr>
          <w:sz w:val="28"/>
          <w:szCs w:val="28"/>
        </w:rPr>
        <w:t>Решением Совета депутатов сельсовета о местном бюджете утверждаются:</w:t>
      </w:r>
    </w:p>
    <w:p w:rsidR="00CE7B2B" w:rsidRDefault="00CE7B2B" w:rsidP="00CE7B2B">
      <w:pPr>
        <w:pStyle w:val="11"/>
        <w:numPr>
          <w:ilvl w:val="0"/>
          <w:numId w:val="18"/>
        </w:numPr>
        <w:shd w:val="clear" w:color="auto" w:fill="auto"/>
        <w:tabs>
          <w:tab w:val="left" w:pos="998"/>
        </w:tabs>
        <w:spacing w:before="0" w:after="0" w:line="240" w:lineRule="auto"/>
        <w:ind w:left="-360" w:firstLine="700"/>
        <w:jc w:val="both"/>
        <w:rPr>
          <w:sz w:val="28"/>
          <w:szCs w:val="28"/>
        </w:rPr>
      </w:pPr>
      <w:r>
        <w:rPr>
          <w:sz w:val="28"/>
          <w:szCs w:val="28"/>
        </w:rPr>
        <w:t>перечень главных администраторов доходов местного бюджета;</w:t>
      </w:r>
    </w:p>
    <w:p w:rsidR="00CE7B2B" w:rsidRDefault="00CE7B2B" w:rsidP="00CE7B2B">
      <w:pPr>
        <w:pStyle w:val="11"/>
        <w:numPr>
          <w:ilvl w:val="0"/>
          <w:numId w:val="18"/>
        </w:numPr>
        <w:shd w:val="clear" w:color="auto" w:fill="auto"/>
        <w:tabs>
          <w:tab w:val="left" w:pos="1066"/>
        </w:tabs>
        <w:spacing w:before="0" w:after="0" w:line="240" w:lineRule="auto"/>
        <w:ind w:left="-360" w:right="40" w:firstLine="700"/>
        <w:jc w:val="both"/>
        <w:rPr>
          <w:sz w:val="28"/>
          <w:szCs w:val="28"/>
        </w:rPr>
      </w:pPr>
      <w:r>
        <w:rPr>
          <w:sz w:val="28"/>
          <w:szCs w:val="28"/>
        </w:rPr>
        <w:t>перечень главных администраторов источников финансирования де</w:t>
      </w:r>
      <w:r>
        <w:rPr>
          <w:sz w:val="28"/>
          <w:szCs w:val="28"/>
        </w:rPr>
        <w:softHyphen/>
        <w:t>фицита местного бюджета;</w:t>
      </w:r>
    </w:p>
    <w:p w:rsidR="00CE7B2B" w:rsidRDefault="00CE7B2B" w:rsidP="00CE7B2B">
      <w:pPr>
        <w:pStyle w:val="11"/>
        <w:numPr>
          <w:ilvl w:val="0"/>
          <w:numId w:val="18"/>
        </w:numPr>
        <w:shd w:val="clear" w:color="auto" w:fill="auto"/>
        <w:tabs>
          <w:tab w:val="left" w:pos="1162"/>
        </w:tabs>
        <w:spacing w:before="0" w:after="0" w:line="240" w:lineRule="auto"/>
        <w:ind w:left="-360" w:right="40" w:firstLine="700"/>
        <w:jc w:val="both"/>
        <w:rPr>
          <w:sz w:val="28"/>
          <w:szCs w:val="28"/>
        </w:rPr>
      </w:pPr>
      <w:r>
        <w:rPr>
          <w:sz w:val="28"/>
          <w:szCs w:val="28"/>
        </w:rPr>
        <w:t>поступление доходов местного бюджета по кодам видов доходов, подвидов доходов на очередной финансовый год и плановый период;</w:t>
      </w:r>
    </w:p>
    <w:p w:rsidR="00CE7B2B" w:rsidRDefault="00CE7B2B" w:rsidP="00CE7B2B">
      <w:pPr>
        <w:pStyle w:val="11"/>
        <w:numPr>
          <w:ilvl w:val="0"/>
          <w:numId w:val="18"/>
        </w:numPr>
        <w:shd w:val="clear" w:color="auto" w:fill="auto"/>
        <w:tabs>
          <w:tab w:val="left" w:pos="1042"/>
        </w:tabs>
        <w:spacing w:before="0" w:after="0" w:line="240" w:lineRule="auto"/>
        <w:ind w:left="-360" w:right="40" w:firstLine="700"/>
        <w:jc w:val="both"/>
        <w:rPr>
          <w:sz w:val="28"/>
          <w:szCs w:val="28"/>
        </w:rPr>
      </w:pPr>
      <w:r>
        <w:rPr>
          <w:sz w:val="28"/>
          <w:szCs w:val="28"/>
        </w:rPr>
        <w:t>распределение бюджетных ассигнований по разделам и подразделам классификации расходов на очередной финансовый год и плановый период;</w:t>
      </w:r>
    </w:p>
    <w:p w:rsidR="00CE7B2B" w:rsidRDefault="00CE7B2B" w:rsidP="00CE7B2B">
      <w:pPr>
        <w:pStyle w:val="11"/>
        <w:numPr>
          <w:ilvl w:val="0"/>
          <w:numId w:val="18"/>
        </w:numPr>
        <w:shd w:val="clear" w:color="auto" w:fill="auto"/>
        <w:tabs>
          <w:tab w:val="left" w:pos="1071"/>
        </w:tabs>
        <w:spacing w:before="0" w:after="0" w:line="240" w:lineRule="auto"/>
        <w:ind w:left="-360" w:right="40" w:firstLine="700"/>
        <w:jc w:val="both"/>
        <w:rPr>
          <w:sz w:val="28"/>
          <w:szCs w:val="28"/>
        </w:rPr>
      </w:pPr>
      <w:r>
        <w:rPr>
          <w:sz w:val="28"/>
          <w:szCs w:val="28"/>
        </w:rPr>
        <w:t>распределение бюджетных ассигнований по разделам, подразделам, целевым статьям (муниципальным программам и не</w:t>
      </w:r>
      <w:r>
        <w:rPr>
          <w:sz w:val="28"/>
          <w:szCs w:val="28"/>
        </w:rPr>
        <w:softHyphen/>
        <w:t>программным направлениям деятельности), группам и подгруппам видов рас</w:t>
      </w:r>
      <w:r>
        <w:rPr>
          <w:sz w:val="28"/>
          <w:szCs w:val="28"/>
        </w:rPr>
        <w:softHyphen/>
        <w:t>ходов классификации расходов на очередной финансовый год и плановый пе</w:t>
      </w:r>
      <w:r>
        <w:rPr>
          <w:sz w:val="28"/>
          <w:szCs w:val="28"/>
        </w:rPr>
        <w:softHyphen/>
        <w:t>риод;</w:t>
      </w:r>
    </w:p>
    <w:p w:rsidR="00CE7B2B" w:rsidRDefault="00CE7B2B" w:rsidP="00CE7B2B">
      <w:pPr>
        <w:pStyle w:val="11"/>
        <w:numPr>
          <w:ilvl w:val="0"/>
          <w:numId w:val="18"/>
        </w:numPr>
        <w:shd w:val="clear" w:color="auto" w:fill="auto"/>
        <w:tabs>
          <w:tab w:val="left" w:pos="1042"/>
        </w:tabs>
        <w:spacing w:before="0" w:after="0" w:line="240" w:lineRule="auto"/>
        <w:ind w:left="-360" w:right="40" w:firstLine="700"/>
        <w:jc w:val="both"/>
        <w:rPr>
          <w:sz w:val="28"/>
          <w:szCs w:val="28"/>
        </w:rPr>
      </w:pPr>
      <w:r>
        <w:rPr>
          <w:sz w:val="28"/>
          <w:szCs w:val="28"/>
        </w:rPr>
        <w:t>ведомственная структура расходов местного бюджета на очередной финансовый год и плановый период;</w:t>
      </w:r>
    </w:p>
    <w:p w:rsidR="00CE7B2B" w:rsidRDefault="00CE7B2B" w:rsidP="00CE7B2B">
      <w:pPr>
        <w:pStyle w:val="11"/>
        <w:numPr>
          <w:ilvl w:val="0"/>
          <w:numId w:val="18"/>
        </w:numPr>
        <w:shd w:val="clear" w:color="auto" w:fill="auto"/>
        <w:tabs>
          <w:tab w:val="left" w:pos="1230"/>
        </w:tabs>
        <w:spacing w:before="0" w:after="0" w:line="240" w:lineRule="auto"/>
        <w:ind w:left="-360" w:right="20" w:firstLine="740"/>
        <w:jc w:val="both"/>
        <w:rPr>
          <w:sz w:val="28"/>
          <w:szCs w:val="28"/>
        </w:rPr>
      </w:pPr>
      <w:r>
        <w:rPr>
          <w:sz w:val="28"/>
          <w:szCs w:val="28"/>
        </w:rPr>
        <w:t>источники финансирования дефицита местного бюджета на оче</w:t>
      </w:r>
      <w:r>
        <w:rPr>
          <w:sz w:val="28"/>
          <w:szCs w:val="28"/>
        </w:rPr>
        <w:softHyphen/>
        <w:t>редной финансовый год и плановый период;</w:t>
      </w:r>
    </w:p>
    <w:p w:rsidR="00CE7B2B" w:rsidRDefault="00CE7B2B" w:rsidP="00CE7B2B">
      <w:pPr>
        <w:pStyle w:val="11"/>
        <w:numPr>
          <w:ilvl w:val="0"/>
          <w:numId w:val="18"/>
        </w:numPr>
        <w:shd w:val="clear" w:color="auto" w:fill="auto"/>
        <w:tabs>
          <w:tab w:val="left" w:pos="1210"/>
        </w:tabs>
        <w:spacing w:before="0" w:after="0" w:line="240" w:lineRule="auto"/>
        <w:ind w:left="-360" w:right="40" w:firstLine="700"/>
        <w:jc w:val="both"/>
        <w:rPr>
          <w:sz w:val="28"/>
          <w:szCs w:val="28"/>
        </w:rPr>
      </w:pPr>
      <w:r>
        <w:rPr>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w:t>
      </w:r>
      <w:r>
        <w:rPr>
          <w:sz w:val="28"/>
          <w:szCs w:val="28"/>
        </w:rPr>
        <w:softHyphen/>
        <w:t>сийской Федерации, имеющих целевое назначение), на второй год планового периода в объеме не менее 5,0 процента общего объема расходов бюджета (без учета расходов бюджета, предусмотренных за счет межбюджетных трансфер</w:t>
      </w:r>
      <w:r>
        <w:rPr>
          <w:sz w:val="28"/>
          <w:szCs w:val="28"/>
        </w:rPr>
        <w:softHyphen/>
        <w:t>тов из других бюджетов бюджетной системы Российской Федерации, имею</w:t>
      </w:r>
      <w:r>
        <w:rPr>
          <w:sz w:val="28"/>
          <w:szCs w:val="28"/>
        </w:rPr>
        <w:softHyphen/>
        <w:t>щих целевое назначение);</w:t>
      </w:r>
    </w:p>
    <w:p w:rsidR="00CE7B2B" w:rsidRDefault="00CE7B2B" w:rsidP="00CE7B2B">
      <w:pPr>
        <w:pStyle w:val="11"/>
        <w:numPr>
          <w:ilvl w:val="0"/>
          <w:numId w:val="17"/>
        </w:numPr>
        <w:shd w:val="clear" w:color="auto" w:fill="auto"/>
        <w:tabs>
          <w:tab w:val="left" w:pos="1057"/>
        </w:tabs>
        <w:spacing w:before="0" w:after="0" w:line="240" w:lineRule="auto"/>
        <w:ind w:left="-360" w:right="20" w:firstLine="740"/>
        <w:jc w:val="both"/>
        <w:rPr>
          <w:sz w:val="28"/>
          <w:szCs w:val="28"/>
        </w:rPr>
      </w:pPr>
      <w:r>
        <w:rPr>
          <w:sz w:val="28"/>
          <w:szCs w:val="28"/>
        </w:rPr>
        <w:t xml:space="preserve">Проект решения Совета </w:t>
      </w:r>
      <w:proofErr w:type="gramStart"/>
      <w:r>
        <w:rPr>
          <w:sz w:val="28"/>
          <w:szCs w:val="28"/>
        </w:rPr>
        <w:t>депутатов  сельсовета</w:t>
      </w:r>
      <w:proofErr w:type="gramEnd"/>
      <w:r>
        <w:rPr>
          <w:sz w:val="28"/>
          <w:szCs w:val="28"/>
        </w:rPr>
        <w:t xml:space="preserve"> о местном бюджете утвер</w:t>
      </w:r>
      <w:r>
        <w:rPr>
          <w:sz w:val="28"/>
          <w:szCs w:val="28"/>
        </w:rPr>
        <w:softHyphen/>
        <w:t>ждается путем изменения параметров планового периода утвержденного бюджета и добавления к ним параметров второго года планового периода про</w:t>
      </w:r>
      <w:r>
        <w:rPr>
          <w:sz w:val="28"/>
          <w:szCs w:val="28"/>
        </w:rPr>
        <w:softHyphen/>
        <w:t>екта местного бюджета.</w:t>
      </w:r>
    </w:p>
    <w:p w:rsidR="00CE7B2B" w:rsidRDefault="00CE7B2B" w:rsidP="00CE7B2B">
      <w:pPr>
        <w:pStyle w:val="11"/>
        <w:shd w:val="clear" w:color="auto" w:fill="auto"/>
        <w:spacing w:before="0" w:after="0" w:line="240" w:lineRule="auto"/>
        <w:ind w:left="-360" w:right="20" w:firstLine="740"/>
        <w:jc w:val="both"/>
        <w:rPr>
          <w:sz w:val="28"/>
          <w:szCs w:val="28"/>
        </w:rPr>
      </w:pPr>
      <w:r>
        <w:rPr>
          <w:sz w:val="28"/>
          <w:szCs w:val="28"/>
        </w:rPr>
        <w:t>Изменение параметров планового периода местного бюджета осуще</w:t>
      </w:r>
      <w:r>
        <w:rPr>
          <w:sz w:val="28"/>
          <w:szCs w:val="28"/>
        </w:rPr>
        <w:softHyphen/>
        <w:t>ствляется в соответствии с настоящим Положением.</w:t>
      </w:r>
    </w:p>
    <w:p w:rsidR="00CE7B2B" w:rsidRDefault="00CE7B2B" w:rsidP="00CE7B2B">
      <w:pPr>
        <w:pStyle w:val="11"/>
        <w:shd w:val="clear" w:color="auto" w:fill="auto"/>
        <w:spacing w:before="0" w:after="0" w:line="240" w:lineRule="auto"/>
        <w:ind w:left="-360" w:right="20" w:firstLine="740"/>
        <w:jc w:val="both"/>
        <w:rPr>
          <w:sz w:val="28"/>
          <w:szCs w:val="28"/>
        </w:rPr>
      </w:pPr>
      <w:r>
        <w:rPr>
          <w:sz w:val="28"/>
          <w:szCs w:val="28"/>
        </w:rPr>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w:t>
      </w:r>
      <w:r>
        <w:rPr>
          <w:sz w:val="28"/>
          <w:szCs w:val="28"/>
        </w:rPr>
        <w:softHyphen/>
        <w:t xml:space="preserve">дов бюджетных ассигнований по дополнительным целевым статьям, группам и подгруппам </w:t>
      </w:r>
      <w:r>
        <w:rPr>
          <w:sz w:val="28"/>
          <w:szCs w:val="28"/>
        </w:rPr>
        <w:lastRenderedPageBreak/>
        <w:t>видов расходов местного бюджета.</w:t>
      </w:r>
    </w:p>
    <w:p w:rsidR="00CE7B2B" w:rsidRDefault="00CE7B2B" w:rsidP="00CE7B2B">
      <w:pPr>
        <w:pStyle w:val="11"/>
        <w:numPr>
          <w:ilvl w:val="0"/>
          <w:numId w:val="17"/>
        </w:numPr>
        <w:shd w:val="clear" w:color="auto" w:fill="auto"/>
        <w:tabs>
          <w:tab w:val="left" w:pos="1014"/>
        </w:tabs>
        <w:spacing w:before="0" w:after="0" w:line="240" w:lineRule="auto"/>
        <w:ind w:left="-360" w:right="20" w:firstLine="740"/>
        <w:jc w:val="both"/>
        <w:rPr>
          <w:sz w:val="28"/>
          <w:szCs w:val="28"/>
        </w:rPr>
      </w:pPr>
      <w:r>
        <w:rPr>
          <w:sz w:val="28"/>
          <w:szCs w:val="28"/>
        </w:rPr>
        <w:t>Под условно утверждаемыми (утвержденными) расходами понимают</w:t>
      </w:r>
      <w:r>
        <w:rPr>
          <w:sz w:val="28"/>
          <w:szCs w:val="28"/>
        </w:rPr>
        <w:softHyphen/>
        <w:t>ся не распределенные в плановом периоде в соответствии с классификацией расходов бюджетов бюджетные ассигнования.</w:t>
      </w:r>
    </w:p>
    <w:p w:rsidR="00CE7B2B" w:rsidRDefault="00CE7B2B" w:rsidP="00CE7B2B">
      <w:pPr>
        <w:pStyle w:val="70"/>
        <w:shd w:val="clear" w:color="auto" w:fill="auto"/>
        <w:spacing w:line="240" w:lineRule="auto"/>
        <w:ind w:left="-360" w:right="-1" w:firstLine="720"/>
        <w:jc w:val="both"/>
        <w:rPr>
          <w:sz w:val="28"/>
          <w:szCs w:val="28"/>
        </w:rPr>
      </w:pPr>
    </w:p>
    <w:p w:rsidR="00CE7B2B" w:rsidRDefault="00CE7B2B" w:rsidP="00CE7B2B">
      <w:pPr>
        <w:pStyle w:val="70"/>
        <w:shd w:val="clear" w:color="auto" w:fill="auto"/>
        <w:spacing w:line="240" w:lineRule="auto"/>
        <w:ind w:left="-360" w:right="-1" w:firstLine="720"/>
        <w:rPr>
          <w:sz w:val="28"/>
          <w:szCs w:val="28"/>
        </w:rPr>
      </w:pPr>
      <w:r>
        <w:rPr>
          <w:sz w:val="28"/>
          <w:szCs w:val="28"/>
        </w:rPr>
        <w:t>Статья 26. Внесение проекта Решения Совета депутатов Сельсовета о местном бюджете на очередной финансовый год и плановый период в Совет депутатов Сельсовет</w:t>
      </w:r>
    </w:p>
    <w:p w:rsidR="00CE7B2B" w:rsidRDefault="00CE7B2B" w:rsidP="00CE7B2B">
      <w:pPr>
        <w:pStyle w:val="70"/>
        <w:shd w:val="clear" w:color="auto" w:fill="auto"/>
        <w:spacing w:line="240" w:lineRule="auto"/>
        <w:ind w:left="-360" w:right="-1" w:firstLine="720"/>
        <w:rPr>
          <w:sz w:val="28"/>
          <w:szCs w:val="28"/>
        </w:rPr>
      </w:pPr>
    </w:p>
    <w:p w:rsidR="00CE7B2B" w:rsidRDefault="00CE7B2B" w:rsidP="00CE7B2B">
      <w:pPr>
        <w:pStyle w:val="11"/>
        <w:numPr>
          <w:ilvl w:val="0"/>
          <w:numId w:val="19"/>
        </w:numPr>
        <w:shd w:val="clear" w:color="auto" w:fill="auto"/>
        <w:tabs>
          <w:tab w:val="left" w:pos="1038"/>
        </w:tabs>
        <w:spacing w:before="0" w:after="0" w:line="240" w:lineRule="auto"/>
        <w:ind w:left="-360" w:right="20" w:firstLine="720"/>
        <w:jc w:val="both"/>
        <w:rPr>
          <w:sz w:val="28"/>
          <w:szCs w:val="28"/>
        </w:rPr>
      </w:pPr>
      <w:r>
        <w:rPr>
          <w:sz w:val="28"/>
          <w:szCs w:val="28"/>
        </w:rPr>
        <w:t>Глава Сельсовета вносит в Совет депутатов Сельсовета на рассмотрение и утверждение проект Решения Совета депутатов Сельсовета о местном бюджете на очередной финансовый год и плановый период не позднее 15 ноября текущего года.</w:t>
      </w:r>
    </w:p>
    <w:p w:rsidR="00CE7B2B" w:rsidRDefault="00CE7B2B" w:rsidP="00CE7B2B">
      <w:pPr>
        <w:pStyle w:val="11"/>
        <w:numPr>
          <w:ilvl w:val="0"/>
          <w:numId w:val="19"/>
        </w:numPr>
        <w:shd w:val="clear" w:color="auto" w:fill="auto"/>
        <w:tabs>
          <w:tab w:val="left" w:pos="1038"/>
        </w:tabs>
        <w:spacing w:before="0" w:after="0" w:line="240" w:lineRule="auto"/>
        <w:ind w:left="-360" w:right="20" w:firstLine="720"/>
        <w:jc w:val="both"/>
        <w:rPr>
          <w:sz w:val="28"/>
          <w:szCs w:val="28"/>
        </w:rPr>
      </w:pPr>
      <w:r>
        <w:rPr>
          <w:sz w:val="28"/>
          <w:szCs w:val="28"/>
        </w:rPr>
        <w:t>Проект Решения Совета депутатов Сельсовета о бюджете на оче</w:t>
      </w:r>
      <w:r>
        <w:rPr>
          <w:sz w:val="28"/>
          <w:szCs w:val="28"/>
        </w:rPr>
        <w:softHyphen/>
        <w:t>редной финансовый год и плановый период уточняет показатели планового периода утвержденного местного бюджета и утверждает показатели второго года планового периода составляемого бюджета.</w:t>
      </w:r>
    </w:p>
    <w:p w:rsidR="00CE7B2B" w:rsidRDefault="00CE7B2B" w:rsidP="00CE7B2B">
      <w:pPr>
        <w:pStyle w:val="11"/>
        <w:numPr>
          <w:ilvl w:val="0"/>
          <w:numId w:val="19"/>
        </w:numPr>
        <w:shd w:val="clear" w:color="auto" w:fill="auto"/>
        <w:tabs>
          <w:tab w:val="left" w:pos="1023"/>
        </w:tabs>
        <w:spacing w:before="0" w:after="0" w:line="240" w:lineRule="auto"/>
        <w:ind w:left="-360" w:right="20" w:firstLine="720"/>
        <w:jc w:val="both"/>
        <w:rPr>
          <w:sz w:val="28"/>
          <w:szCs w:val="28"/>
        </w:rPr>
      </w:pPr>
      <w:r>
        <w:rPr>
          <w:sz w:val="28"/>
          <w:szCs w:val="28"/>
        </w:rPr>
        <w:t xml:space="preserve">Уточнение параметров планового периода утверждаемого </w:t>
      </w:r>
      <w:proofErr w:type="gramStart"/>
      <w:r>
        <w:rPr>
          <w:sz w:val="28"/>
          <w:szCs w:val="28"/>
        </w:rPr>
        <w:t>местного  бюджета</w:t>
      </w:r>
      <w:proofErr w:type="gramEnd"/>
      <w:r>
        <w:rPr>
          <w:sz w:val="28"/>
          <w:szCs w:val="28"/>
        </w:rPr>
        <w:t xml:space="preserve"> предусматривает:</w:t>
      </w:r>
    </w:p>
    <w:p w:rsidR="00CE7B2B" w:rsidRDefault="00CE7B2B" w:rsidP="00CE7B2B">
      <w:pPr>
        <w:pStyle w:val="11"/>
        <w:numPr>
          <w:ilvl w:val="0"/>
          <w:numId w:val="20"/>
        </w:numPr>
        <w:shd w:val="clear" w:color="auto" w:fill="auto"/>
        <w:tabs>
          <w:tab w:val="left" w:pos="1110"/>
        </w:tabs>
        <w:spacing w:before="0" w:after="0" w:line="240" w:lineRule="auto"/>
        <w:ind w:left="-360" w:right="20" w:firstLine="720"/>
        <w:jc w:val="both"/>
        <w:rPr>
          <w:sz w:val="28"/>
          <w:szCs w:val="28"/>
        </w:rPr>
      </w:pPr>
      <w:r>
        <w:rPr>
          <w:sz w:val="28"/>
          <w:szCs w:val="28"/>
        </w:rPr>
        <w:t>утверждение уточнений показателей, являющихся предметом рас</w:t>
      </w:r>
      <w:r>
        <w:rPr>
          <w:sz w:val="28"/>
          <w:szCs w:val="28"/>
        </w:rPr>
        <w:softHyphen/>
        <w:t>смотрения проекта Решения Совета депутатов Сельсовета о местном бюджете на очередной финансовый год и плановый период, в первом чтении;</w:t>
      </w:r>
    </w:p>
    <w:p w:rsidR="00CE7B2B" w:rsidRDefault="00CE7B2B" w:rsidP="00CE7B2B">
      <w:pPr>
        <w:pStyle w:val="11"/>
        <w:numPr>
          <w:ilvl w:val="0"/>
          <w:numId w:val="20"/>
        </w:numPr>
        <w:shd w:val="clear" w:color="auto" w:fill="auto"/>
        <w:tabs>
          <w:tab w:val="left" w:pos="1042"/>
        </w:tabs>
        <w:spacing w:before="0" w:after="0" w:line="240" w:lineRule="auto"/>
        <w:ind w:left="-360" w:right="20" w:firstLine="720"/>
        <w:jc w:val="both"/>
        <w:rPr>
          <w:sz w:val="28"/>
          <w:szCs w:val="28"/>
        </w:rPr>
      </w:pPr>
      <w:r>
        <w:rPr>
          <w:sz w:val="28"/>
          <w:szCs w:val="28"/>
        </w:rPr>
        <w:t>утверждение увеличения или сокращения утвержденных показателей ведомственной структуры расходов бюджета либо включение в нее бюджетных ассигнований по дополнительным целевым статьям, группам и подгруппам видов расходов местного бюджета.</w:t>
      </w:r>
    </w:p>
    <w:p w:rsidR="00CE7B2B" w:rsidRDefault="00CE7B2B" w:rsidP="00CE7B2B">
      <w:pPr>
        <w:pStyle w:val="11"/>
        <w:numPr>
          <w:ilvl w:val="0"/>
          <w:numId w:val="19"/>
        </w:numPr>
        <w:shd w:val="clear" w:color="auto" w:fill="auto"/>
        <w:tabs>
          <w:tab w:val="left" w:pos="1018"/>
        </w:tabs>
        <w:spacing w:before="0" w:after="0" w:line="240" w:lineRule="auto"/>
        <w:ind w:left="-360" w:right="20" w:firstLine="720"/>
        <w:jc w:val="both"/>
        <w:rPr>
          <w:sz w:val="28"/>
          <w:szCs w:val="28"/>
        </w:rPr>
      </w:pPr>
      <w:r>
        <w:rPr>
          <w:sz w:val="28"/>
          <w:szCs w:val="28"/>
        </w:rPr>
        <w:t>Одновременно с проектом Решения Совета депутатов Сельсовета о местном бюджете на очередной финансовый год и плановый период вносятся в Совет депутатов Сельсовета следующие документы и материа</w:t>
      </w:r>
      <w:r>
        <w:rPr>
          <w:sz w:val="28"/>
          <w:szCs w:val="28"/>
        </w:rPr>
        <w:softHyphen/>
        <w:t>лы (на бумажном и электронном носителях):</w:t>
      </w:r>
    </w:p>
    <w:p w:rsidR="00CE7B2B" w:rsidRDefault="00CE7B2B" w:rsidP="00CE7B2B">
      <w:pPr>
        <w:pStyle w:val="11"/>
        <w:numPr>
          <w:ilvl w:val="0"/>
          <w:numId w:val="21"/>
        </w:numPr>
        <w:shd w:val="clear" w:color="auto" w:fill="auto"/>
        <w:tabs>
          <w:tab w:val="left" w:pos="1062"/>
        </w:tabs>
        <w:spacing w:before="0" w:after="0" w:line="240" w:lineRule="auto"/>
        <w:ind w:left="-360" w:right="20" w:firstLine="720"/>
        <w:jc w:val="both"/>
        <w:rPr>
          <w:sz w:val="28"/>
          <w:szCs w:val="28"/>
        </w:rPr>
      </w:pPr>
      <w:r>
        <w:rPr>
          <w:sz w:val="28"/>
          <w:szCs w:val="28"/>
        </w:rPr>
        <w:t>основные направления бюджетной политики и основные направления налоговой политики Сельсовета на очередной финансовый год и плановый период;</w:t>
      </w:r>
    </w:p>
    <w:p w:rsidR="00CE7B2B" w:rsidRDefault="00CE7B2B" w:rsidP="00CE7B2B">
      <w:pPr>
        <w:pStyle w:val="11"/>
        <w:numPr>
          <w:ilvl w:val="0"/>
          <w:numId w:val="21"/>
        </w:numPr>
        <w:shd w:val="clear" w:color="auto" w:fill="auto"/>
        <w:tabs>
          <w:tab w:val="left" w:pos="1110"/>
        </w:tabs>
        <w:spacing w:before="0" w:after="0" w:line="240" w:lineRule="auto"/>
        <w:ind w:left="-360" w:right="20" w:firstLine="720"/>
        <w:jc w:val="both"/>
        <w:rPr>
          <w:sz w:val="28"/>
          <w:szCs w:val="28"/>
        </w:rPr>
      </w:pPr>
      <w:r>
        <w:rPr>
          <w:sz w:val="28"/>
          <w:szCs w:val="28"/>
        </w:rPr>
        <w:t>предварительные итоги социально-экономического развития Сельсовета за истекший период финансового года и ожидаемые итоги социально-экономического развития Сельсовета за текущий фи</w:t>
      </w:r>
      <w:r>
        <w:rPr>
          <w:sz w:val="28"/>
          <w:szCs w:val="28"/>
        </w:rPr>
        <w:softHyphen/>
        <w:t>нансовый год;</w:t>
      </w:r>
    </w:p>
    <w:p w:rsidR="00CE7B2B" w:rsidRDefault="00CE7B2B" w:rsidP="00CE7B2B">
      <w:pPr>
        <w:pStyle w:val="11"/>
        <w:numPr>
          <w:ilvl w:val="0"/>
          <w:numId w:val="21"/>
        </w:numPr>
        <w:shd w:val="clear" w:color="auto" w:fill="auto"/>
        <w:tabs>
          <w:tab w:val="left" w:pos="1081"/>
        </w:tabs>
        <w:spacing w:before="0" w:after="0" w:line="240" w:lineRule="auto"/>
        <w:ind w:left="-360" w:right="20" w:firstLine="720"/>
        <w:jc w:val="both"/>
        <w:rPr>
          <w:sz w:val="28"/>
          <w:szCs w:val="28"/>
        </w:rPr>
      </w:pPr>
      <w:r>
        <w:rPr>
          <w:sz w:val="28"/>
          <w:szCs w:val="28"/>
        </w:rPr>
        <w:t>прогноз социально-экономического развития Сельсовета на очередной финансовый год и плановый период;</w:t>
      </w:r>
    </w:p>
    <w:p w:rsidR="00CE7B2B" w:rsidRDefault="00CE7B2B" w:rsidP="00CE7B2B">
      <w:pPr>
        <w:pStyle w:val="11"/>
        <w:numPr>
          <w:ilvl w:val="0"/>
          <w:numId w:val="21"/>
        </w:numPr>
        <w:shd w:val="clear" w:color="auto" w:fill="auto"/>
        <w:tabs>
          <w:tab w:val="left" w:pos="1047"/>
        </w:tabs>
        <w:spacing w:before="0" w:after="0" w:line="240" w:lineRule="auto"/>
        <w:ind w:left="-360" w:right="20" w:firstLine="720"/>
        <w:jc w:val="both"/>
        <w:rPr>
          <w:sz w:val="28"/>
          <w:szCs w:val="28"/>
        </w:rPr>
      </w:pPr>
      <w:r>
        <w:rPr>
          <w:sz w:val="28"/>
          <w:szCs w:val="28"/>
        </w:rPr>
        <w:t>прогноз основных характеристик (общий объем доходов, общий объ</w:t>
      </w:r>
      <w:r>
        <w:rPr>
          <w:sz w:val="28"/>
          <w:szCs w:val="28"/>
        </w:rPr>
        <w:softHyphen/>
        <w:t>ем расходов, дефицит (профицит) бюджета Сельсовета на очередной финансовый год и плановый период;</w:t>
      </w:r>
    </w:p>
    <w:p w:rsidR="00CE7B2B" w:rsidRDefault="00CE7B2B" w:rsidP="00CE7B2B">
      <w:pPr>
        <w:pStyle w:val="11"/>
        <w:numPr>
          <w:ilvl w:val="0"/>
          <w:numId w:val="21"/>
        </w:numPr>
        <w:shd w:val="clear" w:color="auto" w:fill="auto"/>
        <w:tabs>
          <w:tab w:val="left" w:pos="1038"/>
        </w:tabs>
        <w:spacing w:before="0" w:after="0" w:line="240" w:lineRule="auto"/>
        <w:ind w:left="-360" w:right="20" w:firstLine="720"/>
        <w:jc w:val="both"/>
        <w:rPr>
          <w:sz w:val="28"/>
          <w:szCs w:val="28"/>
        </w:rPr>
      </w:pPr>
      <w:r>
        <w:rPr>
          <w:sz w:val="28"/>
          <w:szCs w:val="28"/>
        </w:rPr>
        <w:t xml:space="preserve">пояснительная записка к проекту Решения Совета депутатов </w:t>
      </w:r>
      <w:r>
        <w:rPr>
          <w:sz w:val="28"/>
          <w:szCs w:val="28"/>
        </w:rPr>
        <w:lastRenderedPageBreak/>
        <w:t>Сельсовета о местном бюджете на очередной финансовый год и плановый период;</w:t>
      </w:r>
    </w:p>
    <w:p w:rsidR="00CE7B2B" w:rsidRDefault="00CE7B2B" w:rsidP="00CE7B2B">
      <w:pPr>
        <w:pStyle w:val="11"/>
        <w:numPr>
          <w:ilvl w:val="0"/>
          <w:numId w:val="21"/>
        </w:numPr>
        <w:shd w:val="clear" w:color="auto" w:fill="auto"/>
        <w:tabs>
          <w:tab w:val="left" w:pos="1047"/>
        </w:tabs>
        <w:spacing w:before="0" w:after="0" w:line="240" w:lineRule="auto"/>
        <w:ind w:left="-360" w:right="20" w:firstLine="720"/>
        <w:jc w:val="both"/>
        <w:rPr>
          <w:sz w:val="28"/>
          <w:szCs w:val="28"/>
        </w:rPr>
      </w:pPr>
      <w:r>
        <w:rPr>
          <w:sz w:val="28"/>
          <w:szCs w:val="28"/>
        </w:rPr>
        <w:t>методика формирования местного бюджета на очередной финансо</w:t>
      </w:r>
      <w:r>
        <w:rPr>
          <w:sz w:val="28"/>
          <w:szCs w:val="28"/>
        </w:rPr>
        <w:softHyphen/>
        <w:t>вый год и плановый период;</w:t>
      </w:r>
    </w:p>
    <w:p w:rsidR="00CE7B2B" w:rsidRDefault="00CE7B2B" w:rsidP="00CE7B2B">
      <w:pPr>
        <w:pStyle w:val="11"/>
        <w:numPr>
          <w:ilvl w:val="0"/>
          <w:numId w:val="21"/>
        </w:numPr>
        <w:shd w:val="clear" w:color="auto" w:fill="auto"/>
        <w:tabs>
          <w:tab w:val="left" w:pos="1062"/>
        </w:tabs>
        <w:spacing w:before="0" w:after="0" w:line="240" w:lineRule="auto"/>
        <w:ind w:left="-360" w:right="20" w:firstLine="720"/>
        <w:jc w:val="both"/>
        <w:rPr>
          <w:sz w:val="28"/>
          <w:szCs w:val="28"/>
        </w:rPr>
      </w:pPr>
      <w:r>
        <w:rPr>
          <w:sz w:val="28"/>
          <w:szCs w:val="28"/>
        </w:rPr>
        <w:t>расчеты по статьям классификации доходов бюджета и источников финансирования дефицита местного бюджета на очередной фи</w:t>
      </w:r>
      <w:r>
        <w:rPr>
          <w:sz w:val="28"/>
          <w:szCs w:val="28"/>
        </w:rPr>
        <w:softHyphen/>
        <w:t>нансовый год и плановый период;</w:t>
      </w:r>
    </w:p>
    <w:p w:rsidR="00CE7B2B" w:rsidRDefault="00CE7B2B" w:rsidP="00CE7B2B">
      <w:pPr>
        <w:pStyle w:val="11"/>
        <w:numPr>
          <w:ilvl w:val="0"/>
          <w:numId w:val="21"/>
        </w:numPr>
        <w:shd w:val="clear" w:color="auto" w:fill="auto"/>
        <w:tabs>
          <w:tab w:val="left" w:pos="1158"/>
        </w:tabs>
        <w:spacing w:before="0" w:after="0" w:line="240" w:lineRule="auto"/>
        <w:ind w:left="-360" w:firstLine="720"/>
        <w:jc w:val="both"/>
        <w:rPr>
          <w:sz w:val="28"/>
          <w:szCs w:val="28"/>
        </w:rPr>
      </w:pPr>
      <w:r>
        <w:rPr>
          <w:sz w:val="28"/>
          <w:szCs w:val="28"/>
        </w:rPr>
        <w:t>паспорта муниципальных программ (проекты изменений в паспорта муниципальных программ) Сельсовета;</w:t>
      </w:r>
    </w:p>
    <w:p w:rsidR="00CE7B2B" w:rsidRDefault="00CE7B2B" w:rsidP="00CE7B2B">
      <w:pPr>
        <w:pStyle w:val="11"/>
        <w:numPr>
          <w:ilvl w:val="0"/>
          <w:numId w:val="21"/>
        </w:numPr>
        <w:shd w:val="clear" w:color="auto" w:fill="auto"/>
        <w:tabs>
          <w:tab w:val="left" w:pos="1172"/>
        </w:tabs>
        <w:spacing w:before="0" w:after="0" w:line="240" w:lineRule="auto"/>
        <w:ind w:left="-360" w:right="20" w:firstLine="720"/>
        <w:jc w:val="both"/>
        <w:rPr>
          <w:sz w:val="28"/>
          <w:szCs w:val="28"/>
        </w:rPr>
      </w:pPr>
      <w:r>
        <w:rPr>
          <w:sz w:val="28"/>
          <w:szCs w:val="28"/>
        </w:rPr>
        <w:t>оценка ожидаемого исполнения местного бюджета за текущий фи</w:t>
      </w:r>
      <w:r>
        <w:rPr>
          <w:sz w:val="28"/>
          <w:szCs w:val="28"/>
        </w:rPr>
        <w:softHyphen/>
        <w:t>нансовый год;</w:t>
      </w:r>
    </w:p>
    <w:p w:rsidR="00CE7B2B" w:rsidRDefault="00CE7B2B" w:rsidP="00CE7B2B">
      <w:pPr>
        <w:pStyle w:val="11"/>
        <w:numPr>
          <w:ilvl w:val="0"/>
          <w:numId w:val="19"/>
        </w:numPr>
        <w:shd w:val="clear" w:color="auto" w:fill="auto"/>
        <w:tabs>
          <w:tab w:val="left" w:pos="1014"/>
        </w:tabs>
        <w:spacing w:before="0" w:after="0" w:line="240" w:lineRule="auto"/>
        <w:ind w:left="-360" w:right="20" w:firstLine="720"/>
        <w:jc w:val="both"/>
        <w:rPr>
          <w:sz w:val="28"/>
          <w:szCs w:val="28"/>
        </w:rPr>
      </w:pPr>
      <w:r>
        <w:rPr>
          <w:sz w:val="28"/>
          <w:szCs w:val="28"/>
        </w:rPr>
        <w:t>В случае,  если в очередном финансовом году и плановом периоде об</w:t>
      </w:r>
      <w:r>
        <w:rPr>
          <w:sz w:val="28"/>
          <w:szCs w:val="28"/>
        </w:rPr>
        <w:softHyphen/>
        <w:t>щий объем расходов недостаточен для финансового обеспечения установлен</w:t>
      </w:r>
      <w:r>
        <w:rPr>
          <w:sz w:val="28"/>
          <w:szCs w:val="28"/>
        </w:rPr>
        <w:softHyphen/>
        <w:t>ных нормативно правовыми актами администрацией Сельсовета расходных обязательств Сельсовета, администрация Сельсовета вносит в Совет депутатов Сельсовета проект нормативно правового акта об изменении сроков вступления в силу (приостановлении действия) в оче</w:t>
      </w:r>
      <w:r>
        <w:rPr>
          <w:sz w:val="28"/>
          <w:szCs w:val="28"/>
        </w:rPr>
        <w:softHyphen/>
        <w:t>редном финансовом году и плановом периоде отдельных положений нормативно правовых актов, не обеспеченных источниками финансирования в оче</w:t>
      </w:r>
      <w:r>
        <w:rPr>
          <w:sz w:val="28"/>
          <w:szCs w:val="28"/>
        </w:rPr>
        <w:softHyphen/>
        <w:t>редном финансовом году и (или) плановом периоде.</w:t>
      </w:r>
    </w:p>
    <w:p w:rsidR="00CE7B2B" w:rsidRDefault="00CE7B2B" w:rsidP="00CE7B2B">
      <w:pPr>
        <w:pStyle w:val="70"/>
        <w:shd w:val="clear" w:color="auto" w:fill="auto"/>
        <w:spacing w:line="240" w:lineRule="auto"/>
        <w:ind w:left="-360" w:firstLine="700"/>
        <w:rPr>
          <w:sz w:val="28"/>
          <w:szCs w:val="28"/>
        </w:rPr>
      </w:pPr>
    </w:p>
    <w:p w:rsidR="00CE7B2B" w:rsidRDefault="00CE7B2B" w:rsidP="00CE7B2B">
      <w:pPr>
        <w:pStyle w:val="70"/>
        <w:shd w:val="clear" w:color="auto" w:fill="auto"/>
        <w:spacing w:line="240" w:lineRule="auto"/>
        <w:ind w:left="-360" w:firstLine="700"/>
        <w:rPr>
          <w:sz w:val="28"/>
          <w:szCs w:val="28"/>
        </w:rPr>
      </w:pPr>
      <w:r>
        <w:rPr>
          <w:sz w:val="28"/>
          <w:szCs w:val="28"/>
        </w:rPr>
        <w:t>Статья 27. Распределение функций по рассмотрению проекта решения Совета депутатов Сельсовета о местном бюджете на очередной финансовый год и плановый период</w:t>
      </w:r>
    </w:p>
    <w:p w:rsidR="00CE7B2B" w:rsidRDefault="00CE7B2B" w:rsidP="00CE7B2B">
      <w:pPr>
        <w:pStyle w:val="70"/>
        <w:shd w:val="clear" w:color="auto" w:fill="auto"/>
        <w:spacing w:line="240" w:lineRule="auto"/>
        <w:ind w:left="-360" w:firstLine="700"/>
        <w:rPr>
          <w:sz w:val="28"/>
          <w:szCs w:val="28"/>
        </w:rPr>
      </w:pPr>
    </w:p>
    <w:p w:rsidR="00CE7B2B" w:rsidRDefault="00CE7B2B" w:rsidP="00CE7B2B">
      <w:pPr>
        <w:pStyle w:val="11"/>
        <w:numPr>
          <w:ilvl w:val="0"/>
          <w:numId w:val="22"/>
        </w:numPr>
        <w:shd w:val="clear" w:color="auto" w:fill="auto"/>
        <w:tabs>
          <w:tab w:val="left" w:pos="1009"/>
        </w:tabs>
        <w:spacing w:before="0" w:after="0" w:line="240" w:lineRule="auto"/>
        <w:ind w:left="-360" w:right="20" w:firstLine="700"/>
        <w:jc w:val="both"/>
        <w:rPr>
          <w:sz w:val="28"/>
          <w:szCs w:val="28"/>
        </w:rPr>
      </w:pPr>
      <w:r>
        <w:rPr>
          <w:sz w:val="28"/>
          <w:szCs w:val="28"/>
        </w:rPr>
        <w:t>В течение суток со дня внесения проекта Решения Совета депутатов Сельсовета о местном бюджете на очередной финансовый год и плановый период в Совет депутатов Сельсовета председатель Совета депутатов Сельсовета направляет его в постоянную комиссию по бюджетной, налоговой и финансовой политике, собственности и экономическим вопросам, торговле и быту, промышленности, строительству, транспорту, связи, жилищно-коммунальному хозяйству и благоустройству (далее постоянная комиссия)  для подготовки заключения о соответствии представленных документов и материалов требованиям статьи 26 настоящего Положения.</w:t>
      </w:r>
    </w:p>
    <w:p w:rsidR="00CE7B2B" w:rsidRDefault="00CE7B2B" w:rsidP="00CE7B2B">
      <w:pPr>
        <w:pStyle w:val="11"/>
        <w:shd w:val="clear" w:color="auto" w:fill="auto"/>
        <w:spacing w:before="0" w:after="0" w:line="240" w:lineRule="auto"/>
        <w:ind w:left="-360" w:firstLine="700"/>
        <w:jc w:val="both"/>
        <w:rPr>
          <w:sz w:val="28"/>
          <w:szCs w:val="28"/>
        </w:rPr>
      </w:pPr>
      <w:r>
        <w:rPr>
          <w:sz w:val="28"/>
          <w:szCs w:val="28"/>
        </w:rPr>
        <w:t>Указанное заключение должно быть подготовлено в течение суток.</w:t>
      </w:r>
    </w:p>
    <w:p w:rsidR="00CE7B2B" w:rsidRDefault="00CE7B2B" w:rsidP="00CE7B2B">
      <w:pPr>
        <w:pStyle w:val="11"/>
        <w:numPr>
          <w:ilvl w:val="0"/>
          <w:numId w:val="22"/>
        </w:numPr>
        <w:shd w:val="clear" w:color="auto" w:fill="auto"/>
        <w:tabs>
          <w:tab w:val="left" w:pos="1042"/>
        </w:tabs>
        <w:spacing w:before="0" w:after="0" w:line="240" w:lineRule="auto"/>
        <w:ind w:left="-360" w:right="20" w:firstLine="700"/>
        <w:jc w:val="both"/>
        <w:rPr>
          <w:sz w:val="28"/>
          <w:szCs w:val="28"/>
        </w:rPr>
      </w:pPr>
      <w:r>
        <w:rPr>
          <w:sz w:val="28"/>
          <w:szCs w:val="28"/>
        </w:rPr>
        <w:t>Председатель Совета депутатов Сельсовета на основании заключения постоянной комиссии принимает решение о том, что проект Решения Совета депутатов Сельсовета о местном бюджете на оче</w:t>
      </w:r>
      <w:r>
        <w:rPr>
          <w:sz w:val="28"/>
          <w:szCs w:val="28"/>
        </w:rPr>
        <w:softHyphen/>
        <w:t>редной финансовый год и плановый период принимается к рассмотрению Советом депутатов Сельсовета, либо подлежит возвраще</w:t>
      </w:r>
      <w:r>
        <w:rPr>
          <w:sz w:val="28"/>
          <w:szCs w:val="28"/>
        </w:rPr>
        <w:softHyphen/>
        <w:t>нию в администрацию Сельсовета для его доработки, если состав представленных документов и материалов не соответствует требованиям статьи 25,26 настоящего Положения.</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lastRenderedPageBreak/>
        <w:t>Доработанный проект решения со всеми необходимыми документами и материалами должен быть представлен в Совет депутатов Сельсовета в двухдневный срок и рассмотрен председателем Совета депутатов Сельсовета в установленном настоящим Положением порядке.</w:t>
      </w:r>
    </w:p>
    <w:p w:rsidR="00CE7B2B" w:rsidRDefault="00CE7B2B" w:rsidP="00CE7B2B">
      <w:pPr>
        <w:pStyle w:val="11"/>
        <w:numPr>
          <w:ilvl w:val="0"/>
          <w:numId w:val="22"/>
        </w:numPr>
        <w:shd w:val="clear" w:color="auto" w:fill="auto"/>
        <w:tabs>
          <w:tab w:val="left" w:pos="1023"/>
        </w:tabs>
        <w:spacing w:before="0" w:after="0" w:line="240" w:lineRule="auto"/>
        <w:ind w:left="-360" w:right="20" w:firstLine="740"/>
        <w:jc w:val="both"/>
        <w:rPr>
          <w:sz w:val="28"/>
          <w:szCs w:val="28"/>
        </w:rPr>
      </w:pPr>
      <w:r>
        <w:rPr>
          <w:sz w:val="28"/>
          <w:szCs w:val="28"/>
        </w:rPr>
        <w:t>Проект Решения Совета депутатов Сельсовета о местном бюджете на оче</w:t>
      </w:r>
      <w:r>
        <w:rPr>
          <w:sz w:val="28"/>
          <w:szCs w:val="28"/>
        </w:rPr>
        <w:softHyphen/>
        <w:t>редной финансовый год и плановый период, внесенный с соблюдением требо</w:t>
      </w:r>
      <w:r>
        <w:rPr>
          <w:sz w:val="28"/>
          <w:szCs w:val="28"/>
        </w:rPr>
        <w:softHyphen/>
        <w:t>ваний настоящего Положения, в течение двух календарных дней направляется председателем Совета депутатов Сельсовета в КСО района и в постоянную комиссию Совета депутатов Сельсовета для подготовки заключений.</w:t>
      </w:r>
    </w:p>
    <w:p w:rsidR="00CE7B2B" w:rsidRDefault="00CE7B2B" w:rsidP="00CE7B2B">
      <w:pPr>
        <w:pStyle w:val="11"/>
        <w:shd w:val="clear" w:color="auto" w:fill="auto"/>
        <w:tabs>
          <w:tab w:val="left" w:pos="1023"/>
        </w:tabs>
        <w:spacing w:before="0" w:after="0" w:line="240" w:lineRule="auto"/>
        <w:ind w:left="-360" w:right="20" w:firstLine="760"/>
        <w:jc w:val="center"/>
        <w:rPr>
          <w:b/>
          <w:sz w:val="28"/>
          <w:szCs w:val="28"/>
        </w:rPr>
      </w:pPr>
    </w:p>
    <w:p w:rsidR="00CE7B2B" w:rsidRDefault="00CE7B2B" w:rsidP="00CE7B2B">
      <w:pPr>
        <w:pStyle w:val="11"/>
        <w:shd w:val="clear" w:color="auto" w:fill="auto"/>
        <w:tabs>
          <w:tab w:val="left" w:pos="1023"/>
        </w:tabs>
        <w:spacing w:before="0" w:after="0" w:line="240" w:lineRule="auto"/>
        <w:ind w:left="-360" w:right="20" w:firstLine="760"/>
        <w:jc w:val="center"/>
        <w:rPr>
          <w:b/>
          <w:sz w:val="28"/>
          <w:szCs w:val="28"/>
        </w:rPr>
      </w:pPr>
      <w:r>
        <w:rPr>
          <w:b/>
          <w:sz w:val="28"/>
          <w:szCs w:val="28"/>
        </w:rPr>
        <w:t>Статья 28. Порядок рассмотрения проекта Решения Совета депутатов Сельсовета</w:t>
      </w:r>
      <w:r>
        <w:rPr>
          <w:sz w:val="28"/>
          <w:szCs w:val="28"/>
        </w:rPr>
        <w:t xml:space="preserve"> </w:t>
      </w:r>
      <w:r>
        <w:rPr>
          <w:b/>
          <w:sz w:val="28"/>
          <w:szCs w:val="28"/>
        </w:rPr>
        <w:t>о местном бюджете на очередной финансо</w:t>
      </w:r>
      <w:r>
        <w:rPr>
          <w:b/>
          <w:sz w:val="28"/>
          <w:szCs w:val="28"/>
        </w:rPr>
        <w:softHyphen/>
        <w:t>вый год и плановый период</w:t>
      </w:r>
    </w:p>
    <w:p w:rsidR="00CE7B2B" w:rsidRDefault="00CE7B2B" w:rsidP="00CE7B2B">
      <w:pPr>
        <w:pStyle w:val="11"/>
        <w:shd w:val="clear" w:color="auto" w:fill="auto"/>
        <w:tabs>
          <w:tab w:val="left" w:pos="1023"/>
        </w:tabs>
        <w:spacing w:before="0" w:after="0" w:line="240" w:lineRule="auto"/>
        <w:ind w:left="-360" w:right="20" w:firstLine="760"/>
        <w:jc w:val="center"/>
        <w:rPr>
          <w:b/>
          <w:sz w:val="28"/>
          <w:szCs w:val="28"/>
        </w:rPr>
      </w:pP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Совет депутатов Сельсовета рассматривает проект Решения Совета депутатов Сельсовета о местном бюджете на очередной финансо</w:t>
      </w:r>
      <w:r>
        <w:rPr>
          <w:sz w:val="28"/>
          <w:szCs w:val="28"/>
        </w:rPr>
        <w:softHyphen/>
        <w:t>вый год и плановый период в двух чтениях.</w:t>
      </w:r>
    </w:p>
    <w:p w:rsidR="00CE7B2B" w:rsidRDefault="00CE7B2B" w:rsidP="00CE7B2B">
      <w:pPr>
        <w:pStyle w:val="11"/>
        <w:shd w:val="clear" w:color="auto" w:fill="auto"/>
        <w:spacing w:before="0" w:after="0" w:line="240" w:lineRule="auto"/>
        <w:ind w:left="-360" w:right="20" w:firstLine="700"/>
        <w:jc w:val="both"/>
        <w:rPr>
          <w:sz w:val="28"/>
          <w:szCs w:val="28"/>
        </w:rPr>
      </w:pPr>
    </w:p>
    <w:p w:rsidR="00CE7B2B" w:rsidRDefault="00CE7B2B" w:rsidP="00CE7B2B">
      <w:pPr>
        <w:pStyle w:val="70"/>
        <w:shd w:val="clear" w:color="auto" w:fill="auto"/>
        <w:spacing w:line="240" w:lineRule="auto"/>
        <w:ind w:left="-360" w:firstLine="700"/>
        <w:rPr>
          <w:sz w:val="28"/>
          <w:szCs w:val="28"/>
        </w:rPr>
      </w:pPr>
      <w:r>
        <w:rPr>
          <w:sz w:val="28"/>
          <w:szCs w:val="28"/>
        </w:rPr>
        <w:t>Статья 29. Срок подготовки к первому чтению</w:t>
      </w:r>
    </w:p>
    <w:p w:rsidR="00CE7B2B" w:rsidRDefault="00CE7B2B" w:rsidP="00CE7B2B">
      <w:pPr>
        <w:pStyle w:val="70"/>
        <w:shd w:val="clear" w:color="auto" w:fill="auto"/>
        <w:spacing w:line="240" w:lineRule="auto"/>
        <w:ind w:left="-360" w:firstLine="700"/>
        <w:rPr>
          <w:sz w:val="28"/>
          <w:szCs w:val="28"/>
        </w:rPr>
      </w:pP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Совет депутатов Сельсовета рассматривает проект Решения Совета депутатов Сельсовета о местном бюджете на очередной финансо</w:t>
      </w:r>
      <w:r>
        <w:rPr>
          <w:sz w:val="28"/>
          <w:szCs w:val="28"/>
        </w:rPr>
        <w:softHyphen/>
        <w:t>вый год и плановый период в первом чтении в течение 15 календарных дней со дня его внесения в Совет депутатов Сельсовета.</w:t>
      </w:r>
    </w:p>
    <w:p w:rsidR="00CE7B2B" w:rsidRDefault="00CE7B2B" w:rsidP="00CE7B2B">
      <w:pPr>
        <w:pStyle w:val="70"/>
        <w:shd w:val="clear" w:color="auto" w:fill="auto"/>
        <w:tabs>
          <w:tab w:val="left" w:pos="9638"/>
        </w:tabs>
        <w:spacing w:line="240" w:lineRule="auto"/>
        <w:ind w:left="-360" w:right="-1" w:firstLine="740"/>
        <w:rPr>
          <w:b w:val="0"/>
          <w:sz w:val="28"/>
          <w:szCs w:val="28"/>
        </w:rPr>
      </w:pPr>
    </w:p>
    <w:p w:rsidR="00CE7B2B" w:rsidRDefault="00CE7B2B" w:rsidP="00CE7B2B">
      <w:pPr>
        <w:pStyle w:val="70"/>
        <w:shd w:val="clear" w:color="auto" w:fill="auto"/>
        <w:tabs>
          <w:tab w:val="left" w:pos="9638"/>
        </w:tabs>
        <w:spacing w:line="240" w:lineRule="auto"/>
        <w:ind w:left="-360" w:right="-1" w:firstLine="740"/>
        <w:rPr>
          <w:sz w:val="28"/>
          <w:szCs w:val="28"/>
        </w:rPr>
      </w:pPr>
      <w:r>
        <w:rPr>
          <w:sz w:val="28"/>
          <w:szCs w:val="28"/>
        </w:rPr>
        <w:t xml:space="preserve">Статья 30. Предмет первого чтения при рассмотрении проекта Решения Совета депутатов Сельсовета о местном </w:t>
      </w:r>
      <w:proofErr w:type="gramStart"/>
      <w:r>
        <w:rPr>
          <w:sz w:val="28"/>
          <w:szCs w:val="28"/>
        </w:rPr>
        <w:t>бюджете  на</w:t>
      </w:r>
      <w:proofErr w:type="gramEnd"/>
      <w:r>
        <w:rPr>
          <w:sz w:val="28"/>
          <w:szCs w:val="28"/>
        </w:rPr>
        <w:t xml:space="preserve"> очередной финансовый год и плановый период</w:t>
      </w:r>
    </w:p>
    <w:p w:rsidR="00CE7B2B" w:rsidRDefault="00CE7B2B" w:rsidP="00CE7B2B">
      <w:pPr>
        <w:pStyle w:val="70"/>
        <w:shd w:val="clear" w:color="auto" w:fill="auto"/>
        <w:tabs>
          <w:tab w:val="left" w:pos="9638"/>
        </w:tabs>
        <w:spacing w:line="240" w:lineRule="auto"/>
        <w:ind w:left="-360" w:right="-1" w:firstLine="740"/>
        <w:rPr>
          <w:sz w:val="28"/>
          <w:szCs w:val="28"/>
        </w:rPr>
      </w:pPr>
    </w:p>
    <w:p w:rsidR="00CE7B2B" w:rsidRDefault="00CE7B2B" w:rsidP="00CE7B2B">
      <w:pPr>
        <w:pStyle w:val="11"/>
        <w:numPr>
          <w:ilvl w:val="0"/>
          <w:numId w:val="23"/>
        </w:numPr>
        <w:shd w:val="clear" w:color="auto" w:fill="auto"/>
        <w:tabs>
          <w:tab w:val="left" w:pos="1023"/>
        </w:tabs>
        <w:spacing w:before="0" w:after="0" w:line="240" w:lineRule="auto"/>
        <w:ind w:left="-360" w:right="20" w:firstLine="700"/>
        <w:jc w:val="both"/>
        <w:rPr>
          <w:sz w:val="28"/>
          <w:szCs w:val="28"/>
        </w:rPr>
      </w:pPr>
      <w:r>
        <w:rPr>
          <w:sz w:val="28"/>
          <w:szCs w:val="28"/>
        </w:rPr>
        <w:t>При рассмотрении Советом депутатов Сельсовета проекта Решения Совета депутатов Сельсовета о местном бюджете на очередной финансовый год и плановый период в первом чтении обсуждается его концеп</w:t>
      </w:r>
      <w:r>
        <w:rPr>
          <w:sz w:val="28"/>
          <w:szCs w:val="28"/>
        </w:rPr>
        <w:softHyphen/>
        <w:t>ция, прогноз социально-экономического развития Сельсовета, ос</w:t>
      </w:r>
      <w:r>
        <w:rPr>
          <w:sz w:val="28"/>
          <w:szCs w:val="28"/>
        </w:rPr>
        <w:softHyphen/>
        <w:t>новные направления бюджетной и налоговой политики.</w:t>
      </w:r>
    </w:p>
    <w:p w:rsidR="00CE7B2B" w:rsidRDefault="00CE7B2B" w:rsidP="00CE7B2B">
      <w:pPr>
        <w:pStyle w:val="11"/>
        <w:numPr>
          <w:ilvl w:val="0"/>
          <w:numId w:val="23"/>
        </w:numPr>
        <w:shd w:val="clear" w:color="auto" w:fill="auto"/>
        <w:tabs>
          <w:tab w:val="left" w:pos="1076"/>
        </w:tabs>
        <w:spacing w:before="0" w:after="0" w:line="240" w:lineRule="auto"/>
        <w:ind w:left="-360" w:right="20" w:firstLine="700"/>
        <w:jc w:val="both"/>
        <w:rPr>
          <w:sz w:val="28"/>
          <w:szCs w:val="28"/>
        </w:rPr>
      </w:pPr>
      <w:r>
        <w:rPr>
          <w:sz w:val="28"/>
          <w:szCs w:val="28"/>
        </w:rPr>
        <w:t>Предметом рассмотрения проекта Решения Совета депутатов Сельсовета о местном бюджете на очередной финансовый год и плановый период явля</w:t>
      </w:r>
      <w:r>
        <w:rPr>
          <w:sz w:val="28"/>
          <w:szCs w:val="28"/>
        </w:rPr>
        <w:softHyphen/>
        <w:t>ются основные характеристики местного бюджета, к которым относятся:</w:t>
      </w:r>
    </w:p>
    <w:p w:rsidR="00CE7B2B" w:rsidRDefault="00CE7B2B" w:rsidP="00CE7B2B">
      <w:pPr>
        <w:pStyle w:val="11"/>
        <w:numPr>
          <w:ilvl w:val="0"/>
          <w:numId w:val="24"/>
        </w:numPr>
        <w:shd w:val="clear" w:color="auto" w:fill="auto"/>
        <w:tabs>
          <w:tab w:val="left" w:pos="1066"/>
        </w:tabs>
        <w:spacing w:before="0" w:after="0" w:line="240" w:lineRule="auto"/>
        <w:ind w:left="-360" w:right="20" w:firstLine="700"/>
        <w:jc w:val="both"/>
        <w:rPr>
          <w:sz w:val="28"/>
          <w:szCs w:val="28"/>
        </w:rPr>
      </w:pPr>
      <w:r>
        <w:rPr>
          <w:sz w:val="28"/>
          <w:szCs w:val="28"/>
        </w:rPr>
        <w:t>прогнозируемый в очередном финансовом году и плановом периоде общий объем доходов с выделением прогнозируемого объема безвозмездных поступлений из федерального и областного бюджетов;</w:t>
      </w:r>
    </w:p>
    <w:p w:rsidR="00CE7B2B" w:rsidRDefault="00CE7B2B" w:rsidP="00CE7B2B">
      <w:pPr>
        <w:pStyle w:val="11"/>
        <w:numPr>
          <w:ilvl w:val="0"/>
          <w:numId w:val="24"/>
        </w:numPr>
        <w:shd w:val="clear" w:color="auto" w:fill="auto"/>
        <w:tabs>
          <w:tab w:val="left" w:pos="1057"/>
        </w:tabs>
        <w:spacing w:before="0" w:after="0" w:line="240" w:lineRule="auto"/>
        <w:ind w:left="-360" w:right="20" w:firstLine="700"/>
        <w:jc w:val="both"/>
        <w:rPr>
          <w:sz w:val="28"/>
          <w:szCs w:val="28"/>
        </w:rPr>
      </w:pPr>
      <w:r>
        <w:rPr>
          <w:sz w:val="28"/>
          <w:szCs w:val="28"/>
        </w:rPr>
        <w:t xml:space="preserve">общий объем расходов в очередном финансовом году и плановом </w:t>
      </w:r>
      <w:r>
        <w:rPr>
          <w:sz w:val="28"/>
          <w:szCs w:val="28"/>
        </w:rPr>
        <w:lastRenderedPageBreak/>
        <w:t>пе</w:t>
      </w:r>
      <w:r>
        <w:rPr>
          <w:sz w:val="28"/>
          <w:szCs w:val="28"/>
        </w:rPr>
        <w:softHyphen/>
        <w:t>риоде с выделением прогнозируемого объема расходов, источников финансового обеспечения которых являются безвозмездные поступления из федерального и областного бюджетов;</w:t>
      </w:r>
    </w:p>
    <w:p w:rsidR="00CE7B2B" w:rsidRDefault="00CE7B2B" w:rsidP="00CE7B2B">
      <w:pPr>
        <w:pStyle w:val="11"/>
        <w:numPr>
          <w:ilvl w:val="0"/>
          <w:numId w:val="24"/>
        </w:numPr>
        <w:shd w:val="clear" w:color="auto" w:fill="auto"/>
        <w:tabs>
          <w:tab w:val="left" w:pos="1042"/>
        </w:tabs>
        <w:spacing w:before="0" w:after="0" w:line="240" w:lineRule="auto"/>
        <w:ind w:left="-360" w:right="20" w:firstLine="700"/>
        <w:jc w:val="both"/>
        <w:rPr>
          <w:sz w:val="28"/>
          <w:szCs w:val="28"/>
        </w:rPr>
      </w:pPr>
      <w:r>
        <w:rPr>
          <w:sz w:val="28"/>
          <w:szCs w:val="28"/>
        </w:rPr>
        <w:t>дефицит (профицит) местного бюджета на очередной финансовый год и плановый период;</w:t>
      </w:r>
    </w:p>
    <w:p w:rsidR="00CE7B2B" w:rsidRDefault="00CE7B2B" w:rsidP="00CE7B2B">
      <w:pPr>
        <w:widowControl/>
        <w:numPr>
          <w:ilvl w:val="0"/>
          <w:numId w:val="24"/>
        </w:numPr>
        <w:tabs>
          <w:tab w:val="left" w:pos="993"/>
        </w:tabs>
        <w:ind w:left="-36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нормативная величина Резервного фонда в очередном финансовом году и плановом периоде;</w:t>
      </w:r>
    </w:p>
    <w:p w:rsidR="00CE7B2B" w:rsidRDefault="00CE7B2B" w:rsidP="00CE7B2B">
      <w:pPr>
        <w:pStyle w:val="11"/>
        <w:numPr>
          <w:ilvl w:val="0"/>
          <w:numId w:val="24"/>
        </w:numPr>
        <w:shd w:val="clear" w:color="auto" w:fill="auto"/>
        <w:tabs>
          <w:tab w:val="left" w:pos="1033"/>
        </w:tabs>
        <w:spacing w:before="0" w:after="0" w:line="240" w:lineRule="auto"/>
        <w:ind w:left="-360" w:right="20" w:firstLine="700"/>
        <w:jc w:val="both"/>
        <w:rPr>
          <w:sz w:val="28"/>
          <w:szCs w:val="28"/>
        </w:rPr>
      </w:pPr>
      <w:r>
        <w:rPr>
          <w:sz w:val="28"/>
          <w:szCs w:val="28"/>
        </w:rPr>
        <w:t>условно утверждаемые расходы в объеме не менее 2,5 процента обще</w:t>
      </w:r>
      <w:r>
        <w:rPr>
          <w:sz w:val="28"/>
          <w:szCs w:val="28"/>
        </w:rPr>
        <w:softHyphen/>
        <w:t>го объема расходов местного бюджета (без учета расходов бюджета, преду</w:t>
      </w:r>
      <w:r>
        <w:rPr>
          <w:sz w:val="28"/>
          <w:szCs w:val="28"/>
        </w:rPr>
        <w:softHyphen/>
        <w:t>смотренных за счет межбюджетных трансфертов из других бюджетов бюд</w:t>
      </w:r>
      <w:r>
        <w:rPr>
          <w:sz w:val="28"/>
          <w:szCs w:val="28"/>
        </w:rPr>
        <w:softHyphen/>
        <w:t>жетной системы Российской Федерации, имеющих целевое назначение) на первый год планового периода и не менее 5,0 процента общего объема расхо</w:t>
      </w:r>
      <w:r>
        <w:rPr>
          <w:sz w:val="28"/>
          <w:szCs w:val="28"/>
        </w:rPr>
        <w:softHyphen/>
        <w:t>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w:t>
      </w:r>
      <w:r>
        <w:rPr>
          <w:sz w:val="28"/>
          <w:szCs w:val="28"/>
        </w:rPr>
        <w:softHyphen/>
        <w:t>го периода.</w:t>
      </w:r>
    </w:p>
    <w:p w:rsidR="00CE7B2B" w:rsidRDefault="00CE7B2B" w:rsidP="00CE7B2B">
      <w:pPr>
        <w:pStyle w:val="70"/>
        <w:shd w:val="clear" w:color="auto" w:fill="auto"/>
        <w:spacing w:line="240" w:lineRule="auto"/>
        <w:ind w:left="-360" w:right="20" w:firstLine="720"/>
        <w:jc w:val="both"/>
        <w:rPr>
          <w:sz w:val="28"/>
          <w:szCs w:val="28"/>
        </w:rPr>
      </w:pPr>
      <w:bookmarkStart w:id="13" w:name="bookmark22"/>
    </w:p>
    <w:p w:rsidR="00CE7B2B" w:rsidRDefault="00CE7B2B" w:rsidP="00CE7B2B">
      <w:pPr>
        <w:pStyle w:val="70"/>
        <w:shd w:val="clear" w:color="auto" w:fill="auto"/>
        <w:spacing w:line="240" w:lineRule="auto"/>
        <w:ind w:left="-360" w:right="20" w:firstLine="0"/>
        <w:rPr>
          <w:sz w:val="28"/>
          <w:szCs w:val="28"/>
        </w:rPr>
      </w:pPr>
      <w:r>
        <w:rPr>
          <w:sz w:val="28"/>
          <w:szCs w:val="28"/>
        </w:rPr>
        <w:t xml:space="preserve">Статья 31. Порядок рассмотрения в первом чтении </w:t>
      </w:r>
      <w:proofErr w:type="gramStart"/>
      <w:r>
        <w:rPr>
          <w:sz w:val="28"/>
          <w:szCs w:val="28"/>
        </w:rPr>
        <w:t>проекта  Решения</w:t>
      </w:r>
      <w:proofErr w:type="gramEnd"/>
      <w:r>
        <w:rPr>
          <w:sz w:val="28"/>
          <w:szCs w:val="28"/>
        </w:rPr>
        <w:t xml:space="preserve"> Совета депутатов Сельсовета о местном бюджете на очеред</w:t>
      </w:r>
      <w:r>
        <w:rPr>
          <w:sz w:val="28"/>
          <w:szCs w:val="28"/>
        </w:rPr>
        <w:softHyphen/>
        <w:t>ной финансовый год и плановый период Советом депутатов  Сельсовета</w:t>
      </w:r>
    </w:p>
    <w:p w:rsidR="00CE7B2B" w:rsidRDefault="00CE7B2B" w:rsidP="00CE7B2B">
      <w:pPr>
        <w:pStyle w:val="70"/>
        <w:shd w:val="clear" w:color="auto" w:fill="auto"/>
        <w:spacing w:line="240" w:lineRule="auto"/>
        <w:ind w:left="-360" w:right="20" w:firstLine="0"/>
        <w:rPr>
          <w:b w:val="0"/>
          <w:sz w:val="28"/>
          <w:szCs w:val="28"/>
        </w:rPr>
      </w:pPr>
    </w:p>
    <w:p w:rsidR="00CE7B2B" w:rsidRDefault="00CE7B2B" w:rsidP="00CE7B2B">
      <w:pPr>
        <w:pStyle w:val="11"/>
        <w:numPr>
          <w:ilvl w:val="0"/>
          <w:numId w:val="25"/>
        </w:numPr>
        <w:shd w:val="clear" w:color="auto" w:fill="auto"/>
        <w:tabs>
          <w:tab w:val="left" w:pos="1014"/>
        </w:tabs>
        <w:spacing w:before="0" w:after="0" w:line="240" w:lineRule="auto"/>
        <w:ind w:left="-360" w:right="20" w:firstLine="700"/>
        <w:jc w:val="both"/>
        <w:rPr>
          <w:sz w:val="28"/>
          <w:szCs w:val="28"/>
        </w:rPr>
      </w:pPr>
      <w:r>
        <w:rPr>
          <w:sz w:val="28"/>
          <w:szCs w:val="28"/>
        </w:rPr>
        <w:t>При рассмотрении в первом чтении проекта Решения Совета депутатов Сельсовета о местном бюджете на очередной финансовый год и плановый пери</w:t>
      </w:r>
      <w:r>
        <w:rPr>
          <w:sz w:val="28"/>
          <w:szCs w:val="28"/>
        </w:rPr>
        <w:softHyphen/>
        <w:t>од Совет депутатов Сельсовета заслушивает:</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доклад Главы Сельсовета о прогнозе социально-экономического развития Сельсовета;</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доклад специалиста – бухгалтера о проекте местного бюджета на очередной финансовый год и плановый период;</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доклад председателя постоянной комиссии Совета депутатов Сельсовета;</w:t>
      </w:r>
    </w:p>
    <w:p w:rsidR="00CE7B2B" w:rsidRDefault="00CE7B2B" w:rsidP="00CE7B2B">
      <w:pPr>
        <w:pStyle w:val="11"/>
        <w:shd w:val="clear" w:color="auto" w:fill="auto"/>
        <w:spacing w:before="0" w:after="0" w:line="240" w:lineRule="auto"/>
        <w:ind w:left="-360" w:firstLine="700"/>
        <w:jc w:val="both"/>
        <w:rPr>
          <w:sz w:val="28"/>
          <w:szCs w:val="28"/>
        </w:rPr>
      </w:pPr>
      <w:r>
        <w:rPr>
          <w:sz w:val="28"/>
          <w:szCs w:val="28"/>
        </w:rPr>
        <w:t>- доклад председателя КСО района.</w:t>
      </w:r>
    </w:p>
    <w:p w:rsidR="00CE7B2B" w:rsidRDefault="00CE7B2B" w:rsidP="00CE7B2B">
      <w:pPr>
        <w:pStyle w:val="11"/>
        <w:numPr>
          <w:ilvl w:val="0"/>
          <w:numId w:val="25"/>
        </w:numPr>
        <w:shd w:val="clear" w:color="auto" w:fill="auto"/>
        <w:tabs>
          <w:tab w:val="left" w:pos="1033"/>
        </w:tabs>
        <w:spacing w:before="0" w:after="0" w:line="240" w:lineRule="auto"/>
        <w:ind w:left="-360" w:right="20" w:firstLine="700"/>
        <w:jc w:val="both"/>
        <w:rPr>
          <w:sz w:val="28"/>
          <w:szCs w:val="28"/>
        </w:rPr>
      </w:pPr>
      <w:r>
        <w:rPr>
          <w:sz w:val="28"/>
          <w:szCs w:val="28"/>
        </w:rPr>
        <w:t>При утверждении основных характеристик местного бюджета рас</w:t>
      </w:r>
      <w:r>
        <w:rPr>
          <w:sz w:val="28"/>
          <w:szCs w:val="28"/>
        </w:rPr>
        <w:softHyphen/>
        <w:t>сматривается заключение постоянной комиссии Совета депутатов Сельсовета и таблицы приложений, рекомендованных к принятию и к отклонению.</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3. По итогам обсуждения проекта решения в первом чтении Совет депутатов Сельсовета принимает решение:</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принять решение Совета депутатов Сельсовета в первом чтении и утвердить ос</w:t>
      </w:r>
      <w:r>
        <w:rPr>
          <w:sz w:val="28"/>
          <w:szCs w:val="28"/>
        </w:rPr>
        <w:softHyphen/>
        <w:t>новные характеристики местного бюджета на очередной финансовый год и плановый период;</w:t>
      </w:r>
    </w:p>
    <w:p w:rsidR="00CE7B2B" w:rsidRDefault="00CE7B2B" w:rsidP="00CE7B2B">
      <w:pPr>
        <w:pStyle w:val="11"/>
        <w:shd w:val="clear" w:color="auto" w:fill="auto"/>
        <w:spacing w:before="0" w:after="0" w:line="240" w:lineRule="auto"/>
        <w:ind w:left="-360" w:firstLine="700"/>
        <w:jc w:val="both"/>
        <w:rPr>
          <w:sz w:val="28"/>
          <w:szCs w:val="28"/>
        </w:rPr>
      </w:pPr>
      <w:r>
        <w:rPr>
          <w:sz w:val="28"/>
          <w:szCs w:val="28"/>
        </w:rPr>
        <w:t>- отклонить проект решения.</w:t>
      </w:r>
    </w:p>
    <w:p w:rsidR="00CE7B2B" w:rsidRDefault="00CE7B2B" w:rsidP="00CE7B2B">
      <w:pPr>
        <w:pStyle w:val="ConsPlusNormal0"/>
        <w:widowControl/>
        <w:ind w:left="-360" w:firstLine="540"/>
        <w:jc w:val="both"/>
        <w:rPr>
          <w:sz w:val="28"/>
          <w:szCs w:val="28"/>
        </w:rPr>
      </w:pPr>
      <w:r>
        <w:rPr>
          <w:sz w:val="28"/>
          <w:szCs w:val="28"/>
        </w:rPr>
        <w:t xml:space="preserve">4. В случае отклонения в первом чтении проекта Решения о </w:t>
      </w:r>
      <w:proofErr w:type="gramStart"/>
      <w:r>
        <w:rPr>
          <w:sz w:val="28"/>
          <w:szCs w:val="28"/>
        </w:rPr>
        <w:t>местном  бюджете</w:t>
      </w:r>
      <w:proofErr w:type="gramEnd"/>
      <w:r>
        <w:rPr>
          <w:sz w:val="28"/>
          <w:szCs w:val="28"/>
        </w:rPr>
        <w:t xml:space="preserve"> на очередной финансовый год и плановый период, для разработки согласованного варианта основных характеристик бюджета, решением Главы </w:t>
      </w:r>
      <w:r>
        <w:rPr>
          <w:sz w:val="28"/>
          <w:szCs w:val="28"/>
        </w:rPr>
        <w:lastRenderedPageBreak/>
        <w:t>Сельсовета создается согласительная комиссия. В состав согласительной комиссии входят равное количество депутатов Совета депутатов Сельсовета и представителей администрации Сельсовета.</w:t>
      </w:r>
    </w:p>
    <w:p w:rsidR="00CE7B2B" w:rsidRDefault="00CE7B2B" w:rsidP="00CE7B2B">
      <w:pPr>
        <w:pStyle w:val="ConsPlusNormal0"/>
        <w:widowControl/>
        <w:ind w:left="-360" w:firstLine="540"/>
        <w:jc w:val="both"/>
        <w:rPr>
          <w:sz w:val="28"/>
          <w:szCs w:val="28"/>
        </w:rPr>
      </w:pPr>
      <w:r>
        <w:rPr>
          <w:sz w:val="28"/>
          <w:szCs w:val="28"/>
        </w:rPr>
        <w:t>5.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CE7B2B" w:rsidRDefault="00CE7B2B" w:rsidP="00CE7B2B">
      <w:pPr>
        <w:pStyle w:val="ConsPlusNormal0"/>
        <w:widowControl/>
        <w:ind w:left="-360" w:firstLine="540"/>
        <w:jc w:val="both"/>
        <w:rPr>
          <w:sz w:val="28"/>
          <w:szCs w:val="28"/>
        </w:rPr>
      </w:pPr>
      <w:r>
        <w:rPr>
          <w:sz w:val="28"/>
          <w:szCs w:val="28"/>
        </w:rPr>
        <w:t xml:space="preserve">    6. В течение пяти дней согласительная комиссия разрабатывает варианты основных характеристик местного бюджета.</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7. Решение, принятое по итогам рассмотрения проекта решения в первом чтении, оформляется решением Совета депутатов Сельсовета.</w:t>
      </w:r>
    </w:p>
    <w:p w:rsidR="00CE7B2B" w:rsidRDefault="00CE7B2B" w:rsidP="00CE7B2B">
      <w:pPr>
        <w:pStyle w:val="a5"/>
        <w:ind w:left="-360"/>
        <w:jc w:val="both"/>
        <w:rPr>
          <w:rFonts w:ascii="Times New Roman" w:hAnsi="Times New Roman"/>
          <w:sz w:val="28"/>
          <w:szCs w:val="28"/>
        </w:rPr>
      </w:pPr>
      <w:r>
        <w:rPr>
          <w:rFonts w:ascii="Times New Roman" w:hAnsi="Times New Roman"/>
          <w:sz w:val="28"/>
          <w:szCs w:val="28"/>
        </w:rPr>
        <w:t xml:space="preserve">           8. При утверждении в первом чтении основных характеристик </w:t>
      </w:r>
      <w:proofErr w:type="gramStart"/>
      <w:r>
        <w:rPr>
          <w:rFonts w:ascii="Times New Roman" w:hAnsi="Times New Roman"/>
          <w:sz w:val="28"/>
          <w:szCs w:val="28"/>
        </w:rPr>
        <w:t>местного  бюджета</w:t>
      </w:r>
      <w:proofErr w:type="gramEnd"/>
      <w:r>
        <w:rPr>
          <w:rFonts w:ascii="Times New Roman" w:hAnsi="Times New Roman"/>
          <w:sz w:val="28"/>
          <w:szCs w:val="28"/>
        </w:rPr>
        <w:t xml:space="preserve"> Совет депутатов Сельсовета не имеет право увеличивать доходы и дефицит бюджета, если на эти изменения отсутствует положительное заключение администрации Сельсовета. </w:t>
      </w:r>
    </w:p>
    <w:p w:rsidR="00CE7B2B" w:rsidRDefault="00CE7B2B" w:rsidP="00CE7B2B">
      <w:pPr>
        <w:pStyle w:val="a5"/>
        <w:ind w:left="-360"/>
        <w:jc w:val="both"/>
        <w:rPr>
          <w:rFonts w:ascii="Times New Roman" w:hAnsi="Times New Roman"/>
          <w:sz w:val="28"/>
          <w:szCs w:val="28"/>
        </w:rPr>
      </w:pPr>
      <w:r>
        <w:rPr>
          <w:rFonts w:ascii="Times New Roman" w:hAnsi="Times New Roman"/>
          <w:sz w:val="28"/>
          <w:szCs w:val="28"/>
        </w:rPr>
        <w:t xml:space="preserve">           9. После принятия проекта Решения о местном бюджете Советом депутатов Сельсовета или Главой Сельсовета назначаются и проводятся публичные слушания по проекту бюджета в соответствии с Положением о публичных слушаниях, утвержденным решением Совета депутатов Сельсовета. </w:t>
      </w:r>
    </w:p>
    <w:p w:rsidR="00CE7B2B" w:rsidRDefault="00CE7B2B" w:rsidP="00CE7B2B">
      <w:pPr>
        <w:pStyle w:val="a5"/>
        <w:ind w:left="-360"/>
        <w:jc w:val="both"/>
        <w:rPr>
          <w:rFonts w:ascii="Times New Roman" w:hAnsi="Times New Roman"/>
          <w:sz w:val="28"/>
          <w:szCs w:val="28"/>
        </w:rPr>
      </w:pPr>
    </w:p>
    <w:p w:rsidR="00CE7B2B" w:rsidRDefault="00CE7B2B" w:rsidP="00CE7B2B">
      <w:pPr>
        <w:pStyle w:val="40"/>
        <w:keepNext/>
        <w:keepLines/>
        <w:shd w:val="clear" w:color="auto" w:fill="auto"/>
        <w:spacing w:before="0" w:after="0" w:line="240" w:lineRule="auto"/>
        <w:ind w:left="-360" w:firstLine="0"/>
        <w:jc w:val="center"/>
        <w:rPr>
          <w:sz w:val="28"/>
          <w:szCs w:val="28"/>
        </w:rPr>
      </w:pPr>
      <w:r>
        <w:rPr>
          <w:sz w:val="28"/>
          <w:szCs w:val="28"/>
        </w:rPr>
        <w:t xml:space="preserve">Статья 32. Порядок проведения публичных слушаний по проекту </w:t>
      </w:r>
    </w:p>
    <w:p w:rsidR="00CE7B2B" w:rsidRDefault="00CE7B2B" w:rsidP="00CE7B2B">
      <w:pPr>
        <w:pStyle w:val="40"/>
        <w:keepNext/>
        <w:keepLines/>
        <w:shd w:val="clear" w:color="auto" w:fill="auto"/>
        <w:spacing w:before="0" w:after="0" w:line="240" w:lineRule="auto"/>
        <w:ind w:left="-360" w:firstLine="0"/>
        <w:jc w:val="center"/>
        <w:rPr>
          <w:sz w:val="28"/>
          <w:szCs w:val="28"/>
        </w:rPr>
      </w:pPr>
      <w:proofErr w:type="gramStart"/>
      <w:r>
        <w:rPr>
          <w:sz w:val="28"/>
          <w:szCs w:val="28"/>
        </w:rPr>
        <w:t>местного  бюджета</w:t>
      </w:r>
      <w:bookmarkEnd w:id="13"/>
      <w:proofErr w:type="gramEnd"/>
    </w:p>
    <w:p w:rsidR="00CE7B2B" w:rsidRDefault="00CE7B2B" w:rsidP="00CE7B2B">
      <w:pPr>
        <w:pStyle w:val="40"/>
        <w:keepNext/>
        <w:keepLines/>
        <w:shd w:val="clear" w:color="auto" w:fill="auto"/>
        <w:spacing w:before="0" w:after="0" w:line="240" w:lineRule="auto"/>
        <w:ind w:left="-360" w:firstLine="0"/>
        <w:jc w:val="center"/>
        <w:rPr>
          <w:sz w:val="28"/>
          <w:szCs w:val="28"/>
        </w:rPr>
      </w:pPr>
    </w:p>
    <w:p w:rsidR="00CE7B2B" w:rsidRDefault="00CE7B2B" w:rsidP="00CE7B2B">
      <w:pPr>
        <w:pStyle w:val="11"/>
        <w:numPr>
          <w:ilvl w:val="0"/>
          <w:numId w:val="26"/>
        </w:numPr>
        <w:shd w:val="clear" w:color="auto" w:fill="auto"/>
        <w:tabs>
          <w:tab w:val="left" w:pos="1028"/>
        </w:tabs>
        <w:spacing w:before="0" w:after="0" w:line="240" w:lineRule="auto"/>
        <w:ind w:left="-360" w:right="20" w:firstLine="720"/>
        <w:jc w:val="both"/>
        <w:rPr>
          <w:sz w:val="28"/>
          <w:szCs w:val="28"/>
        </w:rPr>
      </w:pPr>
      <w:r>
        <w:rPr>
          <w:sz w:val="28"/>
          <w:szCs w:val="28"/>
        </w:rPr>
        <w:t>Публичные слушания по проекту местного бюджета проводятся по инициативе Главы Сельсовета или Совета депутатов Сельсовета в целях реализации в Сельсовете принципа прозрачности (открытости) бюджетной системы Сельсовета, обеспечения открытости для общества и средств мас</w:t>
      </w:r>
      <w:r>
        <w:rPr>
          <w:sz w:val="28"/>
          <w:szCs w:val="28"/>
        </w:rPr>
        <w:softHyphen/>
        <w:t>совой информации процедур рассмотрения и принятия решений по проекту бюджета. Информация о времени, месте слушания, а также проект Решения о местном бюджете подлежит обнародованию и размещению на официальном сайте администрации Сельсовета не позднее, чем за 10 дней до начала слушаний.</w:t>
      </w:r>
    </w:p>
    <w:p w:rsidR="00CE7B2B" w:rsidRDefault="00CE7B2B" w:rsidP="00CE7B2B">
      <w:pPr>
        <w:pStyle w:val="11"/>
        <w:numPr>
          <w:ilvl w:val="0"/>
          <w:numId w:val="26"/>
        </w:numPr>
        <w:shd w:val="clear" w:color="auto" w:fill="auto"/>
        <w:tabs>
          <w:tab w:val="left" w:pos="1038"/>
        </w:tabs>
        <w:spacing w:before="0" w:after="0" w:line="240" w:lineRule="auto"/>
        <w:ind w:left="-360" w:right="20" w:firstLine="720"/>
        <w:jc w:val="both"/>
        <w:rPr>
          <w:sz w:val="28"/>
          <w:szCs w:val="28"/>
        </w:rPr>
      </w:pPr>
      <w:r>
        <w:rPr>
          <w:sz w:val="28"/>
          <w:szCs w:val="28"/>
        </w:rPr>
        <w:t>Публичные слушания по проекту местного бюджета проводятся не позднее, чем через 25 календарных дней после внесения в Совет депутатов Сельсовета проекта решения Совета депутатов Сельсовета о местном бюджете на очередной финансовый год и плановый период.</w:t>
      </w:r>
    </w:p>
    <w:p w:rsidR="00CE7B2B" w:rsidRDefault="00CE7B2B" w:rsidP="00CE7B2B">
      <w:pPr>
        <w:pStyle w:val="11"/>
        <w:numPr>
          <w:ilvl w:val="0"/>
          <w:numId w:val="26"/>
        </w:numPr>
        <w:shd w:val="clear" w:color="auto" w:fill="auto"/>
        <w:tabs>
          <w:tab w:val="left" w:pos="1033"/>
        </w:tabs>
        <w:spacing w:before="0" w:after="0" w:line="240" w:lineRule="auto"/>
        <w:ind w:left="-360" w:right="20" w:firstLine="720"/>
        <w:jc w:val="both"/>
        <w:rPr>
          <w:sz w:val="28"/>
          <w:szCs w:val="28"/>
        </w:rPr>
      </w:pPr>
      <w:r>
        <w:rPr>
          <w:sz w:val="28"/>
          <w:szCs w:val="28"/>
        </w:rPr>
        <w:t>В публичных слушаниях по проекту местного бюджета вправе уча</w:t>
      </w:r>
      <w:r>
        <w:rPr>
          <w:sz w:val="28"/>
          <w:szCs w:val="28"/>
        </w:rPr>
        <w:softHyphen/>
        <w:t>ствовать все заинтересованные жители Сельсовета, а также пред</w:t>
      </w:r>
      <w:r>
        <w:rPr>
          <w:sz w:val="28"/>
          <w:szCs w:val="28"/>
        </w:rPr>
        <w:softHyphen/>
        <w:t>ставители организаций, осуществляющих деятельность на территории Сельсовета.</w:t>
      </w:r>
    </w:p>
    <w:p w:rsidR="00CE7B2B" w:rsidRDefault="00CE7B2B" w:rsidP="00CE7B2B">
      <w:pPr>
        <w:pStyle w:val="11"/>
        <w:numPr>
          <w:ilvl w:val="0"/>
          <w:numId w:val="26"/>
        </w:numPr>
        <w:shd w:val="clear" w:color="auto" w:fill="auto"/>
        <w:tabs>
          <w:tab w:val="left" w:pos="1090"/>
        </w:tabs>
        <w:spacing w:before="0" w:after="0" w:line="240" w:lineRule="auto"/>
        <w:ind w:left="-360" w:right="20" w:firstLine="700"/>
        <w:jc w:val="both"/>
        <w:rPr>
          <w:sz w:val="28"/>
          <w:szCs w:val="28"/>
        </w:rPr>
      </w:pPr>
      <w:r>
        <w:rPr>
          <w:sz w:val="28"/>
          <w:szCs w:val="28"/>
        </w:rPr>
        <w:t>Итогом проведения публичных слушаний является принятие решения.  Итоговый протокол и решение публичных слушаний разме</w:t>
      </w:r>
      <w:r>
        <w:rPr>
          <w:sz w:val="28"/>
          <w:szCs w:val="28"/>
        </w:rPr>
        <w:softHyphen/>
        <w:t>щаются на официальном сайте администрации Сельсовета не позднее 10 дней после окончания публичных слушаний.</w:t>
      </w:r>
    </w:p>
    <w:p w:rsidR="00CE7B2B" w:rsidRDefault="00CE7B2B" w:rsidP="00CE7B2B">
      <w:pPr>
        <w:pStyle w:val="11"/>
        <w:numPr>
          <w:ilvl w:val="0"/>
          <w:numId w:val="26"/>
        </w:numPr>
        <w:shd w:val="clear" w:color="auto" w:fill="auto"/>
        <w:tabs>
          <w:tab w:val="left" w:pos="1278"/>
        </w:tabs>
        <w:spacing w:before="0" w:after="0" w:line="240" w:lineRule="auto"/>
        <w:ind w:left="-360" w:right="20" w:firstLine="700"/>
        <w:jc w:val="both"/>
        <w:rPr>
          <w:sz w:val="28"/>
          <w:szCs w:val="28"/>
        </w:rPr>
      </w:pPr>
      <w:r>
        <w:rPr>
          <w:sz w:val="28"/>
          <w:szCs w:val="28"/>
        </w:rPr>
        <w:lastRenderedPageBreak/>
        <w:t>Итоговый протокол публичных слушаний и решение направляются Главе Сельсовета или Совету депутатов Сельсовета, а также подлежат рассмотрению постоянной комиссией Совета депутатов Сельсовета и могут быть учтены при подготовке замечаний и предложе</w:t>
      </w:r>
      <w:r>
        <w:rPr>
          <w:sz w:val="28"/>
          <w:szCs w:val="28"/>
        </w:rPr>
        <w:softHyphen/>
        <w:t>ний к проекту Решения Совета депутатов Сельсовета о местном бюджете на оче</w:t>
      </w:r>
      <w:r>
        <w:rPr>
          <w:sz w:val="28"/>
          <w:szCs w:val="28"/>
        </w:rPr>
        <w:softHyphen/>
        <w:t>редной финансовый год и плановый период.</w:t>
      </w:r>
    </w:p>
    <w:p w:rsidR="00CE7B2B" w:rsidRDefault="00CE7B2B" w:rsidP="00CE7B2B">
      <w:pPr>
        <w:pStyle w:val="40"/>
        <w:keepNext/>
        <w:keepLines/>
        <w:shd w:val="clear" w:color="auto" w:fill="auto"/>
        <w:spacing w:before="0" w:after="0" w:line="240" w:lineRule="auto"/>
        <w:ind w:left="-360" w:right="-1" w:firstLine="720"/>
        <w:jc w:val="center"/>
        <w:rPr>
          <w:sz w:val="28"/>
          <w:szCs w:val="28"/>
        </w:rPr>
      </w:pPr>
      <w:bookmarkStart w:id="14" w:name="bookmark23"/>
    </w:p>
    <w:p w:rsidR="00CE7B2B" w:rsidRDefault="00CE7B2B" w:rsidP="00CE7B2B">
      <w:pPr>
        <w:pStyle w:val="40"/>
        <w:keepNext/>
        <w:keepLines/>
        <w:shd w:val="clear" w:color="auto" w:fill="auto"/>
        <w:spacing w:before="0" w:after="0" w:line="240" w:lineRule="auto"/>
        <w:ind w:left="-360" w:right="-1" w:firstLine="720"/>
        <w:jc w:val="center"/>
        <w:rPr>
          <w:sz w:val="28"/>
          <w:szCs w:val="28"/>
        </w:rPr>
      </w:pPr>
      <w:r>
        <w:rPr>
          <w:sz w:val="28"/>
          <w:szCs w:val="28"/>
        </w:rPr>
        <w:t>Статья 33. Рассмотрение во втором чтении проекта решения Совета депутатов Сельсовета о местном бюджете на очередной финансовый год и плановый период</w:t>
      </w:r>
      <w:bookmarkEnd w:id="14"/>
    </w:p>
    <w:p w:rsidR="00CE7B2B" w:rsidRDefault="00CE7B2B" w:rsidP="00CE7B2B">
      <w:pPr>
        <w:pStyle w:val="40"/>
        <w:keepNext/>
        <w:keepLines/>
        <w:shd w:val="clear" w:color="auto" w:fill="auto"/>
        <w:spacing w:before="0" w:after="0" w:line="240" w:lineRule="auto"/>
        <w:ind w:left="-360" w:right="-1" w:firstLine="720"/>
        <w:jc w:val="center"/>
        <w:rPr>
          <w:sz w:val="28"/>
          <w:szCs w:val="28"/>
        </w:rPr>
      </w:pPr>
    </w:p>
    <w:p w:rsidR="00CE7B2B" w:rsidRDefault="00CE7B2B" w:rsidP="00CE7B2B">
      <w:pPr>
        <w:pStyle w:val="11"/>
        <w:numPr>
          <w:ilvl w:val="0"/>
          <w:numId w:val="27"/>
        </w:numPr>
        <w:shd w:val="clear" w:color="auto" w:fill="auto"/>
        <w:tabs>
          <w:tab w:val="left" w:pos="1072"/>
        </w:tabs>
        <w:spacing w:before="0" w:after="0" w:line="240" w:lineRule="auto"/>
        <w:ind w:left="-360" w:right="20" w:firstLine="700"/>
        <w:jc w:val="both"/>
        <w:rPr>
          <w:sz w:val="28"/>
          <w:szCs w:val="28"/>
        </w:rPr>
      </w:pPr>
      <w:r>
        <w:rPr>
          <w:sz w:val="28"/>
          <w:szCs w:val="28"/>
        </w:rPr>
        <w:t>Совет депутатов Сельсовета рассматривает во втором чтении проект решения о бюджете на очередной финансовый год и плановый период в течение 25 календарных дней со дня его принятия в первом чтении, но не позднее 25 декабря текущего года.</w:t>
      </w:r>
    </w:p>
    <w:p w:rsidR="00CE7B2B" w:rsidRDefault="00CE7B2B" w:rsidP="00CE7B2B">
      <w:pPr>
        <w:pStyle w:val="11"/>
        <w:shd w:val="clear" w:color="auto" w:fill="auto"/>
        <w:spacing w:before="0" w:after="0" w:line="240" w:lineRule="auto"/>
        <w:ind w:left="-360" w:firstLine="700"/>
        <w:jc w:val="both"/>
        <w:rPr>
          <w:sz w:val="28"/>
          <w:szCs w:val="28"/>
        </w:rPr>
      </w:pPr>
      <w:r>
        <w:rPr>
          <w:sz w:val="28"/>
          <w:szCs w:val="28"/>
        </w:rPr>
        <w:t>Предметом рассмотрения проекта решения Совета депутатов Сельсовета о местном бюджете на очередной финансовый год и плановый период во вто</w:t>
      </w:r>
      <w:r>
        <w:rPr>
          <w:sz w:val="28"/>
          <w:szCs w:val="28"/>
        </w:rPr>
        <w:softHyphen/>
        <w:t xml:space="preserve">ром чтении являются текстовые пункты проекта решения Совета депутатов Сельсовета о местном бюджете, а также приложения к нему, устанавливающие: </w:t>
      </w:r>
    </w:p>
    <w:p w:rsidR="00CE7B2B" w:rsidRDefault="00CE7B2B" w:rsidP="00CE7B2B">
      <w:pPr>
        <w:pStyle w:val="11"/>
        <w:shd w:val="clear" w:color="auto" w:fill="auto"/>
        <w:spacing w:before="0" w:after="0" w:line="240" w:lineRule="auto"/>
        <w:ind w:left="-360" w:firstLine="700"/>
        <w:jc w:val="both"/>
        <w:rPr>
          <w:sz w:val="28"/>
          <w:szCs w:val="28"/>
        </w:rPr>
      </w:pPr>
      <w:r>
        <w:rPr>
          <w:sz w:val="28"/>
          <w:szCs w:val="28"/>
        </w:rPr>
        <w:t>- перечень главных администраторов доходов местного бюджета;</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перечень главных администраторов источников финансирования дефи</w:t>
      </w:r>
      <w:r>
        <w:rPr>
          <w:sz w:val="28"/>
          <w:szCs w:val="28"/>
        </w:rPr>
        <w:softHyphen/>
        <w:t>цита местного бюджета;</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поступление доходов местного бюджета по кодам видов доходов, под</w:t>
      </w:r>
      <w:r>
        <w:rPr>
          <w:sz w:val="28"/>
          <w:szCs w:val="28"/>
        </w:rPr>
        <w:softHyphen/>
        <w:t>видов доходов на очередной финансовый год и пла</w:t>
      </w:r>
      <w:r>
        <w:rPr>
          <w:sz w:val="28"/>
          <w:szCs w:val="28"/>
        </w:rPr>
        <w:softHyphen/>
        <w:t>новый период;</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бюджетные ассигнования по разделам и подразделам классификации расходов на очередной финансовый год и плановый период;</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бюджетные ассигнования (за исключением утвержденных в первом чте</w:t>
      </w:r>
      <w:r>
        <w:rPr>
          <w:sz w:val="28"/>
          <w:szCs w:val="28"/>
        </w:rPr>
        <w:softHyphen/>
        <w:t>нии условно утверждаемых (утвержденных) расходов) по ведомственной структуре расходов местного бюджета на очередной финансовый год и пла</w:t>
      </w:r>
      <w:r>
        <w:rPr>
          <w:sz w:val="28"/>
          <w:szCs w:val="28"/>
        </w:rPr>
        <w:softHyphen/>
        <w:t>новый период (по главным распорядителям бюджетных средств, разделам, подразделам, целевым статьям (муниципальным программам Сельсовета и непрограммным направлениям деятельности), группам и подгруп</w:t>
      </w:r>
      <w:r>
        <w:rPr>
          <w:sz w:val="28"/>
          <w:szCs w:val="28"/>
        </w:rPr>
        <w:softHyphen/>
        <w:t>пам видов расходов классификации расходов местного бюджета) в пределах общего объема расходов местного бюджета, утвержденного в первом чте</w:t>
      </w:r>
      <w:r>
        <w:rPr>
          <w:sz w:val="28"/>
          <w:szCs w:val="28"/>
        </w:rPr>
        <w:softHyphen/>
        <w:t>нии;</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бюджетные ассигнования (за исключением утвержденных в первом чте</w:t>
      </w:r>
      <w:r>
        <w:rPr>
          <w:sz w:val="28"/>
          <w:szCs w:val="28"/>
        </w:rPr>
        <w:softHyphen/>
        <w:t>нии условно утверждаемых (утвержденных) расходов) по разделам, подразде</w:t>
      </w:r>
      <w:r>
        <w:rPr>
          <w:sz w:val="28"/>
          <w:szCs w:val="28"/>
        </w:rPr>
        <w:softHyphen/>
        <w:t>лам, целевым статьям (муниципальным программам и непрограммным на</w:t>
      </w:r>
      <w:r>
        <w:rPr>
          <w:sz w:val="28"/>
          <w:szCs w:val="28"/>
        </w:rPr>
        <w:softHyphen/>
        <w:t>правлениям деятельности), группам и подгруппам видов расходов классифи</w:t>
      </w:r>
      <w:r>
        <w:rPr>
          <w:sz w:val="28"/>
          <w:szCs w:val="28"/>
        </w:rPr>
        <w:softHyphen/>
        <w:t>кации расходов местного бюджета на очередной финансовый год и плано</w:t>
      </w:r>
      <w:r>
        <w:rPr>
          <w:sz w:val="28"/>
          <w:szCs w:val="28"/>
        </w:rPr>
        <w:softHyphen/>
        <w:t>вый период в пределах общего объема расходов местного бюджета на оче</w:t>
      </w:r>
      <w:r>
        <w:rPr>
          <w:sz w:val="28"/>
          <w:szCs w:val="28"/>
        </w:rPr>
        <w:softHyphen/>
        <w:t xml:space="preserve">редной финансовый год и плановый период, утвержденного в первом чтении; </w:t>
      </w:r>
    </w:p>
    <w:p w:rsidR="00CE7B2B" w:rsidRDefault="00CE7B2B" w:rsidP="00CE7B2B">
      <w:pPr>
        <w:pStyle w:val="11"/>
        <w:shd w:val="clear" w:color="auto" w:fill="auto"/>
        <w:spacing w:before="0" w:after="0" w:line="240" w:lineRule="auto"/>
        <w:ind w:left="-360" w:right="20" w:firstLine="700"/>
        <w:jc w:val="both"/>
        <w:rPr>
          <w:sz w:val="28"/>
          <w:szCs w:val="28"/>
        </w:rPr>
      </w:pPr>
      <w:r>
        <w:rPr>
          <w:sz w:val="28"/>
          <w:szCs w:val="28"/>
        </w:rPr>
        <w:t xml:space="preserve">- бюджетные ассигнования на предоставление бюджетных инвестиций </w:t>
      </w:r>
      <w:r>
        <w:rPr>
          <w:sz w:val="28"/>
          <w:szCs w:val="28"/>
        </w:rPr>
        <w:lastRenderedPageBreak/>
        <w:t>юридическим лицам, не являющимся государственными (муниципальными) учреждениями и государственными (муниципальными) унитарными предпри</w:t>
      </w:r>
      <w:r>
        <w:rPr>
          <w:sz w:val="28"/>
          <w:szCs w:val="28"/>
        </w:rPr>
        <w:softHyphen/>
        <w:t>ятиями.</w:t>
      </w:r>
    </w:p>
    <w:p w:rsidR="00CE7B2B" w:rsidRDefault="00CE7B2B" w:rsidP="00CE7B2B">
      <w:pPr>
        <w:pStyle w:val="11"/>
        <w:shd w:val="clear" w:color="auto" w:fill="auto"/>
        <w:spacing w:before="0" w:after="0" w:line="240" w:lineRule="auto"/>
        <w:ind w:left="-360" w:right="20" w:firstLine="700"/>
        <w:jc w:val="both"/>
        <w:rPr>
          <w:sz w:val="28"/>
          <w:szCs w:val="28"/>
        </w:rPr>
      </w:pPr>
    </w:p>
    <w:p w:rsidR="00CE7B2B" w:rsidRDefault="00CE7B2B" w:rsidP="00CE7B2B">
      <w:pPr>
        <w:pStyle w:val="ConsPlusNormal0"/>
        <w:widowControl/>
        <w:ind w:left="-360" w:firstLine="540"/>
        <w:jc w:val="center"/>
        <w:rPr>
          <w:b/>
          <w:sz w:val="28"/>
          <w:szCs w:val="28"/>
        </w:rPr>
      </w:pPr>
      <w:r>
        <w:rPr>
          <w:b/>
          <w:sz w:val="28"/>
          <w:szCs w:val="28"/>
        </w:rPr>
        <w:t>Статья 34. Сроки утверждения решения о бюджете и последствия непринятия проекта решения о бюджете на очередной финансовый год и плановый период в срок</w:t>
      </w:r>
    </w:p>
    <w:p w:rsidR="00CE7B2B" w:rsidRDefault="00CE7B2B" w:rsidP="00CE7B2B">
      <w:pPr>
        <w:pStyle w:val="ConsPlusNormal0"/>
        <w:widowControl/>
        <w:ind w:left="-360" w:firstLine="540"/>
        <w:jc w:val="both"/>
        <w:rPr>
          <w:sz w:val="28"/>
          <w:szCs w:val="28"/>
        </w:rPr>
      </w:pPr>
    </w:p>
    <w:p w:rsidR="00CE7B2B" w:rsidRDefault="00CE7B2B" w:rsidP="00CE7B2B">
      <w:pPr>
        <w:pStyle w:val="ConsPlusNormal0"/>
        <w:widowControl/>
        <w:ind w:left="-360" w:firstLine="540"/>
        <w:jc w:val="both"/>
        <w:rPr>
          <w:sz w:val="28"/>
          <w:szCs w:val="28"/>
        </w:rPr>
      </w:pPr>
      <w:r>
        <w:rPr>
          <w:sz w:val="28"/>
          <w:szCs w:val="28"/>
        </w:rPr>
        <w:t xml:space="preserve">1. Решение о местном бюджете должно быть рассмотрено, утверждено, подписано Главой Сельсовета и обнародовано в установленном </w:t>
      </w:r>
      <w:proofErr w:type="gramStart"/>
      <w:r>
        <w:rPr>
          <w:sz w:val="28"/>
          <w:szCs w:val="28"/>
        </w:rPr>
        <w:t>порядке  до</w:t>
      </w:r>
      <w:proofErr w:type="gramEnd"/>
      <w:r>
        <w:rPr>
          <w:sz w:val="28"/>
          <w:szCs w:val="28"/>
        </w:rPr>
        <w:t xml:space="preserve"> начала очередного финансового года.</w:t>
      </w:r>
    </w:p>
    <w:p w:rsidR="00CE7B2B" w:rsidRDefault="00CE7B2B" w:rsidP="00CE7B2B">
      <w:pPr>
        <w:pStyle w:val="ConsPlusNormal0"/>
        <w:widowControl/>
        <w:ind w:left="-360" w:firstLine="540"/>
        <w:jc w:val="both"/>
        <w:rPr>
          <w:sz w:val="28"/>
          <w:szCs w:val="28"/>
        </w:rPr>
      </w:pPr>
      <w:r>
        <w:rPr>
          <w:sz w:val="28"/>
          <w:szCs w:val="28"/>
        </w:rPr>
        <w:t>2. В случае если Решение о местном бюджете на очередной финансовый год и плановый период не вступило в силу с начало финансового года, вводится режим временного управления бюджетом.</w:t>
      </w:r>
    </w:p>
    <w:p w:rsidR="00CE7B2B" w:rsidRDefault="00CE7B2B" w:rsidP="00CE7B2B">
      <w:pPr>
        <w:pStyle w:val="ConsPlusNormal0"/>
        <w:widowControl/>
        <w:ind w:left="-360" w:firstLine="540"/>
        <w:jc w:val="both"/>
        <w:rPr>
          <w:sz w:val="28"/>
          <w:szCs w:val="28"/>
        </w:rPr>
      </w:pPr>
      <w:r>
        <w:rPr>
          <w:sz w:val="28"/>
          <w:szCs w:val="28"/>
        </w:rPr>
        <w:t xml:space="preserve"> Временное управление бюджетом Сельсовета осуществляется в соответствии с Бюджетном кодексом Российской Федерации.</w:t>
      </w:r>
    </w:p>
    <w:p w:rsidR="00CE7B2B" w:rsidRDefault="00CE7B2B" w:rsidP="00CE7B2B">
      <w:pPr>
        <w:pStyle w:val="ConsPlusNormal0"/>
        <w:widowControl/>
        <w:ind w:left="-360" w:firstLine="540"/>
        <w:jc w:val="both"/>
        <w:rPr>
          <w:sz w:val="28"/>
          <w:szCs w:val="28"/>
        </w:rPr>
      </w:pPr>
    </w:p>
    <w:p w:rsidR="00CE7B2B" w:rsidRDefault="00CE7B2B" w:rsidP="00CE7B2B">
      <w:pPr>
        <w:pStyle w:val="ConsPlusTitle"/>
        <w:widowControl/>
        <w:ind w:left="-360"/>
        <w:jc w:val="center"/>
        <w:outlineLvl w:val="1"/>
        <w:rPr>
          <w:b w:val="0"/>
          <w:sz w:val="28"/>
          <w:szCs w:val="28"/>
        </w:rPr>
      </w:pPr>
      <w:r>
        <w:rPr>
          <w:rStyle w:val="713pt"/>
          <w:b/>
          <w:bCs w:val="0"/>
          <w:sz w:val="28"/>
          <w:szCs w:val="28"/>
        </w:rPr>
        <w:t>ГЛАВАV</w:t>
      </w:r>
      <w:r>
        <w:rPr>
          <w:rStyle w:val="713pt"/>
          <w:b/>
          <w:bCs w:val="0"/>
          <w:sz w:val="28"/>
          <w:szCs w:val="28"/>
          <w:lang w:val="en-US"/>
        </w:rPr>
        <w:t>I</w:t>
      </w:r>
      <w:r>
        <w:rPr>
          <w:rStyle w:val="713pt"/>
          <w:b/>
          <w:bCs w:val="0"/>
          <w:sz w:val="28"/>
          <w:szCs w:val="28"/>
        </w:rPr>
        <w:t xml:space="preserve">. </w:t>
      </w:r>
      <w:r>
        <w:rPr>
          <w:sz w:val="28"/>
          <w:szCs w:val="28"/>
        </w:rPr>
        <w:t xml:space="preserve">ВНЕСЕНИЕ ИЗМЕНЕНИЙ В РЕШЕНИЕ СОВЕТА ДЕПУТАТОВ СЕЛЬСОВЕТА О МЕСТНОМ </w:t>
      </w:r>
      <w:proofErr w:type="gramStart"/>
      <w:r>
        <w:rPr>
          <w:sz w:val="28"/>
          <w:szCs w:val="28"/>
        </w:rPr>
        <w:t>БЮДЖЕТЕ</w:t>
      </w:r>
      <w:r>
        <w:rPr>
          <w:b w:val="0"/>
          <w:sz w:val="28"/>
          <w:szCs w:val="28"/>
        </w:rPr>
        <w:t xml:space="preserve">  </w:t>
      </w:r>
      <w:r>
        <w:rPr>
          <w:rStyle w:val="713pt"/>
          <w:b/>
          <w:bCs w:val="0"/>
          <w:sz w:val="28"/>
          <w:szCs w:val="28"/>
        </w:rPr>
        <w:t>НА</w:t>
      </w:r>
      <w:proofErr w:type="gramEnd"/>
      <w:r>
        <w:rPr>
          <w:rStyle w:val="713pt"/>
          <w:b/>
          <w:bCs w:val="0"/>
          <w:sz w:val="28"/>
          <w:szCs w:val="28"/>
        </w:rPr>
        <w:t xml:space="preserve"> ТЕКУЩИЙ ФИНАНСОВЫЙ ГОД И ПЛАНОВЫЙ ПЕРИОД</w:t>
      </w:r>
    </w:p>
    <w:p w:rsidR="00CE7B2B" w:rsidRDefault="00CE7B2B" w:rsidP="00CE7B2B">
      <w:pPr>
        <w:pStyle w:val="70"/>
        <w:shd w:val="clear" w:color="auto" w:fill="auto"/>
        <w:spacing w:line="240" w:lineRule="auto"/>
        <w:ind w:left="-360" w:firstLine="720"/>
        <w:jc w:val="both"/>
        <w:rPr>
          <w:b w:val="0"/>
          <w:sz w:val="28"/>
          <w:szCs w:val="28"/>
        </w:rPr>
      </w:pPr>
    </w:p>
    <w:p w:rsidR="00CE7B2B" w:rsidRDefault="00CE7B2B" w:rsidP="00CE7B2B">
      <w:pPr>
        <w:pStyle w:val="ConsPlusNormal0"/>
        <w:widowControl/>
        <w:ind w:left="-360"/>
        <w:jc w:val="center"/>
        <w:outlineLvl w:val="2"/>
        <w:rPr>
          <w:b/>
          <w:sz w:val="28"/>
          <w:szCs w:val="28"/>
        </w:rPr>
      </w:pPr>
      <w:r>
        <w:rPr>
          <w:b/>
          <w:sz w:val="28"/>
          <w:szCs w:val="28"/>
        </w:rPr>
        <w:t>Статья</w:t>
      </w:r>
      <w:r>
        <w:rPr>
          <w:rStyle w:val="713pt"/>
          <w:rFonts w:eastAsiaTheme="minorHAnsi"/>
          <w:b w:val="0"/>
          <w:sz w:val="28"/>
          <w:szCs w:val="28"/>
        </w:rPr>
        <w:t xml:space="preserve"> </w:t>
      </w:r>
      <w:r>
        <w:rPr>
          <w:rStyle w:val="713pt"/>
          <w:rFonts w:eastAsiaTheme="minorHAnsi"/>
          <w:sz w:val="28"/>
          <w:szCs w:val="28"/>
        </w:rPr>
        <w:t>35. Порядок внесения изменений</w:t>
      </w:r>
      <w:r>
        <w:rPr>
          <w:rStyle w:val="713pt"/>
          <w:rFonts w:eastAsiaTheme="minorHAnsi"/>
          <w:b w:val="0"/>
          <w:sz w:val="28"/>
          <w:szCs w:val="28"/>
        </w:rPr>
        <w:t xml:space="preserve"> </w:t>
      </w:r>
      <w:r>
        <w:rPr>
          <w:b/>
          <w:sz w:val="28"/>
          <w:szCs w:val="28"/>
        </w:rPr>
        <w:t>в решение Совета депутатов Сельсовета о местном бюджете на текущий финансовый год и плановый период</w:t>
      </w:r>
    </w:p>
    <w:p w:rsidR="00CE7B2B" w:rsidRDefault="00CE7B2B" w:rsidP="00CE7B2B">
      <w:pPr>
        <w:pStyle w:val="ConsPlusNormal0"/>
        <w:widowControl/>
        <w:ind w:left="-360" w:firstLine="540"/>
        <w:jc w:val="center"/>
        <w:outlineLvl w:val="2"/>
        <w:rPr>
          <w:b/>
          <w:sz w:val="28"/>
          <w:szCs w:val="28"/>
        </w:rPr>
      </w:pPr>
    </w:p>
    <w:p w:rsidR="00CE7B2B" w:rsidRDefault="00CE7B2B" w:rsidP="00CE7B2B">
      <w:pPr>
        <w:pStyle w:val="ConsPlusNormal0"/>
        <w:widowControl/>
        <w:ind w:left="-360" w:firstLine="540"/>
        <w:jc w:val="both"/>
        <w:rPr>
          <w:b/>
          <w:sz w:val="28"/>
          <w:szCs w:val="28"/>
        </w:rPr>
      </w:pPr>
      <w:r>
        <w:rPr>
          <w:sz w:val="28"/>
          <w:szCs w:val="28"/>
        </w:rPr>
        <w:t xml:space="preserve">1. Администрации Сельсовета разрабатывает и представляет в Совет депутатов Сельсовета проекты Решений о внесении изменений в местный бюджет.   </w:t>
      </w:r>
    </w:p>
    <w:p w:rsidR="00CE7B2B" w:rsidRDefault="00CE7B2B" w:rsidP="00CE7B2B">
      <w:pPr>
        <w:pStyle w:val="11"/>
        <w:shd w:val="clear" w:color="auto" w:fill="auto"/>
        <w:spacing w:before="0" w:after="0" w:line="240" w:lineRule="auto"/>
        <w:ind w:left="-360" w:right="40" w:firstLine="540"/>
        <w:jc w:val="both"/>
        <w:rPr>
          <w:sz w:val="28"/>
          <w:szCs w:val="28"/>
        </w:rPr>
      </w:pPr>
      <w:r>
        <w:rPr>
          <w:rStyle w:val="13pt"/>
          <w:rFonts w:eastAsiaTheme="minorHAnsi"/>
          <w:sz w:val="28"/>
          <w:szCs w:val="28"/>
        </w:rPr>
        <w:t xml:space="preserve">Проект решения о внесении изменений в решение Совета депутатов </w:t>
      </w:r>
      <w:r>
        <w:rPr>
          <w:sz w:val="28"/>
          <w:szCs w:val="28"/>
        </w:rPr>
        <w:t>Сельсовета</w:t>
      </w:r>
      <w:r>
        <w:rPr>
          <w:rStyle w:val="13pt"/>
          <w:rFonts w:eastAsiaTheme="minorHAnsi"/>
          <w:sz w:val="28"/>
          <w:szCs w:val="28"/>
        </w:rPr>
        <w:t xml:space="preserve"> о местном бюджете на текущий финансовый год и плановый период рассматривается Советом депутатов </w:t>
      </w:r>
      <w:r>
        <w:rPr>
          <w:sz w:val="28"/>
          <w:szCs w:val="28"/>
        </w:rPr>
        <w:t xml:space="preserve">Сельсовета </w:t>
      </w:r>
      <w:r>
        <w:rPr>
          <w:rStyle w:val="13pt"/>
          <w:rFonts w:eastAsiaTheme="minorHAnsi"/>
          <w:sz w:val="28"/>
          <w:szCs w:val="28"/>
        </w:rPr>
        <w:t>во внеочередном порядке в течение 15 календарных дней.</w:t>
      </w:r>
    </w:p>
    <w:p w:rsidR="00CE7B2B" w:rsidRDefault="00CE7B2B" w:rsidP="00CE7B2B">
      <w:pPr>
        <w:pStyle w:val="11"/>
        <w:shd w:val="clear" w:color="auto" w:fill="auto"/>
        <w:spacing w:before="0" w:after="0" w:line="240" w:lineRule="auto"/>
        <w:ind w:left="-360" w:right="40" w:firstLine="720"/>
        <w:jc w:val="both"/>
        <w:rPr>
          <w:sz w:val="28"/>
          <w:szCs w:val="28"/>
        </w:rPr>
      </w:pPr>
      <w:r>
        <w:rPr>
          <w:rStyle w:val="13pt"/>
          <w:rFonts w:eastAsiaTheme="minorHAnsi"/>
          <w:sz w:val="28"/>
          <w:szCs w:val="28"/>
        </w:rPr>
        <w:t>КСО района готовит заключение на проект решения в срок не более 5 рабочих дней с момента поступления его в КСО района.</w:t>
      </w:r>
    </w:p>
    <w:p w:rsidR="00CE7B2B" w:rsidRDefault="00CE7B2B" w:rsidP="00CE7B2B">
      <w:pPr>
        <w:pStyle w:val="11"/>
        <w:numPr>
          <w:ilvl w:val="0"/>
          <w:numId w:val="27"/>
        </w:numPr>
        <w:shd w:val="clear" w:color="auto" w:fill="auto"/>
        <w:tabs>
          <w:tab w:val="left" w:pos="1052"/>
        </w:tabs>
        <w:spacing w:before="0" w:after="0" w:line="240" w:lineRule="auto"/>
        <w:ind w:left="-360" w:right="40" w:firstLine="720"/>
        <w:jc w:val="both"/>
        <w:rPr>
          <w:sz w:val="28"/>
          <w:szCs w:val="28"/>
        </w:rPr>
      </w:pPr>
      <w:r>
        <w:rPr>
          <w:rStyle w:val="13pt"/>
          <w:rFonts w:eastAsiaTheme="minorHAnsi"/>
          <w:sz w:val="28"/>
          <w:szCs w:val="28"/>
        </w:rPr>
        <w:t>При рассмотрении указанных проектов решений заслушиваются док</w:t>
      </w:r>
      <w:r>
        <w:rPr>
          <w:rStyle w:val="13pt"/>
          <w:rFonts w:eastAsiaTheme="minorHAnsi"/>
          <w:sz w:val="28"/>
          <w:szCs w:val="28"/>
        </w:rPr>
        <w:softHyphen/>
        <w:t xml:space="preserve">лад Администрации </w:t>
      </w:r>
      <w:r>
        <w:rPr>
          <w:sz w:val="28"/>
          <w:szCs w:val="28"/>
        </w:rPr>
        <w:t>Сельсовета</w:t>
      </w:r>
      <w:r>
        <w:rPr>
          <w:rStyle w:val="13pt"/>
          <w:rFonts w:eastAsiaTheme="minorHAnsi"/>
          <w:sz w:val="28"/>
          <w:szCs w:val="28"/>
        </w:rPr>
        <w:t xml:space="preserve"> и доклад председателя КСО района.</w:t>
      </w:r>
    </w:p>
    <w:p w:rsidR="00CE7B2B" w:rsidRDefault="00CE7B2B" w:rsidP="00CE7B2B">
      <w:pPr>
        <w:pStyle w:val="11"/>
        <w:numPr>
          <w:ilvl w:val="0"/>
          <w:numId w:val="27"/>
        </w:numPr>
        <w:shd w:val="clear" w:color="auto" w:fill="auto"/>
        <w:tabs>
          <w:tab w:val="left" w:pos="1052"/>
        </w:tabs>
        <w:spacing w:before="0" w:after="0" w:line="240" w:lineRule="auto"/>
        <w:ind w:left="-360" w:right="40" w:firstLine="720"/>
        <w:jc w:val="both"/>
        <w:rPr>
          <w:sz w:val="28"/>
          <w:szCs w:val="28"/>
        </w:rPr>
      </w:pPr>
      <w:r>
        <w:rPr>
          <w:rStyle w:val="13pt"/>
          <w:rFonts w:eastAsiaTheme="minorHAnsi"/>
          <w:sz w:val="28"/>
          <w:szCs w:val="28"/>
        </w:rPr>
        <w:t xml:space="preserve">Если принимается решение Совета депутатов </w:t>
      </w:r>
      <w:r>
        <w:rPr>
          <w:sz w:val="28"/>
          <w:szCs w:val="28"/>
        </w:rPr>
        <w:t>Сельсовета</w:t>
      </w:r>
      <w:r>
        <w:rPr>
          <w:rStyle w:val="13pt"/>
          <w:rFonts w:eastAsiaTheme="minorHAnsi"/>
          <w:sz w:val="28"/>
          <w:szCs w:val="28"/>
        </w:rPr>
        <w:t>, либо другой норма</w:t>
      </w:r>
      <w:r>
        <w:rPr>
          <w:rStyle w:val="13pt"/>
          <w:rFonts w:eastAsiaTheme="minorHAnsi"/>
          <w:sz w:val="28"/>
          <w:szCs w:val="28"/>
        </w:rPr>
        <w:softHyphen/>
        <w:t xml:space="preserve">тивный правовой акт </w:t>
      </w:r>
      <w:r>
        <w:rPr>
          <w:sz w:val="28"/>
          <w:szCs w:val="28"/>
        </w:rPr>
        <w:t>Сельсовета</w:t>
      </w:r>
      <w:r>
        <w:rPr>
          <w:rStyle w:val="13pt"/>
          <w:rFonts w:eastAsiaTheme="minorHAnsi"/>
          <w:sz w:val="28"/>
          <w:szCs w:val="28"/>
        </w:rPr>
        <w:t xml:space="preserve">,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w:t>
      </w:r>
      <w:r>
        <w:rPr>
          <w:sz w:val="28"/>
          <w:szCs w:val="28"/>
        </w:rPr>
        <w:t>Сельсоветом</w:t>
      </w:r>
      <w:r>
        <w:rPr>
          <w:rStyle w:val="13pt"/>
          <w:rFonts w:eastAsiaTheme="minorHAnsi"/>
          <w:sz w:val="28"/>
          <w:szCs w:val="28"/>
        </w:rPr>
        <w:t>,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w:t>
      </w:r>
      <w:r>
        <w:rPr>
          <w:rStyle w:val="13pt"/>
          <w:rFonts w:eastAsiaTheme="minorHAnsi"/>
          <w:sz w:val="28"/>
          <w:szCs w:val="28"/>
        </w:rPr>
        <w:softHyphen/>
        <w:t xml:space="preserve">рядок передачи </w:t>
      </w:r>
      <w:r>
        <w:rPr>
          <w:rStyle w:val="13pt"/>
          <w:rFonts w:eastAsiaTheme="minorHAnsi"/>
          <w:sz w:val="28"/>
          <w:szCs w:val="28"/>
        </w:rPr>
        <w:lastRenderedPageBreak/>
        <w:t>финансовых ресурсов на новые виды расходных обязательств в соответствующие бюджеты бюджетной системы Российской Федерации.</w:t>
      </w:r>
    </w:p>
    <w:p w:rsidR="00CE7B2B" w:rsidRDefault="00CE7B2B" w:rsidP="00CE7B2B">
      <w:pPr>
        <w:pStyle w:val="11"/>
        <w:numPr>
          <w:ilvl w:val="0"/>
          <w:numId w:val="27"/>
        </w:numPr>
        <w:shd w:val="clear" w:color="auto" w:fill="auto"/>
        <w:tabs>
          <w:tab w:val="left" w:pos="1042"/>
        </w:tabs>
        <w:spacing w:before="0" w:after="0" w:line="240" w:lineRule="auto"/>
        <w:ind w:left="-360" w:right="40" w:firstLine="700"/>
        <w:jc w:val="both"/>
        <w:rPr>
          <w:sz w:val="28"/>
          <w:szCs w:val="28"/>
        </w:rPr>
      </w:pPr>
      <w:r>
        <w:rPr>
          <w:rStyle w:val="13pt"/>
          <w:rFonts w:eastAsiaTheme="minorHAnsi"/>
          <w:sz w:val="28"/>
          <w:szCs w:val="28"/>
        </w:rPr>
        <w:t>Выделение бюджетных ассигнований на принятие новых видов рас</w:t>
      </w:r>
      <w:r>
        <w:rPr>
          <w:rStyle w:val="13pt"/>
          <w:rFonts w:eastAsiaTheme="minorHAnsi"/>
          <w:sz w:val="28"/>
          <w:szCs w:val="28"/>
        </w:rPr>
        <w:softHyphen/>
        <w:t xml:space="preserve">ходных обязательств </w:t>
      </w:r>
      <w:r>
        <w:rPr>
          <w:sz w:val="28"/>
          <w:szCs w:val="28"/>
        </w:rPr>
        <w:t>Сельсовета</w:t>
      </w:r>
      <w:r>
        <w:rPr>
          <w:rStyle w:val="13pt"/>
          <w:rFonts w:eastAsiaTheme="minorHAnsi"/>
          <w:sz w:val="28"/>
          <w:szCs w:val="28"/>
        </w:rPr>
        <w:t xml:space="preserve"> или увеличение бюджетных ас</w:t>
      </w:r>
      <w:r>
        <w:rPr>
          <w:rStyle w:val="13pt"/>
          <w:rFonts w:eastAsiaTheme="minorHAnsi"/>
          <w:sz w:val="28"/>
          <w:szCs w:val="28"/>
        </w:rPr>
        <w:softHyphen/>
        <w:t xml:space="preserve">сигнований на исполнение существующих видов расходных обязательств </w:t>
      </w:r>
      <w:r>
        <w:rPr>
          <w:sz w:val="28"/>
          <w:szCs w:val="28"/>
        </w:rPr>
        <w:t>Сельсовета</w:t>
      </w:r>
      <w:r>
        <w:rPr>
          <w:rStyle w:val="13pt"/>
          <w:rFonts w:eastAsiaTheme="minorHAnsi"/>
          <w:sz w:val="28"/>
          <w:szCs w:val="28"/>
        </w:rPr>
        <w:t xml:space="preserve"> может осуществляться только с начала очередного фи</w:t>
      </w:r>
      <w:r>
        <w:rPr>
          <w:rStyle w:val="13pt"/>
          <w:rFonts w:eastAsiaTheme="minorHAnsi"/>
          <w:sz w:val="28"/>
          <w:szCs w:val="28"/>
        </w:rPr>
        <w:softHyphen/>
        <w:t>нансового года при условии включения соответствующих бюджетных ассиг</w:t>
      </w:r>
      <w:r>
        <w:rPr>
          <w:rStyle w:val="13pt"/>
          <w:rFonts w:eastAsiaTheme="minorHAnsi"/>
          <w:sz w:val="28"/>
          <w:szCs w:val="28"/>
        </w:rPr>
        <w:softHyphen/>
        <w:t xml:space="preserve">нований в решение Совета депутатов </w:t>
      </w:r>
      <w:r>
        <w:rPr>
          <w:sz w:val="28"/>
          <w:szCs w:val="28"/>
        </w:rPr>
        <w:t xml:space="preserve">Сельсовета </w:t>
      </w:r>
      <w:r>
        <w:rPr>
          <w:rStyle w:val="13pt"/>
          <w:rFonts w:eastAsiaTheme="minorHAnsi"/>
          <w:sz w:val="28"/>
          <w:szCs w:val="28"/>
        </w:rPr>
        <w:t xml:space="preserve">о местном бюджете на очередной финансовый год и плановый период либо в текущем финансовом году после внесения соответствующих изменений в решение Совета депутатов </w:t>
      </w:r>
      <w:r>
        <w:rPr>
          <w:sz w:val="28"/>
          <w:szCs w:val="28"/>
        </w:rPr>
        <w:t xml:space="preserve">Сельсовета </w:t>
      </w:r>
      <w:r>
        <w:rPr>
          <w:rStyle w:val="13pt"/>
          <w:rFonts w:eastAsiaTheme="minorHAnsi"/>
          <w:sz w:val="28"/>
          <w:szCs w:val="28"/>
        </w:rPr>
        <w:t>о местном бюджете на текущий финансовый год и плановый период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CE7B2B" w:rsidRDefault="00CE7B2B" w:rsidP="00CE7B2B">
      <w:pPr>
        <w:pStyle w:val="50"/>
        <w:keepNext/>
        <w:keepLines/>
        <w:shd w:val="clear" w:color="auto" w:fill="auto"/>
        <w:spacing w:before="0" w:after="0" w:line="240" w:lineRule="auto"/>
        <w:ind w:left="-360" w:right="-1" w:hanging="51"/>
        <w:jc w:val="center"/>
        <w:rPr>
          <w:sz w:val="28"/>
          <w:szCs w:val="28"/>
        </w:rPr>
      </w:pPr>
      <w:bookmarkStart w:id="15" w:name="bookmark26"/>
    </w:p>
    <w:p w:rsidR="00CE7B2B" w:rsidRDefault="00CE7B2B" w:rsidP="00CE7B2B">
      <w:pPr>
        <w:pStyle w:val="50"/>
        <w:keepNext/>
        <w:keepLines/>
        <w:shd w:val="clear" w:color="auto" w:fill="auto"/>
        <w:spacing w:before="0" w:after="0" w:line="240" w:lineRule="auto"/>
        <w:ind w:left="-360" w:right="-1" w:hanging="51"/>
        <w:jc w:val="center"/>
        <w:rPr>
          <w:sz w:val="28"/>
          <w:szCs w:val="28"/>
        </w:rPr>
      </w:pPr>
      <w:r>
        <w:rPr>
          <w:sz w:val="28"/>
          <w:szCs w:val="28"/>
        </w:rPr>
        <w:t>ГЛАВА VI</w:t>
      </w:r>
      <w:r>
        <w:rPr>
          <w:sz w:val="28"/>
          <w:szCs w:val="28"/>
          <w:lang w:val="en-US"/>
        </w:rPr>
        <w:t>I</w:t>
      </w:r>
      <w:r>
        <w:rPr>
          <w:sz w:val="28"/>
          <w:szCs w:val="28"/>
        </w:rPr>
        <w:t>. ИСПОЛНЕНИЕ МЕСТНОГО БЮДЖЕТА</w:t>
      </w:r>
    </w:p>
    <w:p w:rsidR="00CE7B2B" w:rsidRDefault="00CE7B2B" w:rsidP="00CE7B2B">
      <w:pPr>
        <w:pStyle w:val="50"/>
        <w:keepNext/>
        <w:keepLines/>
        <w:shd w:val="clear" w:color="auto" w:fill="auto"/>
        <w:spacing w:before="0" w:after="0" w:line="240" w:lineRule="auto"/>
        <w:ind w:left="-360" w:right="1400" w:firstLine="0"/>
        <w:jc w:val="both"/>
        <w:rPr>
          <w:b w:val="0"/>
          <w:sz w:val="28"/>
          <w:szCs w:val="28"/>
        </w:rPr>
      </w:pPr>
    </w:p>
    <w:p w:rsidR="00CE7B2B" w:rsidRDefault="00CE7B2B" w:rsidP="00CE7B2B">
      <w:pPr>
        <w:pStyle w:val="50"/>
        <w:keepNext/>
        <w:keepLines/>
        <w:shd w:val="clear" w:color="auto" w:fill="auto"/>
        <w:spacing w:before="0" w:after="0" w:line="240" w:lineRule="auto"/>
        <w:ind w:left="-360" w:right="-1" w:hanging="760"/>
        <w:jc w:val="center"/>
        <w:rPr>
          <w:sz w:val="28"/>
          <w:szCs w:val="28"/>
        </w:rPr>
      </w:pPr>
      <w:r>
        <w:rPr>
          <w:sz w:val="28"/>
          <w:szCs w:val="28"/>
        </w:rPr>
        <w:t xml:space="preserve">Статья 36. Основы исполнения </w:t>
      </w:r>
      <w:proofErr w:type="gramStart"/>
      <w:r>
        <w:rPr>
          <w:sz w:val="28"/>
          <w:szCs w:val="28"/>
        </w:rPr>
        <w:t>местного  бюджета</w:t>
      </w:r>
      <w:bookmarkEnd w:id="15"/>
      <w:proofErr w:type="gramEnd"/>
    </w:p>
    <w:p w:rsidR="00CE7B2B" w:rsidRDefault="00CE7B2B" w:rsidP="00CE7B2B">
      <w:pPr>
        <w:pStyle w:val="50"/>
        <w:keepNext/>
        <w:keepLines/>
        <w:shd w:val="clear" w:color="auto" w:fill="auto"/>
        <w:spacing w:before="0" w:after="0" w:line="240" w:lineRule="auto"/>
        <w:ind w:left="-360" w:right="-1" w:hanging="760"/>
        <w:jc w:val="center"/>
        <w:rPr>
          <w:sz w:val="28"/>
          <w:szCs w:val="28"/>
        </w:rPr>
      </w:pPr>
    </w:p>
    <w:p w:rsidR="00CE7B2B" w:rsidRDefault="00CE7B2B" w:rsidP="00CE7B2B">
      <w:pPr>
        <w:pStyle w:val="11"/>
        <w:shd w:val="clear" w:color="auto" w:fill="auto"/>
        <w:spacing w:before="0" w:after="0" w:line="240" w:lineRule="auto"/>
        <w:ind w:left="-360" w:right="40" w:firstLine="720"/>
        <w:jc w:val="both"/>
        <w:rPr>
          <w:sz w:val="28"/>
          <w:szCs w:val="28"/>
        </w:rPr>
      </w:pPr>
      <w:r>
        <w:rPr>
          <w:rStyle w:val="13pt"/>
          <w:rFonts w:eastAsiaTheme="minorHAnsi"/>
          <w:sz w:val="28"/>
          <w:szCs w:val="28"/>
        </w:rPr>
        <w:t xml:space="preserve">Исполнение местного бюджета обеспечивается администрацией </w:t>
      </w:r>
      <w:r>
        <w:rPr>
          <w:sz w:val="28"/>
          <w:szCs w:val="28"/>
        </w:rPr>
        <w:t>Сельсовета</w:t>
      </w:r>
      <w:r>
        <w:rPr>
          <w:rStyle w:val="13pt"/>
          <w:rFonts w:eastAsiaTheme="minorHAnsi"/>
          <w:sz w:val="28"/>
          <w:szCs w:val="28"/>
        </w:rPr>
        <w:t>.</w:t>
      </w:r>
    </w:p>
    <w:p w:rsidR="00CE7B2B" w:rsidRDefault="00CE7B2B" w:rsidP="00CE7B2B">
      <w:pPr>
        <w:pStyle w:val="11"/>
        <w:shd w:val="clear" w:color="auto" w:fill="auto"/>
        <w:spacing w:before="0" w:after="0" w:line="240" w:lineRule="auto"/>
        <w:ind w:left="-360" w:right="40" w:firstLine="720"/>
        <w:jc w:val="both"/>
        <w:rPr>
          <w:sz w:val="28"/>
          <w:szCs w:val="28"/>
        </w:rPr>
      </w:pPr>
      <w:r>
        <w:rPr>
          <w:rStyle w:val="13pt"/>
          <w:rFonts w:eastAsiaTheme="minorHAnsi"/>
          <w:sz w:val="28"/>
          <w:szCs w:val="28"/>
        </w:rPr>
        <w:t xml:space="preserve">Организация исполнения местного бюджета возлагается </w:t>
      </w:r>
      <w:proofErr w:type="gramStart"/>
      <w:r>
        <w:rPr>
          <w:rStyle w:val="13pt"/>
          <w:rFonts w:eastAsiaTheme="minorHAnsi"/>
          <w:sz w:val="28"/>
          <w:szCs w:val="28"/>
        </w:rPr>
        <w:t>на  администрацию</w:t>
      </w:r>
      <w:proofErr w:type="gramEnd"/>
      <w:r>
        <w:rPr>
          <w:rStyle w:val="13pt"/>
          <w:rFonts w:eastAsiaTheme="minorHAnsi"/>
          <w:sz w:val="28"/>
          <w:szCs w:val="28"/>
        </w:rPr>
        <w:t xml:space="preserve"> </w:t>
      </w:r>
      <w:r>
        <w:rPr>
          <w:sz w:val="28"/>
          <w:szCs w:val="28"/>
        </w:rPr>
        <w:t>Сельсовета</w:t>
      </w:r>
      <w:r>
        <w:rPr>
          <w:rStyle w:val="13pt"/>
          <w:rFonts w:eastAsiaTheme="minorHAnsi"/>
          <w:sz w:val="28"/>
          <w:szCs w:val="28"/>
        </w:rPr>
        <w:t>.</w:t>
      </w:r>
    </w:p>
    <w:p w:rsidR="00CE7B2B" w:rsidRDefault="00CE7B2B" w:rsidP="00CE7B2B">
      <w:pPr>
        <w:pStyle w:val="11"/>
        <w:shd w:val="clear" w:color="auto" w:fill="auto"/>
        <w:spacing w:before="0" w:after="0" w:line="240" w:lineRule="auto"/>
        <w:ind w:left="-360" w:right="40" w:firstLine="720"/>
        <w:jc w:val="both"/>
        <w:rPr>
          <w:sz w:val="28"/>
          <w:szCs w:val="28"/>
        </w:rPr>
      </w:pPr>
      <w:r>
        <w:rPr>
          <w:rStyle w:val="13pt"/>
          <w:rFonts w:eastAsiaTheme="minorHAnsi"/>
          <w:sz w:val="28"/>
          <w:szCs w:val="28"/>
        </w:rPr>
        <w:t>Исполнение бюджета организуется на основе сводной бюджетной рос</w:t>
      </w:r>
      <w:r>
        <w:rPr>
          <w:rStyle w:val="13pt"/>
          <w:rFonts w:eastAsiaTheme="minorHAnsi"/>
          <w:sz w:val="28"/>
          <w:szCs w:val="28"/>
        </w:rPr>
        <w:softHyphen/>
        <w:t>писи и кассового плана.</w:t>
      </w:r>
    </w:p>
    <w:p w:rsidR="00CE7B2B" w:rsidRDefault="00CE7B2B" w:rsidP="00CE7B2B">
      <w:pPr>
        <w:pStyle w:val="11"/>
        <w:shd w:val="clear" w:color="auto" w:fill="auto"/>
        <w:spacing w:before="0" w:after="0" w:line="240" w:lineRule="auto"/>
        <w:ind w:left="-360" w:right="40" w:firstLine="720"/>
        <w:jc w:val="both"/>
        <w:rPr>
          <w:sz w:val="28"/>
          <w:szCs w:val="28"/>
        </w:rPr>
      </w:pPr>
      <w:r>
        <w:rPr>
          <w:rStyle w:val="13pt"/>
          <w:rFonts w:eastAsiaTheme="minorHAnsi"/>
          <w:sz w:val="28"/>
          <w:szCs w:val="28"/>
        </w:rPr>
        <w:t>Бюджет исполняется на основе единства кассы и подведомственности расходов.</w:t>
      </w:r>
    </w:p>
    <w:p w:rsidR="00CE7B2B" w:rsidRDefault="00CE7B2B" w:rsidP="00CE7B2B">
      <w:pPr>
        <w:pStyle w:val="11"/>
        <w:shd w:val="clear" w:color="auto" w:fill="auto"/>
        <w:spacing w:before="0" w:after="0" w:line="240" w:lineRule="auto"/>
        <w:ind w:left="-360" w:right="40" w:firstLine="720"/>
        <w:jc w:val="both"/>
        <w:rPr>
          <w:sz w:val="28"/>
          <w:szCs w:val="28"/>
        </w:rPr>
      </w:pPr>
      <w:r>
        <w:rPr>
          <w:rStyle w:val="13pt"/>
          <w:rFonts w:eastAsiaTheme="minorHAnsi"/>
          <w:sz w:val="28"/>
          <w:szCs w:val="28"/>
        </w:rPr>
        <w:t>Кассовое обслуживание местного бюджета осуществляется отделом Управления Федерального Казначейства по Оренбургской области.</w:t>
      </w:r>
    </w:p>
    <w:p w:rsidR="00CE7B2B" w:rsidRDefault="00CE7B2B" w:rsidP="00CE7B2B">
      <w:pPr>
        <w:pStyle w:val="50"/>
        <w:keepNext/>
        <w:keepLines/>
        <w:shd w:val="clear" w:color="auto" w:fill="auto"/>
        <w:spacing w:before="0" w:after="0" w:line="240" w:lineRule="auto"/>
        <w:ind w:left="-360" w:firstLine="720"/>
        <w:jc w:val="center"/>
        <w:rPr>
          <w:b w:val="0"/>
          <w:sz w:val="28"/>
          <w:szCs w:val="28"/>
        </w:rPr>
      </w:pPr>
      <w:bookmarkStart w:id="16" w:name="bookmark27"/>
    </w:p>
    <w:p w:rsidR="00CE7B2B" w:rsidRDefault="00CE7B2B" w:rsidP="00CE7B2B">
      <w:pPr>
        <w:pStyle w:val="50"/>
        <w:keepNext/>
        <w:keepLines/>
        <w:shd w:val="clear" w:color="auto" w:fill="auto"/>
        <w:spacing w:before="0" w:after="0" w:line="240" w:lineRule="auto"/>
        <w:ind w:left="-360" w:firstLine="720"/>
        <w:jc w:val="center"/>
        <w:rPr>
          <w:sz w:val="28"/>
          <w:szCs w:val="28"/>
        </w:rPr>
      </w:pPr>
      <w:r>
        <w:rPr>
          <w:sz w:val="28"/>
          <w:szCs w:val="28"/>
        </w:rPr>
        <w:t>Статья 37. Сводная бюджетная роспись местного бюджета</w:t>
      </w:r>
      <w:bookmarkEnd w:id="16"/>
    </w:p>
    <w:p w:rsidR="00CE7B2B" w:rsidRDefault="00CE7B2B" w:rsidP="00CE7B2B">
      <w:pPr>
        <w:pStyle w:val="50"/>
        <w:keepNext/>
        <w:keepLines/>
        <w:shd w:val="clear" w:color="auto" w:fill="auto"/>
        <w:spacing w:before="0" w:after="0" w:line="240" w:lineRule="auto"/>
        <w:ind w:left="-360" w:firstLine="720"/>
        <w:jc w:val="center"/>
        <w:rPr>
          <w:sz w:val="28"/>
          <w:szCs w:val="28"/>
        </w:rPr>
      </w:pPr>
    </w:p>
    <w:p w:rsidR="00CE7B2B" w:rsidRDefault="00CE7B2B" w:rsidP="00CE7B2B">
      <w:pPr>
        <w:pStyle w:val="11"/>
        <w:shd w:val="clear" w:color="auto" w:fill="auto"/>
        <w:tabs>
          <w:tab w:val="left" w:pos="1042"/>
        </w:tabs>
        <w:spacing w:before="0" w:after="0" w:line="240" w:lineRule="auto"/>
        <w:ind w:left="-360" w:right="40" w:firstLine="740"/>
        <w:jc w:val="both"/>
        <w:rPr>
          <w:sz w:val="28"/>
          <w:szCs w:val="28"/>
          <w:highlight w:val="yellow"/>
        </w:rPr>
      </w:pPr>
      <w:r>
        <w:rPr>
          <w:rStyle w:val="13pt"/>
          <w:rFonts w:eastAsiaTheme="minorHAnsi"/>
          <w:sz w:val="28"/>
          <w:szCs w:val="28"/>
        </w:rPr>
        <w:t xml:space="preserve">1. Порядок составления и ведения сводной бюджетной росписи местного бюджета устанавливается администрацией </w:t>
      </w:r>
      <w:r>
        <w:rPr>
          <w:sz w:val="28"/>
          <w:szCs w:val="28"/>
        </w:rPr>
        <w:t>Сельсовета</w:t>
      </w:r>
      <w:r>
        <w:rPr>
          <w:rStyle w:val="13pt"/>
          <w:rFonts w:eastAsiaTheme="minorHAnsi"/>
          <w:sz w:val="28"/>
          <w:szCs w:val="28"/>
        </w:rPr>
        <w:t>.</w:t>
      </w:r>
    </w:p>
    <w:p w:rsidR="00CE7B2B" w:rsidRDefault="00CE7B2B" w:rsidP="00CE7B2B">
      <w:pPr>
        <w:pStyle w:val="11"/>
        <w:shd w:val="clear" w:color="auto" w:fill="auto"/>
        <w:spacing w:before="0" w:after="0" w:line="240" w:lineRule="auto"/>
        <w:ind w:left="-360" w:right="40" w:firstLine="720"/>
        <w:jc w:val="both"/>
        <w:rPr>
          <w:sz w:val="28"/>
          <w:szCs w:val="28"/>
        </w:rPr>
      </w:pPr>
      <w:r>
        <w:rPr>
          <w:rStyle w:val="13pt"/>
          <w:rFonts w:eastAsiaTheme="minorHAnsi"/>
          <w:sz w:val="28"/>
          <w:szCs w:val="28"/>
        </w:rPr>
        <w:t>2. Утверждение сводной бюджетной росписи местного бюджета и внесе</w:t>
      </w:r>
      <w:r>
        <w:rPr>
          <w:rStyle w:val="13pt"/>
          <w:rFonts w:eastAsiaTheme="minorHAnsi"/>
          <w:sz w:val="28"/>
          <w:szCs w:val="28"/>
        </w:rPr>
        <w:softHyphen/>
        <w:t xml:space="preserve">ние изменений в нее осуществляется администрацией </w:t>
      </w:r>
      <w:r>
        <w:rPr>
          <w:sz w:val="28"/>
          <w:szCs w:val="28"/>
        </w:rPr>
        <w:t>Сельсовета</w:t>
      </w:r>
      <w:r>
        <w:rPr>
          <w:rStyle w:val="13pt"/>
          <w:rFonts w:eastAsiaTheme="minorHAnsi"/>
          <w:sz w:val="28"/>
          <w:szCs w:val="28"/>
        </w:rPr>
        <w:t xml:space="preserve">. </w:t>
      </w:r>
    </w:p>
    <w:p w:rsidR="00CE7B2B" w:rsidRDefault="00CE7B2B" w:rsidP="00CE7B2B">
      <w:pPr>
        <w:pStyle w:val="11"/>
        <w:numPr>
          <w:ilvl w:val="0"/>
          <w:numId w:val="25"/>
        </w:numPr>
        <w:shd w:val="clear" w:color="auto" w:fill="auto"/>
        <w:tabs>
          <w:tab w:val="left" w:pos="720"/>
        </w:tabs>
        <w:spacing w:before="0" w:after="0" w:line="240" w:lineRule="auto"/>
        <w:ind w:left="-360" w:right="40" w:firstLine="720"/>
        <w:jc w:val="both"/>
        <w:rPr>
          <w:sz w:val="28"/>
          <w:szCs w:val="28"/>
        </w:rPr>
      </w:pPr>
      <w:r>
        <w:rPr>
          <w:rStyle w:val="13pt"/>
          <w:rFonts w:eastAsiaTheme="minorHAnsi"/>
          <w:sz w:val="28"/>
          <w:szCs w:val="28"/>
        </w:rPr>
        <w:t>Утвержденные показатели сводной бюджетной росписи должны соот</w:t>
      </w:r>
      <w:r>
        <w:rPr>
          <w:rStyle w:val="13pt"/>
          <w:rFonts w:eastAsiaTheme="minorHAnsi"/>
          <w:sz w:val="28"/>
          <w:szCs w:val="28"/>
        </w:rPr>
        <w:softHyphen/>
        <w:t xml:space="preserve">ветствовать показателям, утвержденным решением Совета депутатов </w:t>
      </w:r>
      <w:r>
        <w:rPr>
          <w:sz w:val="28"/>
          <w:szCs w:val="28"/>
        </w:rPr>
        <w:t>Сельсовета</w:t>
      </w:r>
      <w:r>
        <w:rPr>
          <w:rStyle w:val="13pt"/>
          <w:rFonts w:eastAsiaTheme="minorHAnsi"/>
          <w:sz w:val="28"/>
          <w:szCs w:val="28"/>
        </w:rPr>
        <w:t xml:space="preserve"> о местном бюджете на текущий финансовый год и плановый период.</w:t>
      </w:r>
    </w:p>
    <w:p w:rsidR="00CE7B2B" w:rsidRDefault="00CE7B2B" w:rsidP="00CE7B2B">
      <w:pPr>
        <w:pStyle w:val="11"/>
        <w:shd w:val="clear" w:color="auto" w:fill="auto"/>
        <w:spacing w:before="0" w:after="0" w:line="240" w:lineRule="auto"/>
        <w:ind w:left="-360" w:right="40" w:firstLine="720"/>
        <w:jc w:val="both"/>
        <w:rPr>
          <w:sz w:val="28"/>
          <w:szCs w:val="28"/>
        </w:rPr>
      </w:pPr>
      <w:r>
        <w:rPr>
          <w:rStyle w:val="13pt"/>
          <w:rFonts w:eastAsiaTheme="minorHAnsi"/>
          <w:sz w:val="28"/>
          <w:szCs w:val="28"/>
        </w:rPr>
        <w:t xml:space="preserve">В случае принятия решения Совета депутатов </w:t>
      </w:r>
      <w:r>
        <w:rPr>
          <w:sz w:val="28"/>
          <w:szCs w:val="28"/>
        </w:rPr>
        <w:t>Сельсовета</w:t>
      </w:r>
      <w:r>
        <w:rPr>
          <w:rStyle w:val="13pt"/>
          <w:rFonts w:eastAsiaTheme="minorHAnsi"/>
          <w:sz w:val="28"/>
          <w:szCs w:val="28"/>
        </w:rPr>
        <w:t xml:space="preserve"> о внесении изменений в решение Совета депутатов </w:t>
      </w:r>
      <w:r>
        <w:rPr>
          <w:sz w:val="28"/>
          <w:szCs w:val="28"/>
        </w:rPr>
        <w:t>Сельсовета</w:t>
      </w:r>
      <w:r>
        <w:rPr>
          <w:rStyle w:val="13pt"/>
          <w:rFonts w:eastAsiaTheme="minorHAnsi"/>
          <w:sz w:val="28"/>
          <w:szCs w:val="28"/>
        </w:rPr>
        <w:t xml:space="preserve"> о местном бюджете на текущий финансовый год и плановый период администрация </w:t>
      </w:r>
      <w:proofErr w:type="gramStart"/>
      <w:r>
        <w:rPr>
          <w:sz w:val="28"/>
          <w:szCs w:val="28"/>
        </w:rPr>
        <w:t>Сельсовета</w:t>
      </w:r>
      <w:r>
        <w:rPr>
          <w:rStyle w:val="13pt"/>
          <w:rFonts w:eastAsiaTheme="minorHAnsi"/>
          <w:sz w:val="28"/>
          <w:szCs w:val="28"/>
        </w:rPr>
        <w:t xml:space="preserve">  утверждает</w:t>
      </w:r>
      <w:proofErr w:type="gramEnd"/>
      <w:r>
        <w:rPr>
          <w:rStyle w:val="13pt"/>
          <w:rFonts w:eastAsiaTheme="minorHAnsi"/>
          <w:sz w:val="28"/>
          <w:szCs w:val="28"/>
        </w:rPr>
        <w:t xml:space="preserve"> соответствующие изменения в сводную бюджетную роспись местного бюд</w:t>
      </w:r>
      <w:r>
        <w:rPr>
          <w:rStyle w:val="13pt"/>
          <w:rFonts w:eastAsiaTheme="minorHAnsi"/>
          <w:sz w:val="28"/>
          <w:szCs w:val="28"/>
        </w:rPr>
        <w:softHyphen/>
        <w:t>жета.</w:t>
      </w:r>
    </w:p>
    <w:p w:rsidR="00CE7B2B" w:rsidRDefault="00CE7B2B" w:rsidP="00CE7B2B">
      <w:pPr>
        <w:pStyle w:val="11"/>
        <w:shd w:val="clear" w:color="auto" w:fill="auto"/>
        <w:spacing w:before="0" w:after="0" w:line="240" w:lineRule="auto"/>
        <w:ind w:left="-360" w:right="40" w:firstLine="700"/>
        <w:jc w:val="both"/>
        <w:rPr>
          <w:sz w:val="28"/>
          <w:szCs w:val="28"/>
        </w:rPr>
      </w:pPr>
      <w:r>
        <w:rPr>
          <w:rStyle w:val="13pt"/>
          <w:rFonts w:eastAsiaTheme="minorHAnsi"/>
          <w:sz w:val="28"/>
          <w:szCs w:val="28"/>
        </w:rPr>
        <w:lastRenderedPageBreak/>
        <w:t>При изменении показателей сводной бюджетной росписи местного бюджета по расходам, утвержденным в соответствии с ведомственной струк</w:t>
      </w:r>
      <w:r>
        <w:rPr>
          <w:rStyle w:val="13pt"/>
          <w:rFonts w:eastAsiaTheme="minorHAnsi"/>
          <w:sz w:val="28"/>
          <w:szCs w:val="28"/>
        </w:rPr>
        <w:softHyphen/>
        <w:t xml:space="preserve">турой расходов, уменьшение бюджетных ассигнований, предусмотренных на исполнение публичных нормативных обязательств, для увеличения иных бюджетных ассигнований без внесения изменений в решение Совета депутатов </w:t>
      </w:r>
      <w:r>
        <w:rPr>
          <w:sz w:val="28"/>
          <w:szCs w:val="28"/>
        </w:rPr>
        <w:t>Сельсовета</w:t>
      </w:r>
      <w:r>
        <w:rPr>
          <w:rStyle w:val="13pt"/>
          <w:rFonts w:eastAsiaTheme="minorHAnsi"/>
          <w:sz w:val="28"/>
          <w:szCs w:val="28"/>
        </w:rPr>
        <w:t xml:space="preserve"> о местном бюджете на текущий финансовый год и плановый период не допускается.</w:t>
      </w:r>
    </w:p>
    <w:p w:rsidR="00CE7B2B" w:rsidRDefault="00CE7B2B" w:rsidP="00CE7B2B">
      <w:pPr>
        <w:pStyle w:val="11"/>
        <w:numPr>
          <w:ilvl w:val="0"/>
          <w:numId w:val="25"/>
        </w:numPr>
        <w:shd w:val="clear" w:color="auto" w:fill="auto"/>
        <w:tabs>
          <w:tab w:val="left" w:pos="1042"/>
        </w:tabs>
        <w:spacing w:before="0" w:after="0" w:line="240" w:lineRule="auto"/>
        <w:ind w:left="-360" w:right="40" w:firstLine="700"/>
        <w:jc w:val="both"/>
        <w:rPr>
          <w:sz w:val="28"/>
          <w:szCs w:val="28"/>
        </w:rPr>
      </w:pPr>
      <w:r>
        <w:rPr>
          <w:rStyle w:val="13pt"/>
          <w:rFonts w:eastAsiaTheme="minorHAnsi"/>
          <w:sz w:val="28"/>
          <w:szCs w:val="28"/>
        </w:rPr>
        <w:t>При составлении и ведении сводной бюджетной росписи местного бюджета ее показатели утверждаются по главным распорядителям средств местного бюджета, разделам, подразделам, целевым статьям (</w:t>
      </w:r>
      <w:proofErr w:type="gramStart"/>
      <w:r>
        <w:rPr>
          <w:rStyle w:val="13pt"/>
          <w:rFonts w:eastAsiaTheme="minorHAnsi"/>
          <w:sz w:val="28"/>
          <w:szCs w:val="28"/>
        </w:rPr>
        <w:t>муниципальным  программам</w:t>
      </w:r>
      <w:proofErr w:type="gramEnd"/>
      <w:r>
        <w:rPr>
          <w:rStyle w:val="13pt"/>
          <w:rFonts w:eastAsiaTheme="minorHAnsi"/>
          <w:sz w:val="28"/>
          <w:szCs w:val="28"/>
        </w:rPr>
        <w:t xml:space="preserve"> </w:t>
      </w:r>
      <w:r>
        <w:rPr>
          <w:sz w:val="28"/>
          <w:szCs w:val="28"/>
        </w:rPr>
        <w:t>Сельсовета</w:t>
      </w:r>
      <w:r>
        <w:rPr>
          <w:rStyle w:val="13pt"/>
          <w:rFonts w:eastAsiaTheme="minorHAnsi"/>
          <w:sz w:val="28"/>
          <w:szCs w:val="28"/>
        </w:rPr>
        <w:t xml:space="preserve"> и не включенным в них направлениям дея</w:t>
      </w:r>
      <w:r>
        <w:rPr>
          <w:rStyle w:val="13pt"/>
          <w:rFonts w:eastAsiaTheme="minorHAnsi"/>
          <w:sz w:val="28"/>
          <w:szCs w:val="28"/>
        </w:rPr>
        <w:softHyphen/>
        <w:t>тельности), группам и подгруппам видов расходов классификации расходов бюджетов.</w:t>
      </w:r>
    </w:p>
    <w:p w:rsidR="00CE7B2B" w:rsidRDefault="00CE7B2B" w:rsidP="00CE7B2B">
      <w:pPr>
        <w:pStyle w:val="11"/>
        <w:numPr>
          <w:ilvl w:val="0"/>
          <w:numId w:val="25"/>
        </w:numPr>
        <w:shd w:val="clear" w:color="auto" w:fill="auto"/>
        <w:tabs>
          <w:tab w:val="left" w:pos="1071"/>
        </w:tabs>
        <w:spacing w:before="0" w:after="0" w:line="240" w:lineRule="auto"/>
        <w:ind w:left="-360" w:right="40" w:firstLine="700"/>
        <w:jc w:val="both"/>
        <w:rPr>
          <w:sz w:val="28"/>
          <w:szCs w:val="28"/>
        </w:rPr>
      </w:pPr>
      <w:r>
        <w:rPr>
          <w:rStyle w:val="13pt"/>
          <w:rFonts w:eastAsiaTheme="minorHAnsi"/>
          <w:sz w:val="28"/>
          <w:szCs w:val="28"/>
        </w:rPr>
        <w:t>Утвержденные показатели сводной бюджетной росписи местного бюджета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31 настоящего Положения.</w:t>
      </w:r>
    </w:p>
    <w:p w:rsidR="00CE7B2B" w:rsidRDefault="00CE7B2B" w:rsidP="00CE7B2B">
      <w:pPr>
        <w:pStyle w:val="11"/>
        <w:shd w:val="clear" w:color="auto" w:fill="auto"/>
        <w:spacing w:before="0" w:after="0" w:line="240" w:lineRule="auto"/>
        <w:ind w:left="-360" w:right="20" w:firstLine="700"/>
        <w:jc w:val="both"/>
        <w:rPr>
          <w:sz w:val="28"/>
          <w:szCs w:val="28"/>
        </w:rPr>
      </w:pPr>
      <w:r>
        <w:rPr>
          <w:rStyle w:val="13pt"/>
          <w:rFonts w:eastAsiaTheme="minorHAnsi"/>
          <w:sz w:val="28"/>
          <w:szCs w:val="28"/>
        </w:rPr>
        <w:t>Порядком составления и ведения сводной бюджетной росписи местного бюджета могут устанавливаться предельные сроки внесения изменений в сводную бюджетную роспись.</w:t>
      </w:r>
    </w:p>
    <w:p w:rsidR="00CE7B2B" w:rsidRDefault="00CE7B2B" w:rsidP="00CE7B2B">
      <w:pPr>
        <w:pStyle w:val="11"/>
        <w:numPr>
          <w:ilvl w:val="0"/>
          <w:numId w:val="25"/>
        </w:numPr>
        <w:shd w:val="clear" w:color="auto" w:fill="auto"/>
        <w:tabs>
          <w:tab w:val="left" w:pos="1086"/>
        </w:tabs>
        <w:spacing w:before="0" w:after="0" w:line="240" w:lineRule="auto"/>
        <w:ind w:left="-360" w:right="20" w:firstLine="700"/>
        <w:jc w:val="both"/>
        <w:rPr>
          <w:rStyle w:val="13pt"/>
          <w:rFonts w:eastAsiaTheme="minorHAnsi"/>
          <w:sz w:val="28"/>
          <w:szCs w:val="28"/>
        </w:rPr>
      </w:pPr>
      <w:r>
        <w:rPr>
          <w:rStyle w:val="13pt"/>
          <w:rFonts w:eastAsiaTheme="minorHAnsi"/>
          <w:sz w:val="28"/>
          <w:szCs w:val="28"/>
        </w:rPr>
        <w:t>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w:t>
      </w:r>
      <w:r>
        <w:rPr>
          <w:rStyle w:val="13pt"/>
          <w:rFonts w:eastAsiaTheme="minorHAnsi"/>
          <w:sz w:val="28"/>
          <w:szCs w:val="28"/>
        </w:rPr>
        <w:softHyphen/>
        <w:t>те бюджета.</w:t>
      </w:r>
    </w:p>
    <w:p w:rsidR="00CE7B2B" w:rsidRDefault="00CE7B2B" w:rsidP="00CE7B2B">
      <w:pPr>
        <w:pStyle w:val="11"/>
        <w:shd w:val="clear" w:color="auto" w:fill="auto"/>
        <w:tabs>
          <w:tab w:val="left" w:pos="1086"/>
        </w:tabs>
        <w:spacing w:before="0" w:after="0" w:line="240" w:lineRule="auto"/>
        <w:ind w:left="-360" w:right="20"/>
        <w:jc w:val="both"/>
        <w:rPr>
          <w:shd w:val="clear" w:color="auto" w:fill="auto"/>
        </w:rPr>
      </w:pPr>
    </w:p>
    <w:p w:rsidR="00CE7B2B" w:rsidRDefault="00CE7B2B" w:rsidP="00CE7B2B">
      <w:pPr>
        <w:pStyle w:val="50"/>
        <w:keepNext/>
        <w:keepLines/>
        <w:shd w:val="clear" w:color="auto" w:fill="auto"/>
        <w:spacing w:before="0" w:after="0" w:line="240" w:lineRule="auto"/>
        <w:ind w:left="-360" w:hanging="20"/>
        <w:jc w:val="center"/>
        <w:rPr>
          <w:sz w:val="28"/>
          <w:szCs w:val="28"/>
        </w:rPr>
      </w:pPr>
      <w:bookmarkStart w:id="17" w:name="bookmark28"/>
      <w:r>
        <w:rPr>
          <w:sz w:val="28"/>
          <w:szCs w:val="28"/>
        </w:rPr>
        <w:t>Статья 38. Кассовый план</w:t>
      </w:r>
      <w:bookmarkEnd w:id="17"/>
    </w:p>
    <w:p w:rsidR="00CE7B2B" w:rsidRDefault="00CE7B2B" w:rsidP="00CE7B2B">
      <w:pPr>
        <w:pStyle w:val="50"/>
        <w:keepNext/>
        <w:keepLines/>
        <w:shd w:val="clear" w:color="auto" w:fill="auto"/>
        <w:spacing w:before="0" w:after="0" w:line="240" w:lineRule="auto"/>
        <w:ind w:left="-360" w:firstLine="700"/>
        <w:jc w:val="center"/>
        <w:rPr>
          <w:sz w:val="28"/>
          <w:szCs w:val="28"/>
        </w:rPr>
      </w:pPr>
    </w:p>
    <w:p w:rsidR="00CE7B2B" w:rsidRDefault="00CE7B2B" w:rsidP="00CE7B2B">
      <w:pPr>
        <w:pStyle w:val="11"/>
        <w:shd w:val="clear" w:color="auto" w:fill="auto"/>
        <w:tabs>
          <w:tab w:val="left" w:pos="1047"/>
        </w:tabs>
        <w:spacing w:before="0" w:after="0" w:line="240" w:lineRule="auto"/>
        <w:ind w:left="-360" w:right="20"/>
        <w:jc w:val="both"/>
        <w:rPr>
          <w:sz w:val="28"/>
          <w:szCs w:val="28"/>
        </w:rPr>
      </w:pPr>
      <w:r>
        <w:rPr>
          <w:rStyle w:val="13pt"/>
          <w:rFonts w:eastAsiaTheme="minorHAnsi"/>
          <w:sz w:val="28"/>
          <w:szCs w:val="28"/>
        </w:rPr>
        <w:t xml:space="preserve">           1. Под кассовым планом понимается прогноз кассовых поступлений в местный бюджет и кассовых выплат из местного бюджета в текущем фи</w:t>
      </w:r>
      <w:r>
        <w:rPr>
          <w:rStyle w:val="13pt"/>
          <w:rFonts w:eastAsiaTheme="minorHAnsi"/>
          <w:sz w:val="28"/>
          <w:szCs w:val="28"/>
        </w:rPr>
        <w:softHyphen/>
        <w:t>нансовом году.</w:t>
      </w:r>
    </w:p>
    <w:p w:rsidR="00CE7B2B" w:rsidRDefault="00CE7B2B" w:rsidP="00CE7B2B">
      <w:pPr>
        <w:pStyle w:val="11"/>
        <w:shd w:val="clear" w:color="auto" w:fill="auto"/>
        <w:spacing w:before="0" w:after="0" w:line="240" w:lineRule="auto"/>
        <w:ind w:left="-360" w:right="20" w:firstLine="700"/>
        <w:jc w:val="both"/>
        <w:rPr>
          <w:rStyle w:val="13pt"/>
          <w:rFonts w:eastAsiaTheme="minorHAnsi"/>
          <w:sz w:val="28"/>
          <w:szCs w:val="28"/>
        </w:rPr>
      </w:pPr>
      <w:r>
        <w:rPr>
          <w:rStyle w:val="13pt"/>
          <w:rFonts w:eastAsiaTheme="minorHAnsi"/>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E7B2B" w:rsidRDefault="00CE7B2B" w:rsidP="00CE7B2B">
      <w:pPr>
        <w:pStyle w:val="11"/>
        <w:shd w:val="clear" w:color="auto" w:fill="auto"/>
        <w:spacing w:before="0" w:after="0" w:line="240" w:lineRule="auto"/>
        <w:ind w:left="-360" w:right="20" w:firstLine="700"/>
        <w:jc w:val="both"/>
        <w:rPr>
          <w:shd w:val="clear" w:color="auto" w:fill="auto"/>
        </w:rPr>
      </w:pPr>
    </w:p>
    <w:p w:rsidR="00CE7B2B" w:rsidRDefault="00CE7B2B" w:rsidP="00CE7B2B">
      <w:pPr>
        <w:pStyle w:val="50"/>
        <w:keepNext/>
        <w:keepLines/>
        <w:shd w:val="clear" w:color="auto" w:fill="auto"/>
        <w:spacing w:before="0" w:after="0" w:line="240" w:lineRule="auto"/>
        <w:ind w:left="-360" w:firstLine="700"/>
        <w:jc w:val="center"/>
        <w:rPr>
          <w:sz w:val="28"/>
          <w:szCs w:val="28"/>
        </w:rPr>
      </w:pPr>
      <w:bookmarkStart w:id="18" w:name="bookmark29"/>
      <w:r>
        <w:rPr>
          <w:sz w:val="28"/>
          <w:szCs w:val="28"/>
        </w:rPr>
        <w:t>Статья 39.  Исполнение местного бюджета по доходам</w:t>
      </w:r>
      <w:bookmarkEnd w:id="18"/>
    </w:p>
    <w:p w:rsidR="00CE7B2B" w:rsidRDefault="00CE7B2B" w:rsidP="00CE7B2B">
      <w:pPr>
        <w:pStyle w:val="50"/>
        <w:keepNext/>
        <w:keepLines/>
        <w:shd w:val="clear" w:color="auto" w:fill="auto"/>
        <w:spacing w:before="0" w:after="0" w:line="240" w:lineRule="auto"/>
        <w:ind w:left="-360" w:hanging="20"/>
        <w:jc w:val="center"/>
        <w:rPr>
          <w:sz w:val="28"/>
          <w:szCs w:val="28"/>
        </w:rPr>
      </w:pPr>
    </w:p>
    <w:p w:rsidR="00CE7B2B" w:rsidRDefault="00CE7B2B" w:rsidP="00CE7B2B">
      <w:pPr>
        <w:pStyle w:val="11"/>
        <w:shd w:val="clear" w:color="auto" w:fill="auto"/>
        <w:spacing w:before="0" w:after="0" w:line="240" w:lineRule="auto"/>
        <w:ind w:left="-360" w:firstLine="700"/>
        <w:jc w:val="both"/>
        <w:rPr>
          <w:rStyle w:val="13pt"/>
          <w:rFonts w:eastAsiaTheme="minorHAnsi"/>
          <w:sz w:val="28"/>
          <w:szCs w:val="28"/>
        </w:rPr>
      </w:pPr>
      <w:r>
        <w:rPr>
          <w:rStyle w:val="13pt"/>
          <w:rFonts w:eastAsiaTheme="minorHAnsi"/>
          <w:sz w:val="28"/>
          <w:szCs w:val="28"/>
        </w:rPr>
        <w:t>Исполнение местного бюджета по доходам предусматривает:</w:t>
      </w:r>
    </w:p>
    <w:p w:rsidR="00CE7B2B" w:rsidRDefault="00CE7B2B" w:rsidP="00CE7B2B">
      <w:pPr>
        <w:pStyle w:val="11"/>
        <w:shd w:val="clear" w:color="auto" w:fill="auto"/>
        <w:spacing w:before="0" w:after="0" w:line="240" w:lineRule="auto"/>
        <w:ind w:left="-360" w:right="20" w:firstLine="700"/>
        <w:jc w:val="both"/>
        <w:rPr>
          <w:shd w:val="clear" w:color="auto" w:fill="auto"/>
        </w:rPr>
      </w:pPr>
      <w:r>
        <w:rPr>
          <w:rStyle w:val="13pt"/>
          <w:rFonts w:eastAsiaTheme="minorHAnsi"/>
          <w:sz w:val="28"/>
          <w:szCs w:val="28"/>
        </w:rPr>
        <w:t>- зачисление на единый счет местного бюджета доходов от распределе</w:t>
      </w:r>
      <w:r>
        <w:rPr>
          <w:rStyle w:val="13pt"/>
          <w:rFonts w:eastAsiaTheme="minorHAnsi"/>
          <w:sz w:val="28"/>
          <w:szCs w:val="28"/>
        </w:rPr>
        <w:softHyphen/>
        <w:t>ния налогов, сборов и иных поступлений в бюджетную систему Российской Федерации, распределяемых по нормативам, действующим в текущем финан</w:t>
      </w:r>
      <w:r>
        <w:rPr>
          <w:rStyle w:val="13pt"/>
          <w:rFonts w:eastAsiaTheme="minorHAnsi"/>
          <w:sz w:val="28"/>
          <w:szCs w:val="28"/>
        </w:rPr>
        <w:softHyphen/>
        <w:t xml:space="preserve">совом году, установленным Бюджетным кодексом Российской Федерации и законами Оренбургской области, нормативными правовыми актами </w:t>
      </w:r>
      <w:r>
        <w:rPr>
          <w:sz w:val="28"/>
          <w:szCs w:val="28"/>
        </w:rPr>
        <w:t>Сельсовета</w:t>
      </w:r>
      <w:r>
        <w:rPr>
          <w:rStyle w:val="13pt"/>
          <w:rFonts w:eastAsiaTheme="minorHAnsi"/>
          <w:sz w:val="28"/>
          <w:szCs w:val="28"/>
        </w:rPr>
        <w:t>,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rsidR="00CE7B2B" w:rsidRDefault="00CE7B2B" w:rsidP="00CE7B2B">
      <w:pPr>
        <w:pStyle w:val="11"/>
        <w:shd w:val="clear" w:color="auto" w:fill="auto"/>
        <w:spacing w:before="0" w:after="0" w:line="240" w:lineRule="auto"/>
        <w:ind w:left="-360" w:right="20" w:firstLine="700"/>
        <w:jc w:val="both"/>
        <w:rPr>
          <w:sz w:val="28"/>
          <w:szCs w:val="28"/>
        </w:rPr>
      </w:pPr>
      <w:r>
        <w:rPr>
          <w:rStyle w:val="13pt"/>
          <w:rFonts w:eastAsiaTheme="minorHAnsi"/>
          <w:sz w:val="28"/>
          <w:szCs w:val="28"/>
        </w:rPr>
        <w:lastRenderedPageBreak/>
        <w:t>- перечисление излишне распределенных сумм, возврат излишне упла</w:t>
      </w:r>
      <w:r>
        <w:rPr>
          <w:rStyle w:val="13pt"/>
          <w:rFonts w:eastAsiaTheme="minorHAnsi"/>
          <w:sz w:val="28"/>
          <w:szCs w:val="28"/>
        </w:rPr>
        <w:softHyphen/>
        <w:t>ченных или излишне взысканных сумм, а также сумм процентов за несвое</w:t>
      </w:r>
      <w:r>
        <w:rPr>
          <w:rStyle w:val="13pt"/>
          <w:rFonts w:eastAsiaTheme="minorHAnsi"/>
          <w:sz w:val="28"/>
          <w:szCs w:val="28"/>
        </w:rPr>
        <w:softHyphen/>
        <w:t>временное осуществление такого возврата и процентов, начисленных на из</w:t>
      </w:r>
      <w:r>
        <w:rPr>
          <w:rStyle w:val="13pt"/>
          <w:rFonts w:eastAsiaTheme="minorHAnsi"/>
          <w:sz w:val="28"/>
          <w:szCs w:val="28"/>
        </w:rPr>
        <w:softHyphen/>
        <w:t>лишне взысканные суммы;</w:t>
      </w:r>
    </w:p>
    <w:p w:rsidR="00CE7B2B" w:rsidRDefault="00CE7B2B" w:rsidP="00CE7B2B">
      <w:pPr>
        <w:pStyle w:val="11"/>
        <w:shd w:val="clear" w:color="auto" w:fill="auto"/>
        <w:spacing w:before="0" w:after="0" w:line="240" w:lineRule="auto"/>
        <w:ind w:left="-360" w:right="20" w:firstLine="700"/>
        <w:jc w:val="both"/>
        <w:rPr>
          <w:sz w:val="28"/>
          <w:szCs w:val="28"/>
        </w:rPr>
      </w:pPr>
      <w:r>
        <w:rPr>
          <w:rStyle w:val="13pt"/>
          <w:rFonts w:eastAsiaTheme="minorHAnsi"/>
          <w:sz w:val="28"/>
          <w:szCs w:val="28"/>
        </w:rPr>
        <w:t>- зачет излишне уплаченных или излишне взысканных сумм в соответст</w:t>
      </w:r>
      <w:r>
        <w:rPr>
          <w:rStyle w:val="13pt"/>
          <w:rFonts w:eastAsiaTheme="minorHAnsi"/>
          <w:sz w:val="28"/>
          <w:szCs w:val="28"/>
        </w:rPr>
        <w:softHyphen/>
        <w:t>вии с законодательством Российской Федерации;</w:t>
      </w:r>
    </w:p>
    <w:p w:rsidR="00CE7B2B" w:rsidRDefault="00CE7B2B" w:rsidP="00CE7B2B">
      <w:pPr>
        <w:pStyle w:val="11"/>
        <w:shd w:val="clear" w:color="auto" w:fill="auto"/>
        <w:spacing w:before="0" w:after="0" w:line="240" w:lineRule="auto"/>
        <w:ind w:left="-360" w:right="20" w:firstLine="700"/>
        <w:jc w:val="both"/>
        <w:rPr>
          <w:sz w:val="28"/>
          <w:szCs w:val="28"/>
        </w:rPr>
      </w:pPr>
      <w:r>
        <w:rPr>
          <w:rStyle w:val="13pt"/>
          <w:rFonts w:eastAsiaTheme="minorHAnsi"/>
          <w:sz w:val="28"/>
          <w:szCs w:val="28"/>
        </w:rPr>
        <w:t xml:space="preserve">- уточнение администраторами доходов бюджета </w:t>
      </w:r>
      <w:r>
        <w:rPr>
          <w:sz w:val="28"/>
          <w:szCs w:val="28"/>
        </w:rPr>
        <w:t>Сельсовета</w:t>
      </w:r>
      <w:r>
        <w:rPr>
          <w:rStyle w:val="13pt"/>
          <w:rFonts w:eastAsiaTheme="minorHAnsi"/>
          <w:sz w:val="28"/>
          <w:szCs w:val="28"/>
        </w:rPr>
        <w:t xml:space="preserve"> платежей в бюджеты бюджетной системы Российской Федерации;</w:t>
      </w:r>
    </w:p>
    <w:p w:rsidR="00CE7B2B" w:rsidRDefault="00CE7B2B" w:rsidP="00CE7B2B">
      <w:pPr>
        <w:pStyle w:val="11"/>
        <w:shd w:val="clear" w:color="auto" w:fill="auto"/>
        <w:spacing w:before="0" w:after="0" w:line="240" w:lineRule="auto"/>
        <w:ind w:left="-360" w:right="20" w:firstLine="700"/>
        <w:jc w:val="both"/>
        <w:rPr>
          <w:rStyle w:val="13pt"/>
          <w:rFonts w:eastAsiaTheme="minorHAnsi"/>
          <w:sz w:val="28"/>
          <w:szCs w:val="28"/>
        </w:rPr>
      </w:pPr>
      <w:r>
        <w:rPr>
          <w:rStyle w:val="13pt"/>
          <w:rFonts w:eastAsiaTheme="minorHAnsi"/>
          <w:sz w:val="28"/>
          <w:szCs w:val="28"/>
        </w:rPr>
        <w:t>- перечисление территориальным органом Федерального казначейства из</w:t>
      </w:r>
      <w:r>
        <w:rPr>
          <w:rStyle w:val="13pt"/>
          <w:rFonts w:eastAsiaTheme="minorHAnsi"/>
          <w:sz w:val="28"/>
          <w:szCs w:val="28"/>
        </w:rPr>
        <w:softHyphen/>
        <w:t>лишне распределенных сумм, средств, необходимых для осуществления воз</w:t>
      </w:r>
      <w:r>
        <w:rPr>
          <w:rStyle w:val="13pt"/>
          <w:rFonts w:eastAsiaTheme="minorHAnsi"/>
          <w:sz w:val="28"/>
          <w:szCs w:val="28"/>
        </w:rPr>
        <w:softHyphen/>
        <w:t>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w:t>
      </w:r>
      <w:r>
        <w:rPr>
          <w:rStyle w:val="13pt"/>
          <w:rFonts w:eastAsiaTheme="minorHAnsi"/>
          <w:sz w:val="28"/>
          <w:szCs w:val="28"/>
        </w:rPr>
        <w:softHyphen/>
        <w:t>сканные суммы, с единых счетов соответствующих бюджетов на соответст</w:t>
      </w:r>
      <w:r>
        <w:rPr>
          <w:rStyle w:val="13pt"/>
          <w:rFonts w:eastAsiaTheme="minorHAnsi"/>
          <w:sz w:val="28"/>
          <w:szCs w:val="28"/>
        </w:rPr>
        <w:softHyphen/>
        <w:t>вующие счета Федерального казначейства, предназначенные для учета посту</w:t>
      </w:r>
      <w:r>
        <w:rPr>
          <w:rStyle w:val="13pt"/>
          <w:rFonts w:eastAsiaTheme="minorHAnsi"/>
          <w:sz w:val="28"/>
          <w:szCs w:val="28"/>
        </w:rPr>
        <w:softHyphen/>
        <w:t>плений и их распределения между бюджетами бюджетной системы Россий</w:t>
      </w:r>
      <w:r>
        <w:rPr>
          <w:rStyle w:val="13pt"/>
          <w:rFonts w:eastAsiaTheme="minorHAnsi"/>
          <w:sz w:val="28"/>
          <w:szCs w:val="28"/>
        </w:rPr>
        <w:softHyphen/>
        <w:t>ской Федерации, в порядке, установленном Министерством финансов Россий</w:t>
      </w:r>
      <w:r>
        <w:rPr>
          <w:rStyle w:val="13pt"/>
          <w:rFonts w:eastAsiaTheme="minorHAnsi"/>
          <w:sz w:val="28"/>
          <w:szCs w:val="28"/>
        </w:rPr>
        <w:softHyphen/>
        <w:t>ской Федерации.</w:t>
      </w:r>
    </w:p>
    <w:p w:rsidR="00CE7B2B" w:rsidRDefault="00CE7B2B" w:rsidP="00CE7B2B">
      <w:pPr>
        <w:pStyle w:val="11"/>
        <w:shd w:val="clear" w:color="auto" w:fill="auto"/>
        <w:spacing w:before="0" w:after="0" w:line="240" w:lineRule="auto"/>
        <w:ind w:left="-360" w:right="20" w:firstLine="700"/>
        <w:jc w:val="both"/>
        <w:rPr>
          <w:shd w:val="clear" w:color="auto" w:fill="auto"/>
        </w:rPr>
      </w:pPr>
    </w:p>
    <w:p w:rsidR="00CE7B2B" w:rsidRDefault="00CE7B2B" w:rsidP="00CE7B2B">
      <w:pPr>
        <w:pStyle w:val="50"/>
        <w:keepNext/>
        <w:keepLines/>
        <w:shd w:val="clear" w:color="auto" w:fill="auto"/>
        <w:spacing w:before="0" w:after="0" w:line="240" w:lineRule="auto"/>
        <w:ind w:left="-360" w:firstLine="700"/>
        <w:jc w:val="center"/>
        <w:rPr>
          <w:sz w:val="28"/>
          <w:szCs w:val="28"/>
        </w:rPr>
      </w:pPr>
      <w:bookmarkStart w:id="19" w:name="bookmark30"/>
      <w:r>
        <w:rPr>
          <w:sz w:val="28"/>
          <w:szCs w:val="28"/>
        </w:rPr>
        <w:t>Статья 40. Исполнение местного бюджета по расходам</w:t>
      </w:r>
      <w:bookmarkEnd w:id="19"/>
    </w:p>
    <w:p w:rsidR="00CE7B2B" w:rsidRDefault="00CE7B2B" w:rsidP="00CE7B2B">
      <w:pPr>
        <w:pStyle w:val="50"/>
        <w:keepNext/>
        <w:keepLines/>
        <w:shd w:val="clear" w:color="auto" w:fill="auto"/>
        <w:spacing w:before="0" w:after="0" w:line="240" w:lineRule="auto"/>
        <w:ind w:left="-360" w:firstLine="700"/>
        <w:jc w:val="center"/>
        <w:rPr>
          <w:sz w:val="28"/>
          <w:szCs w:val="28"/>
        </w:rPr>
      </w:pPr>
    </w:p>
    <w:p w:rsidR="00CE7B2B" w:rsidRDefault="00CE7B2B" w:rsidP="00CE7B2B">
      <w:pPr>
        <w:pStyle w:val="11"/>
        <w:numPr>
          <w:ilvl w:val="0"/>
          <w:numId w:val="28"/>
        </w:numPr>
        <w:shd w:val="clear" w:color="auto" w:fill="auto"/>
        <w:tabs>
          <w:tab w:val="left" w:pos="1062"/>
        </w:tabs>
        <w:spacing w:before="0" w:after="0" w:line="240" w:lineRule="auto"/>
        <w:ind w:left="-360" w:right="20" w:firstLine="700"/>
        <w:jc w:val="both"/>
        <w:rPr>
          <w:sz w:val="28"/>
          <w:szCs w:val="28"/>
        </w:rPr>
      </w:pPr>
      <w:r>
        <w:rPr>
          <w:rStyle w:val="13pt"/>
          <w:rFonts w:eastAsiaTheme="minorHAnsi"/>
          <w:sz w:val="28"/>
          <w:szCs w:val="28"/>
        </w:rPr>
        <w:t>Исполнение местного бюджета по расходам осуществляется в по</w:t>
      </w:r>
      <w:r>
        <w:rPr>
          <w:rStyle w:val="13pt"/>
          <w:rFonts w:eastAsiaTheme="minorHAnsi"/>
          <w:sz w:val="28"/>
          <w:szCs w:val="28"/>
        </w:rPr>
        <w:softHyphen/>
        <w:t xml:space="preserve">рядке, установленном администрацией </w:t>
      </w:r>
      <w:r>
        <w:rPr>
          <w:sz w:val="28"/>
          <w:szCs w:val="28"/>
        </w:rPr>
        <w:t>Сельсовета</w:t>
      </w:r>
      <w:r>
        <w:rPr>
          <w:rStyle w:val="13pt"/>
          <w:rFonts w:eastAsiaTheme="minorHAnsi"/>
          <w:sz w:val="28"/>
          <w:szCs w:val="28"/>
        </w:rPr>
        <w:t>, с со</w:t>
      </w:r>
      <w:r>
        <w:rPr>
          <w:rStyle w:val="13pt"/>
          <w:rFonts w:eastAsiaTheme="minorHAnsi"/>
          <w:sz w:val="28"/>
          <w:szCs w:val="28"/>
        </w:rPr>
        <w:softHyphen/>
        <w:t>блюдением требований бюджетного законодательства.</w:t>
      </w:r>
    </w:p>
    <w:p w:rsidR="00CE7B2B" w:rsidRDefault="00CE7B2B" w:rsidP="00CE7B2B">
      <w:pPr>
        <w:pStyle w:val="11"/>
        <w:numPr>
          <w:ilvl w:val="0"/>
          <w:numId w:val="28"/>
        </w:numPr>
        <w:shd w:val="clear" w:color="auto" w:fill="auto"/>
        <w:tabs>
          <w:tab w:val="left" w:pos="1003"/>
        </w:tabs>
        <w:spacing w:before="0" w:after="0" w:line="240" w:lineRule="auto"/>
        <w:ind w:left="-360" w:firstLine="700"/>
        <w:jc w:val="both"/>
        <w:rPr>
          <w:sz w:val="28"/>
          <w:szCs w:val="28"/>
        </w:rPr>
      </w:pPr>
      <w:r>
        <w:rPr>
          <w:rStyle w:val="13pt"/>
          <w:rFonts w:eastAsiaTheme="minorHAnsi"/>
          <w:sz w:val="28"/>
          <w:szCs w:val="28"/>
        </w:rPr>
        <w:t>Исполнение местного бюджета по расходам предусматривает:</w:t>
      </w:r>
    </w:p>
    <w:p w:rsidR="00CE7B2B" w:rsidRDefault="00CE7B2B" w:rsidP="00CE7B2B">
      <w:pPr>
        <w:pStyle w:val="11"/>
        <w:shd w:val="clear" w:color="auto" w:fill="auto"/>
        <w:spacing w:before="0" w:after="0" w:line="240" w:lineRule="auto"/>
        <w:ind w:left="-360" w:firstLine="700"/>
        <w:jc w:val="both"/>
        <w:rPr>
          <w:sz w:val="28"/>
          <w:szCs w:val="28"/>
        </w:rPr>
      </w:pPr>
      <w:r>
        <w:rPr>
          <w:rStyle w:val="13pt"/>
          <w:rFonts w:eastAsiaTheme="minorHAnsi"/>
          <w:sz w:val="28"/>
          <w:szCs w:val="28"/>
        </w:rPr>
        <w:t>- принятие бюджетных обязательств;</w:t>
      </w:r>
    </w:p>
    <w:p w:rsidR="00CE7B2B" w:rsidRDefault="00CE7B2B" w:rsidP="00CE7B2B">
      <w:pPr>
        <w:pStyle w:val="11"/>
        <w:shd w:val="clear" w:color="auto" w:fill="auto"/>
        <w:spacing w:before="0" w:after="0" w:line="240" w:lineRule="auto"/>
        <w:ind w:left="-360" w:firstLine="700"/>
        <w:jc w:val="both"/>
        <w:rPr>
          <w:sz w:val="28"/>
          <w:szCs w:val="28"/>
        </w:rPr>
      </w:pPr>
      <w:r>
        <w:rPr>
          <w:rStyle w:val="13pt"/>
          <w:rFonts w:eastAsiaTheme="minorHAnsi"/>
          <w:sz w:val="28"/>
          <w:szCs w:val="28"/>
        </w:rPr>
        <w:t>- подтверждение денежных обязательств;</w:t>
      </w:r>
    </w:p>
    <w:p w:rsidR="00CE7B2B" w:rsidRDefault="00CE7B2B" w:rsidP="00CE7B2B">
      <w:pPr>
        <w:pStyle w:val="11"/>
        <w:shd w:val="clear" w:color="auto" w:fill="auto"/>
        <w:spacing w:before="0" w:after="0" w:line="240" w:lineRule="auto"/>
        <w:ind w:left="-360" w:firstLine="700"/>
        <w:jc w:val="both"/>
        <w:rPr>
          <w:sz w:val="28"/>
          <w:szCs w:val="28"/>
        </w:rPr>
      </w:pPr>
      <w:r>
        <w:rPr>
          <w:rStyle w:val="13pt"/>
          <w:rFonts w:eastAsiaTheme="minorHAnsi"/>
          <w:sz w:val="28"/>
          <w:szCs w:val="28"/>
        </w:rPr>
        <w:t>- санкционирование оплаты денежных обязательств;</w:t>
      </w:r>
    </w:p>
    <w:p w:rsidR="00CE7B2B" w:rsidRDefault="00CE7B2B" w:rsidP="00CE7B2B">
      <w:pPr>
        <w:pStyle w:val="11"/>
        <w:shd w:val="clear" w:color="auto" w:fill="auto"/>
        <w:spacing w:before="0" w:after="0" w:line="240" w:lineRule="auto"/>
        <w:ind w:left="-360" w:firstLine="700"/>
        <w:jc w:val="both"/>
        <w:rPr>
          <w:sz w:val="28"/>
          <w:szCs w:val="28"/>
        </w:rPr>
      </w:pPr>
      <w:r>
        <w:rPr>
          <w:rStyle w:val="13pt"/>
          <w:rFonts w:eastAsiaTheme="minorHAnsi"/>
          <w:sz w:val="28"/>
          <w:szCs w:val="28"/>
        </w:rPr>
        <w:t>- подтверждение исполнения денежных обязательств.</w:t>
      </w:r>
    </w:p>
    <w:p w:rsidR="00CE7B2B" w:rsidRDefault="00CE7B2B" w:rsidP="00CE7B2B">
      <w:pPr>
        <w:pStyle w:val="11"/>
        <w:numPr>
          <w:ilvl w:val="0"/>
          <w:numId w:val="28"/>
        </w:numPr>
        <w:shd w:val="clear" w:color="auto" w:fill="auto"/>
        <w:tabs>
          <w:tab w:val="left" w:pos="1143"/>
        </w:tabs>
        <w:spacing w:before="0" w:after="0" w:line="240" w:lineRule="auto"/>
        <w:ind w:left="-360" w:right="20" w:firstLine="700"/>
        <w:jc w:val="both"/>
        <w:rPr>
          <w:sz w:val="28"/>
          <w:szCs w:val="28"/>
        </w:rPr>
      </w:pPr>
      <w:r>
        <w:rPr>
          <w:rStyle w:val="13pt"/>
          <w:rFonts w:eastAsiaTheme="minorHAnsi"/>
          <w:sz w:val="28"/>
          <w:szCs w:val="28"/>
        </w:rPr>
        <w:t xml:space="preserve">Получатель бюджетных средств местного бюджета принимает бюджетные обязательства в </w:t>
      </w:r>
      <w:proofErr w:type="gramStart"/>
      <w:r>
        <w:rPr>
          <w:rStyle w:val="13pt"/>
          <w:rFonts w:eastAsiaTheme="minorHAnsi"/>
          <w:sz w:val="28"/>
          <w:szCs w:val="28"/>
        </w:rPr>
        <w:t>пределах,  доведенных</w:t>
      </w:r>
      <w:proofErr w:type="gramEnd"/>
      <w:r>
        <w:rPr>
          <w:rStyle w:val="13pt"/>
          <w:rFonts w:eastAsiaTheme="minorHAnsi"/>
          <w:sz w:val="28"/>
          <w:szCs w:val="28"/>
        </w:rPr>
        <w:t xml:space="preserve"> до него лимитов бюджет</w:t>
      </w:r>
      <w:r>
        <w:rPr>
          <w:rStyle w:val="13pt"/>
          <w:rFonts w:eastAsiaTheme="minorHAnsi"/>
          <w:sz w:val="28"/>
          <w:szCs w:val="28"/>
        </w:rPr>
        <w:softHyphen/>
        <w:t>ных обязательств.</w:t>
      </w:r>
    </w:p>
    <w:p w:rsidR="00CE7B2B" w:rsidRDefault="00CE7B2B" w:rsidP="00CE7B2B">
      <w:pPr>
        <w:pStyle w:val="11"/>
        <w:shd w:val="clear" w:color="auto" w:fill="auto"/>
        <w:spacing w:before="0" w:after="0" w:line="240" w:lineRule="auto"/>
        <w:ind w:left="-360" w:right="20" w:firstLine="700"/>
        <w:jc w:val="both"/>
        <w:rPr>
          <w:sz w:val="28"/>
          <w:szCs w:val="28"/>
        </w:rPr>
      </w:pPr>
      <w:r>
        <w:rPr>
          <w:rStyle w:val="13pt"/>
          <w:rFonts w:eastAsiaTheme="minorHAnsi"/>
          <w:sz w:val="28"/>
          <w:szCs w:val="28"/>
        </w:rPr>
        <w:t>Получатель бюджетных средств, принимает бюджетные обязательства путем заключения муниципальных контрактов, иных договоров с физиче</w:t>
      </w:r>
      <w:r>
        <w:rPr>
          <w:rStyle w:val="13pt"/>
          <w:rFonts w:eastAsiaTheme="minorHAnsi"/>
          <w:sz w:val="28"/>
          <w:szCs w:val="28"/>
        </w:rPr>
        <w:softHyphen/>
        <w:t>скими и юридическими лицами, индивидуальными предпринимателями или в соответствии с законом, иным правовым актом, соглашением.</w:t>
      </w:r>
    </w:p>
    <w:p w:rsidR="00CE7B2B" w:rsidRDefault="00CE7B2B" w:rsidP="00CE7B2B">
      <w:pPr>
        <w:pStyle w:val="11"/>
        <w:numPr>
          <w:ilvl w:val="0"/>
          <w:numId w:val="28"/>
        </w:numPr>
        <w:shd w:val="clear" w:color="auto" w:fill="auto"/>
        <w:tabs>
          <w:tab w:val="left" w:pos="860"/>
          <w:tab w:val="left" w:pos="1066"/>
        </w:tabs>
        <w:spacing w:before="0" w:after="0" w:line="240" w:lineRule="auto"/>
        <w:ind w:left="-360" w:right="20" w:firstLine="700"/>
        <w:jc w:val="both"/>
        <w:rPr>
          <w:sz w:val="28"/>
          <w:szCs w:val="28"/>
        </w:rPr>
      </w:pPr>
      <w:r>
        <w:rPr>
          <w:rStyle w:val="13pt"/>
          <w:rFonts w:eastAsiaTheme="minorHAnsi"/>
          <w:sz w:val="28"/>
          <w:szCs w:val="28"/>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CE7B2B" w:rsidRDefault="00CE7B2B" w:rsidP="00CE7B2B">
      <w:pPr>
        <w:pStyle w:val="11"/>
        <w:numPr>
          <w:ilvl w:val="0"/>
          <w:numId w:val="28"/>
        </w:numPr>
        <w:shd w:val="clear" w:color="auto" w:fill="auto"/>
        <w:tabs>
          <w:tab w:val="left" w:pos="1066"/>
        </w:tabs>
        <w:spacing w:before="0" w:after="0" w:line="240" w:lineRule="auto"/>
        <w:ind w:left="-360" w:right="20" w:firstLine="700"/>
        <w:jc w:val="both"/>
        <w:rPr>
          <w:rStyle w:val="13pt"/>
          <w:rFonts w:eastAsiaTheme="minorHAnsi"/>
          <w:sz w:val="28"/>
          <w:szCs w:val="28"/>
        </w:rPr>
      </w:pPr>
      <w:r>
        <w:rPr>
          <w:rStyle w:val="13pt"/>
          <w:rFonts w:eastAsiaTheme="minorHAnsi"/>
          <w:sz w:val="28"/>
          <w:szCs w:val="28"/>
        </w:rPr>
        <w:t>Санкционирование оплаты денежных обязательств осуществляется в форме совершения разрешительной надписи (акцепта) после проверки нали</w:t>
      </w:r>
      <w:r>
        <w:rPr>
          <w:rStyle w:val="13pt"/>
          <w:rFonts w:eastAsiaTheme="minorHAnsi"/>
          <w:sz w:val="28"/>
          <w:szCs w:val="28"/>
        </w:rPr>
        <w:softHyphen/>
        <w:t>чия документов, предусмотренных порядком санкционирования оплаты де</w:t>
      </w:r>
      <w:r>
        <w:rPr>
          <w:rStyle w:val="13pt"/>
          <w:rFonts w:eastAsiaTheme="minorHAnsi"/>
          <w:sz w:val="28"/>
          <w:szCs w:val="28"/>
        </w:rPr>
        <w:softHyphen/>
        <w:t xml:space="preserve">нежных обязательств. </w:t>
      </w:r>
    </w:p>
    <w:p w:rsidR="00CE7B2B" w:rsidRDefault="00CE7B2B" w:rsidP="00CE7B2B">
      <w:pPr>
        <w:pStyle w:val="11"/>
        <w:numPr>
          <w:ilvl w:val="0"/>
          <w:numId w:val="28"/>
        </w:numPr>
        <w:shd w:val="clear" w:color="auto" w:fill="auto"/>
        <w:tabs>
          <w:tab w:val="left" w:pos="1066"/>
        </w:tabs>
        <w:spacing w:before="0" w:after="0" w:line="240" w:lineRule="auto"/>
        <w:ind w:left="-360" w:right="20" w:firstLine="700"/>
        <w:jc w:val="both"/>
        <w:rPr>
          <w:shd w:val="clear" w:color="auto" w:fill="auto"/>
        </w:rPr>
      </w:pPr>
      <w:r>
        <w:rPr>
          <w:rStyle w:val="13pt"/>
          <w:rFonts w:eastAsiaTheme="minorHAnsi"/>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r>
        <w:rPr>
          <w:rStyle w:val="13pt"/>
          <w:rFonts w:eastAsiaTheme="minorHAnsi"/>
          <w:sz w:val="28"/>
          <w:szCs w:val="28"/>
        </w:rPr>
        <w:lastRenderedPageBreak/>
        <w:t>пределах, до</w:t>
      </w:r>
      <w:r>
        <w:rPr>
          <w:rStyle w:val="13pt"/>
          <w:rFonts w:eastAsiaTheme="minorHAnsi"/>
          <w:sz w:val="28"/>
          <w:szCs w:val="28"/>
        </w:rPr>
        <w:softHyphen/>
        <w:t>веденных до получателя бюджетных средств лимитов бюджетных обяза</w:t>
      </w:r>
      <w:r>
        <w:rPr>
          <w:rStyle w:val="13pt"/>
          <w:rFonts w:eastAsiaTheme="minorHAnsi"/>
          <w:sz w:val="28"/>
          <w:szCs w:val="28"/>
        </w:rPr>
        <w:softHyphen/>
        <w:t>тельств.</w:t>
      </w:r>
    </w:p>
    <w:p w:rsidR="00CE7B2B" w:rsidRDefault="00CE7B2B" w:rsidP="00CE7B2B">
      <w:pPr>
        <w:pStyle w:val="11"/>
        <w:shd w:val="clear" w:color="auto" w:fill="auto"/>
        <w:spacing w:before="0" w:after="0" w:line="240" w:lineRule="auto"/>
        <w:ind w:left="-360" w:right="40" w:firstLine="700"/>
        <w:jc w:val="both"/>
        <w:rPr>
          <w:sz w:val="28"/>
          <w:szCs w:val="28"/>
        </w:rPr>
      </w:pPr>
      <w:r>
        <w:rPr>
          <w:rStyle w:val="13pt"/>
          <w:rFonts w:eastAsiaTheme="minorHAnsi"/>
          <w:sz w:val="28"/>
          <w:szCs w:val="28"/>
        </w:rPr>
        <w:t>Оплата денежных обязательств по публичным нормативным обязатель</w:t>
      </w:r>
      <w:r>
        <w:rPr>
          <w:rStyle w:val="13pt"/>
          <w:rFonts w:eastAsiaTheme="minorHAnsi"/>
          <w:sz w:val="28"/>
          <w:szCs w:val="28"/>
        </w:rPr>
        <w:softHyphen/>
        <w:t xml:space="preserve">ствам может осуществляться в </w:t>
      </w:r>
      <w:proofErr w:type="gramStart"/>
      <w:r>
        <w:rPr>
          <w:rStyle w:val="13pt"/>
          <w:rFonts w:eastAsiaTheme="minorHAnsi"/>
          <w:sz w:val="28"/>
          <w:szCs w:val="28"/>
        </w:rPr>
        <w:t>пределах,  доведенных</w:t>
      </w:r>
      <w:proofErr w:type="gramEnd"/>
      <w:r>
        <w:rPr>
          <w:rStyle w:val="13pt"/>
          <w:rFonts w:eastAsiaTheme="minorHAnsi"/>
          <w:sz w:val="28"/>
          <w:szCs w:val="28"/>
        </w:rPr>
        <w:t xml:space="preserve"> до получателя бюджет</w:t>
      </w:r>
      <w:r>
        <w:rPr>
          <w:rStyle w:val="13pt"/>
          <w:rFonts w:eastAsiaTheme="minorHAnsi"/>
          <w:sz w:val="28"/>
          <w:szCs w:val="28"/>
        </w:rPr>
        <w:softHyphen/>
        <w:t>ных средств бюджетных ассигнований.</w:t>
      </w:r>
    </w:p>
    <w:p w:rsidR="00CE7B2B" w:rsidRDefault="00CE7B2B" w:rsidP="00CE7B2B">
      <w:pPr>
        <w:pStyle w:val="11"/>
        <w:numPr>
          <w:ilvl w:val="0"/>
          <w:numId w:val="28"/>
        </w:numPr>
        <w:shd w:val="clear" w:color="auto" w:fill="auto"/>
        <w:tabs>
          <w:tab w:val="left" w:pos="1082"/>
        </w:tabs>
        <w:spacing w:before="0" w:after="0" w:line="240" w:lineRule="auto"/>
        <w:ind w:left="-360" w:right="40" w:firstLine="700"/>
        <w:jc w:val="both"/>
        <w:rPr>
          <w:sz w:val="28"/>
          <w:szCs w:val="28"/>
        </w:rPr>
      </w:pPr>
      <w:r>
        <w:rPr>
          <w:rStyle w:val="13pt"/>
          <w:rFonts w:eastAsiaTheme="minorHAnsi"/>
          <w:sz w:val="28"/>
          <w:szCs w:val="28"/>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w:t>
      </w:r>
      <w:r>
        <w:rPr>
          <w:rStyle w:val="13pt"/>
          <w:rFonts w:eastAsiaTheme="minorHAnsi"/>
          <w:sz w:val="28"/>
          <w:szCs w:val="28"/>
        </w:rPr>
        <w:softHyphen/>
        <w:t>полнению денежных обязательств получателей бюджетных средств.</w:t>
      </w:r>
    </w:p>
    <w:p w:rsidR="00CE7B2B" w:rsidRDefault="00CE7B2B" w:rsidP="00CE7B2B">
      <w:pPr>
        <w:pStyle w:val="50"/>
        <w:keepNext/>
        <w:keepLines/>
        <w:shd w:val="clear" w:color="auto" w:fill="auto"/>
        <w:spacing w:before="0" w:after="0" w:line="240" w:lineRule="auto"/>
        <w:ind w:left="-360" w:firstLine="102"/>
        <w:jc w:val="center"/>
        <w:rPr>
          <w:b w:val="0"/>
          <w:sz w:val="28"/>
          <w:szCs w:val="28"/>
        </w:rPr>
      </w:pPr>
      <w:bookmarkStart w:id="20" w:name="bookmark31"/>
    </w:p>
    <w:p w:rsidR="00CE7B2B" w:rsidRDefault="00CE7B2B" w:rsidP="00CE7B2B">
      <w:pPr>
        <w:pStyle w:val="50"/>
        <w:keepNext/>
        <w:keepLines/>
        <w:shd w:val="clear" w:color="auto" w:fill="auto"/>
        <w:spacing w:before="0" w:after="0" w:line="240" w:lineRule="auto"/>
        <w:ind w:left="-360" w:firstLine="102"/>
        <w:jc w:val="center"/>
        <w:rPr>
          <w:sz w:val="28"/>
          <w:szCs w:val="28"/>
        </w:rPr>
      </w:pPr>
      <w:r>
        <w:rPr>
          <w:sz w:val="28"/>
          <w:szCs w:val="28"/>
        </w:rPr>
        <w:t>Статья 41. Бюджетная роспись</w:t>
      </w:r>
      <w:bookmarkEnd w:id="20"/>
    </w:p>
    <w:p w:rsidR="00CE7B2B" w:rsidRDefault="00CE7B2B" w:rsidP="00CE7B2B">
      <w:pPr>
        <w:pStyle w:val="50"/>
        <w:keepNext/>
        <w:keepLines/>
        <w:shd w:val="clear" w:color="auto" w:fill="auto"/>
        <w:spacing w:before="0" w:after="0" w:line="240" w:lineRule="auto"/>
        <w:ind w:left="-360" w:firstLine="700"/>
        <w:jc w:val="center"/>
        <w:rPr>
          <w:sz w:val="28"/>
          <w:szCs w:val="28"/>
        </w:rPr>
      </w:pPr>
    </w:p>
    <w:p w:rsidR="00CE7B2B" w:rsidRDefault="00CE7B2B" w:rsidP="00CE7B2B">
      <w:pPr>
        <w:pStyle w:val="11"/>
        <w:numPr>
          <w:ilvl w:val="0"/>
          <w:numId w:val="29"/>
        </w:numPr>
        <w:shd w:val="clear" w:color="auto" w:fill="auto"/>
        <w:tabs>
          <w:tab w:val="left" w:pos="1048"/>
        </w:tabs>
        <w:spacing w:before="0" w:after="0" w:line="240" w:lineRule="auto"/>
        <w:ind w:left="-360" w:right="40" w:firstLine="700"/>
        <w:jc w:val="both"/>
        <w:rPr>
          <w:sz w:val="28"/>
          <w:szCs w:val="28"/>
        </w:rPr>
      </w:pPr>
      <w:r>
        <w:rPr>
          <w:rStyle w:val="13pt"/>
          <w:rFonts w:eastAsiaTheme="minorHAnsi"/>
          <w:sz w:val="28"/>
          <w:szCs w:val="28"/>
        </w:rPr>
        <w:t>Порядок составления и ведения бюджетных росписей главных распо</w:t>
      </w:r>
      <w:r>
        <w:rPr>
          <w:rStyle w:val="13pt"/>
          <w:rFonts w:eastAsiaTheme="minorHAnsi"/>
          <w:sz w:val="28"/>
          <w:szCs w:val="28"/>
        </w:rPr>
        <w:softHyphen/>
        <w:t>рядителей бюджетных средств местного бюджета, включая внесение изме</w:t>
      </w:r>
      <w:r>
        <w:rPr>
          <w:rStyle w:val="13pt"/>
          <w:rFonts w:eastAsiaTheme="minorHAnsi"/>
          <w:sz w:val="28"/>
          <w:szCs w:val="28"/>
        </w:rPr>
        <w:softHyphen/>
        <w:t xml:space="preserve">нений в них, устанавливается администрацией </w:t>
      </w:r>
      <w:r>
        <w:rPr>
          <w:sz w:val="28"/>
          <w:szCs w:val="28"/>
        </w:rPr>
        <w:t>Сельсовета</w:t>
      </w:r>
      <w:r>
        <w:rPr>
          <w:rStyle w:val="13pt"/>
          <w:rFonts w:eastAsiaTheme="minorHAnsi"/>
          <w:sz w:val="28"/>
          <w:szCs w:val="28"/>
        </w:rPr>
        <w:t>.</w:t>
      </w:r>
    </w:p>
    <w:p w:rsidR="00CE7B2B" w:rsidRDefault="00CE7B2B" w:rsidP="00CE7B2B">
      <w:pPr>
        <w:pStyle w:val="11"/>
        <w:shd w:val="clear" w:color="auto" w:fill="auto"/>
        <w:spacing w:before="0" w:after="0" w:line="240" w:lineRule="auto"/>
        <w:ind w:left="-360" w:right="40" w:firstLine="700"/>
        <w:jc w:val="both"/>
        <w:rPr>
          <w:sz w:val="28"/>
          <w:szCs w:val="28"/>
        </w:rPr>
      </w:pPr>
      <w:r>
        <w:rPr>
          <w:rStyle w:val="13pt"/>
          <w:rFonts w:eastAsiaTheme="minorHAnsi"/>
          <w:sz w:val="28"/>
          <w:szCs w:val="28"/>
        </w:rPr>
        <w:t xml:space="preserve">Бюджетные росписи главных распорядителей бюджетных средств местного бюджета составляются в соответствии с бюджетными ассигнованиями, утвержденными сводной бюджетной росписью, и </w:t>
      </w:r>
      <w:proofErr w:type="gramStart"/>
      <w:r>
        <w:rPr>
          <w:rStyle w:val="13pt"/>
          <w:rFonts w:eastAsiaTheme="minorHAnsi"/>
          <w:sz w:val="28"/>
          <w:szCs w:val="28"/>
        </w:rPr>
        <w:t>утвержденными  лимитами</w:t>
      </w:r>
      <w:proofErr w:type="gramEnd"/>
      <w:r>
        <w:rPr>
          <w:rStyle w:val="13pt"/>
          <w:rFonts w:eastAsiaTheme="minorHAnsi"/>
          <w:sz w:val="28"/>
          <w:szCs w:val="28"/>
        </w:rPr>
        <w:t xml:space="preserve"> бюджетных обязательств.</w:t>
      </w:r>
    </w:p>
    <w:p w:rsidR="00CE7B2B" w:rsidRDefault="00CE7B2B" w:rsidP="00CE7B2B">
      <w:pPr>
        <w:pStyle w:val="11"/>
        <w:shd w:val="clear" w:color="auto" w:fill="auto"/>
        <w:spacing w:before="0" w:after="0" w:line="240" w:lineRule="auto"/>
        <w:ind w:left="-360" w:right="40" w:firstLine="700"/>
        <w:jc w:val="both"/>
        <w:rPr>
          <w:sz w:val="28"/>
          <w:szCs w:val="28"/>
        </w:rPr>
      </w:pPr>
      <w:r>
        <w:rPr>
          <w:rStyle w:val="13pt"/>
          <w:rFonts w:eastAsiaTheme="minorHAnsi"/>
          <w:sz w:val="28"/>
          <w:szCs w:val="28"/>
        </w:rPr>
        <w:t>Бюджетные росписи распорядителей бюджетных средств местного бюджета составляются в соответствии с бюджетными ассигнованиями и дове</w:t>
      </w:r>
      <w:r>
        <w:rPr>
          <w:rStyle w:val="13pt"/>
          <w:rFonts w:eastAsiaTheme="minorHAnsi"/>
          <w:sz w:val="28"/>
          <w:szCs w:val="28"/>
        </w:rPr>
        <w:softHyphen/>
        <w:t>денными им лимитами бюджетных обязательств.</w:t>
      </w:r>
    </w:p>
    <w:p w:rsidR="00CE7B2B" w:rsidRDefault="00CE7B2B" w:rsidP="00CE7B2B">
      <w:pPr>
        <w:pStyle w:val="11"/>
        <w:numPr>
          <w:ilvl w:val="0"/>
          <w:numId w:val="29"/>
        </w:numPr>
        <w:shd w:val="clear" w:color="auto" w:fill="auto"/>
        <w:tabs>
          <w:tab w:val="left" w:pos="1034"/>
        </w:tabs>
        <w:spacing w:before="0" w:after="0" w:line="240" w:lineRule="auto"/>
        <w:ind w:left="-360" w:right="40" w:firstLine="700"/>
        <w:jc w:val="both"/>
        <w:rPr>
          <w:sz w:val="28"/>
          <w:szCs w:val="28"/>
        </w:rPr>
      </w:pPr>
      <w:r>
        <w:rPr>
          <w:rStyle w:val="13pt"/>
          <w:rFonts w:eastAsiaTheme="minorHAnsi"/>
          <w:sz w:val="28"/>
          <w:szCs w:val="28"/>
        </w:rPr>
        <w:t>Утверждение бюджетной росписи и внесение изменений в нее осуще</w:t>
      </w:r>
      <w:r>
        <w:rPr>
          <w:rStyle w:val="13pt"/>
          <w:rFonts w:eastAsiaTheme="minorHAnsi"/>
          <w:sz w:val="28"/>
          <w:szCs w:val="28"/>
        </w:rPr>
        <w:softHyphen/>
        <w:t>ствляются главным распорядителем бюджетных средств местного бюджета.</w:t>
      </w:r>
    </w:p>
    <w:p w:rsidR="00CE7B2B" w:rsidRDefault="00CE7B2B" w:rsidP="00CE7B2B">
      <w:pPr>
        <w:pStyle w:val="11"/>
        <w:numPr>
          <w:ilvl w:val="0"/>
          <w:numId w:val="29"/>
        </w:numPr>
        <w:shd w:val="clear" w:color="auto" w:fill="auto"/>
        <w:tabs>
          <w:tab w:val="left" w:pos="1058"/>
        </w:tabs>
        <w:spacing w:before="0" w:after="0" w:line="240" w:lineRule="auto"/>
        <w:ind w:left="-360" w:right="40" w:firstLine="700"/>
        <w:jc w:val="both"/>
        <w:rPr>
          <w:sz w:val="28"/>
          <w:szCs w:val="28"/>
        </w:rPr>
      </w:pPr>
      <w:r>
        <w:rPr>
          <w:rStyle w:val="13pt"/>
          <w:rFonts w:eastAsiaTheme="minorHAnsi"/>
          <w:sz w:val="28"/>
          <w:szCs w:val="28"/>
        </w:rPr>
        <w:t>Изменение показателей, утвержденных бюджетной росписью по рас</w:t>
      </w:r>
      <w:r>
        <w:rPr>
          <w:rStyle w:val="13pt"/>
          <w:rFonts w:eastAsiaTheme="minorHAnsi"/>
          <w:sz w:val="28"/>
          <w:szCs w:val="28"/>
        </w:rPr>
        <w:softHyphen/>
        <w:t xml:space="preserve">ходам главного распорядителя бюджетных </w:t>
      </w:r>
      <w:proofErr w:type="gramStart"/>
      <w:r>
        <w:rPr>
          <w:rStyle w:val="13pt"/>
          <w:rFonts w:eastAsiaTheme="minorHAnsi"/>
          <w:sz w:val="28"/>
          <w:szCs w:val="28"/>
        </w:rPr>
        <w:t>средств,  в</w:t>
      </w:r>
      <w:proofErr w:type="gramEnd"/>
      <w:r>
        <w:rPr>
          <w:rStyle w:val="13pt"/>
          <w:rFonts w:eastAsiaTheme="minorHAnsi"/>
          <w:sz w:val="28"/>
          <w:szCs w:val="28"/>
        </w:rPr>
        <w:t xml:space="preserve"> соответствии с показате</w:t>
      </w:r>
      <w:r>
        <w:rPr>
          <w:rStyle w:val="13pt"/>
          <w:rFonts w:eastAsiaTheme="minorHAnsi"/>
          <w:sz w:val="28"/>
          <w:szCs w:val="28"/>
        </w:rPr>
        <w:softHyphen/>
        <w:t>лями сводной бюджетной росписи, без внесения соответствующих изменений в сводную бюджетную роспись не допускается.</w:t>
      </w:r>
    </w:p>
    <w:p w:rsidR="00CE7B2B" w:rsidRDefault="00CE7B2B" w:rsidP="00CE7B2B">
      <w:pPr>
        <w:pStyle w:val="50"/>
        <w:keepNext/>
        <w:keepLines/>
        <w:shd w:val="clear" w:color="auto" w:fill="auto"/>
        <w:spacing w:before="0" w:after="0" w:line="240" w:lineRule="auto"/>
        <w:ind w:left="-360" w:hanging="40"/>
        <w:jc w:val="both"/>
        <w:rPr>
          <w:b w:val="0"/>
          <w:sz w:val="28"/>
          <w:szCs w:val="28"/>
        </w:rPr>
      </w:pPr>
    </w:p>
    <w:p w:rsidR="00CE7B2B" w:rsidRDefault="00CE7B2B" w:rsidP="00CE7B2B">
      <w:pPr>
        <w:pStyle w:val="50"/>
        <w:keepNext/>
        <w:keepLines/>
        <w:shd w:val="clear" w:color="auto" w:fill="auto"/>
        <w:spacing w:before="0" w:after="0" w:line="240" w:lineRule="auto"/>
        <w:ind w:left="-360" w:right="-1" w:firstLine="740"/>
        <w:jc w:val="center"/>
        <w:rPr>
          <w:sz w:val="28"/>
          <w:szCs w:val="28"/>
        </w:rPr>
      </w:pPr>
      <w:bookmarkStart w:id="21" w:name="bookmark32"/>
      <w:r>
        <w:rPr>
          <w:sz w:val="28"/>
          <w:szCs w:val="28"/>
        </w:rPr>
        <w:t>Статья 42. Исполнение местного бюджета по источникам финансирования дефицита местного бюджета</w:t>
      </w:r>
      <w:bookmarkEnd w:id="21"/>
    </w:p>
    <w:p w:rsidR="00CE7B2B" w:rsidRDefault="00CE7B2B" w:rsidP="00CE7B2B">
      <w:pPr>
        <w:pStyle w:val="50"/>
        <w:keepNext/>
        <w:keepLines/>
        <w:shd w:val="clear" w:color="auto" w:fill="auto"/>
        <w:spacing w:before="0" w:after="0" w:line="240" w:lineRule="auto"/>
        <w:ind w:left="-360" w:right="-1" w:firstLine="740"/>
        <w:jc w:val="center"/>
        <w:rPr>
          <w:sz w:val="28"/>
          <w:szCs w:val="28"/>
        </w:rPr>
      </w:pPr>
    </w:p>
    <w:p w:rsidR="00CE7B2B" w:rsidRDefault="00CE7B2B" w:rsidP="00CE7B2B">
      <w:pPr>
        <w:pStyle w:val="11"/>
        <w:shd w:val="clear" w:color="auto" w:fill="auto"/>
        <w:spacing w:before="0" w:after="0" w:line="240" w:lineRule="auto"/>
        <w:ind w:left="-360" w:right="40" w:firstLine="700"/>
        <w:jc w:val="both"/>
        <w:rPr>
          <w:sz w:val="28"/>
          <w:szCs w:val="28"/>
        </w:rPr>
      </w:pPr>
      <w:r>
        <w:rPr>
          <w:rStyle w:val="13pt"/>
          <w:rFonts w:eastAsiaTheme="minorHAnsi"/>
          <w:sz w:val="28"/>
          <w:szCs w:val="28"/>
        </w:rPr>
        <w:t>Исполнение местного бюджета по источникам финансирования дефи</w:t>
      </w:r>
      <w:r>
        <w:rPr>
          <w:rStyle w:val="13pt"/>
          <w:rFonts w:eastAsiaTheme="minorHAnsi"/>
          <w:sz w:val="28"/>
          <w:szCs w:val="28"/>
        </w:rPr>
        <w:softHyphen/>
        <w:t>цита местного бюджета осуществляется главными администраторами, ад</w:t>
      </w:r>
      <w:r>
        <w:rPr>
          <w:rStyle w:val="13pt"/>
          <w:rFonts w:eastAsiaTheme="minorHAnsi"/>
          <w:sz w:val="28"/>
          <w:szCs w:val="28"/>
        </w:rPr>
        <w:softHyphen/>
        <w:t>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w:t>
      </w:r>
      <w:r>
        <w:rPr>
          <w:rStyle w:val="13pt"/>
          <w:rFonts w:eastAsiaTheme="minorHAnsi"/>
          <w:sz w:val="28"/>
          <w:szCs w:val="28"/>
        </w:rPr>
        <w:softHyphen/>
        <w:t xml:space="preserve">ленном администрацией </w:t>
      </w:r>
      <w:r>
        <w:rPr>
          <w:sz w:val="28"/>
          <w:szCs w:val="28"/>
        </w:rPr>
        <w:t>Сельсовета</w:t>
      </w:r>
      <w:r>
        <w:rPr>
          <w:rStyle w:val="13pt"/>
          <w:rFonts w:eastAsiaTheme="minorHAnsi"/>
          <w:sz w:val="28"/>
          <w:szCs w:val="28"/>
        </w:rPr>
        <w:t xml:space="preserve"> в соответствии с по</w:t>
      </w:r>
      <w:r>
        <w:rPr>
          <w:rStyle w:val="13pt"/>
          <w:rFonts w:eastAsiaTheme="minorHAnsi"/>
          <w:sz w:val="28"/>
          <w:szCs w:val="28"/>
        </w:rPr>
        <w:softHyphen/>
        <w:t>ложениями Бюджетного кодекса Российской Федерации.</w:t>
      </w:r>
    </w:p>
    <w:p w:rsidR="00CE7B2B" w:rsidRDefault="00CE7B2B" w:rsidP="00CE7B2B">
      <w:pPr>
        <w:pStyle w:val="50"/>
        <w:keepNext/>
        <w:keepLines/>
        <w:shd w:val="clear" w:color="auto" w:fill="auto"/>
        <w:spacing w:before="0" w:after="0" w:line="240" w:lineRule="auto"/>
        <w:ind w:left="-360" w:right="-1" w:firstLine="740"/>
        <w:jc w:val="both"/>
        <w:rPr>
          <w:sz w:val="28"/>
          <w:szCs w:val="28"/>
        </w:rPr>
      </w:pPr>
    </w:p>
    <w:p w:rsidR="00CE7B2B" w:rsidRDefault="00CE7B2B" w:rsidP="00CE7B2B">
      <w:pPr>
        <w:pStyle w:val="70"/>
        <w:shd w:val="clear" w:color="auto" w:fill="auto"/>
        <w:spacing w:line="240" w:lineRule="auto"/>
        <w:ind w:left="-360" w:right="-1" w:firstLine="720"/>
        <w:rPr>
          <w:rStyle w:val="713pt"/>
          <w:rFonts w:eastAsiaTheme="minorHAnsi"/>
          <w:sz w:val="28"/>
          <w:szCs w:val="28"/>
        </w:rPr>
      </w:pPr>
      <w:r>
        <w:rPr>
          <w:sz w:val="28"/>
          <w:szCs w:val="28"/>
        </w:rPr>
        <w:t>Статья</w:t>
      </w:r>
      <w:r>
        <w:rPr>
          <w:rStyle w:val="713pt"/>
          <w:rFonts w:eastAsiaTheme="minorHAnsi"/>
          <w:bCs/>
          <w:sz w:val="28"/>
          <w:szCs w:val="28"/>
        </w:rPr>
        <w:t xml:space="preserve"> </w:t>
      </w:r>
      <w:r>
        <w:rPr>
          <w:rStyle w:val="713pt"/>
          <w:rFonts w:eastAsiaTheme="minorHAnsi"/>
          <w:b/>
          <w:bCs/>
          <w:sz w:val="28"/>
          <w:szCs w:val="28"/>
        </w:rPr>
        <w:t xml:space="preserve">43. Лицевые счета для учета операций по исполнению </w:t>
      </w:r>
      <w:proofErr w:type="gramStart"/>
      <w:r>
        <w:rPr>
          <w:rStyle w:val="713pt"/>
          <w:rFonts w:eastAsiaTheme="minorHAnsi"/>
          <w:b/>
          <w:bCs/>
          <w:sz w:val="28"/>
          <w:szCs w:val="28"/>
        </w:rPr>
        <w:t>местного  бюджета</w:t>
      </w:r>
      <w:proofErr w:type="gramEnd"/>
    </w:p>
    <w:p w:rsidR="00CE7B2B" w:rsidRDefault="00CE7B2B" w:rsidP="00CE7B2B">
      <w:pPr>
        <w:pStyle w:val="70"/>
        <w:shd w:val="clear" w:color="auto" w:fill="auto"/>
        <w:spacing w:line="240" w:lineRule="auto"/>
        <w:ind w:left="-360" w:right="-1" w:firstLine="0"/>
        <w:rPr>
          <w:shd w:val="clear" w:color="auto" w:fill="auto"/>
        </w:rPr>
      </w:pPr>
    </w:p>
    <w:p w:rsidR="00CE7B2B" w:rsidRDefault="00CE7B2B" w:rsidP="00CE7B2B">
      <w:pPr>
        <w:pStyle w:val="11"/>
        <w:shd w:val="clear" w:color="auto" w:fill="auto"/>
        <w:spacing w:before="0" w:after="0" w:line="240" w:lineRule="auto"/>
        <w:ind w:left="-360" w:right="20" w:firstLine="700"/>
        <w:jc w:val="both"/>
        <w:rPr>
          <w:sz w:val="28"/>
          <w:szCs w:val="28"/>
        </w:rPr>
      </w:pPr>
      <w:r>
        <w:rPr>
          <w:rStyle w:val="13pt"/>
          <w:rFonts w:eastAsiaTheme="minorHAnsi"/>
          <w:sz w:val="28"/>
          <w:szCs w:val="28"/>
        </w:rPr>
        <w:t>Учет операций по исполнению местного бюджета, осуществляемых участниками бюджетного процесса в рамках их бюджетных полномочий, про</w:t>
      </w:r>
      <w:r>
        <w:rPr>
          <w:rStyle w:val="13pt"/>
          <w:rFonts w:eastAsiaTheme="minorHAnsi"/>
          <w:sz w:val="28"/>
          <w:szCs w:val="28"/>
        </w:rPr>
        <w:softHyphen/>
        <w:t>изводится на лицевых счетах, открываемых в соответствии с положениями бюджетного законодательства Российской Федерации.</w:t>
      </w:r>
    </w:p>
    <w:p w:rsidR="00CE7B2B" w:rsidRDefault="00CE7B2B" w:rsidP="00CE7B2B">
      <w:pPr>
        <w:pStyle w:val="70"/>
        <w:shd w:val="clear" w:color="auto" w:fill="auto"/>
        <w:spacing w:line="240" w:lineRule="auto"/>
        <w:ind w:left="-360" w:right="-1" w:firstLine="0"/>
        <w:rPr>
          <w:b w:val="0"/>
          <w:sz w:val="28"/>
          <w:szCs w:val="28"/>
        </w:rPr>
      </w:pPr>
    </w:p>
    <w:p w:rsidR="00CE7B2B" w:rsidRDefault="00CE7B2B" w:rsidP="00CE7B2B">
      <w:pPr>
        <w:pStyle w:val="70"/>
        <w:shd w:val="clear" w:color="auto" w:fill="auto"/>
        <w:spacing w:line="240" w:lineRule="auto"/>
        <w:ind w:left="-360" w:right="-1" w:firstLine="0"/>
        <w:rPr>
          <w:rStyle w:val="713pt"/>
          <w:rFonts w:eastAsiaTheme="minorHAnsi"/>
          <w:sz w:val="28"/>
          <w:szCs w:val="28"/>
        </w:rPr>
      </w:pPr>
      <w:r>
        <w:rPr>
          <w:sz w:val="28"/>
          <w:szCs w:val="28"/>
        </w:rPr>
        <w:t>Статья</w:t>
      </w:r>
      <w:r>
        <w:rPr>
          <w:rStyle w:val="713pt"/>
          <w:rFonts w:eastAsiaTheme="minorHAnsi"/>
          <w:bCs/>
          <w:sz w:val="28"/>
          <w:szCs w:val="28"/>
        </w:rPr>
        <w:t xml:space="preserve"> </w:t>
      </w:r>
      <w:r>
        <w:rPr>
          <w:rStyle w:val="713pt"/>
          <w:rFonts w:eastAsiaTheme="minorHAnsi"/>
          <w:b/>
          <w:bCs/>
          <w:sz w:val="28"/>
          <w:szCs w:val="28"/>
        </w:rPr>
        <w:t>44. Использование доходов, фактически полученных при исполнении местного бюджета сверх утвержденных решением Совета депутатов Сельсовета</w:t>
      </w:r>
      <w:r>
        <w:rPr>
          <w:rStyle w:val="713pt"/>
          <w:rFonts w:eastAsiaTheme="minorHAnsi"/>
          <w:bCs/>
          <w:sz w:val="28"/>
          <w:szCs w:val="28"/>
        </w:rPr>
        <w:t xml:space="preserve"> </w:t>
      </w:r>
      <w:r>
        <w:rPr>
          <w:rStyle w:val="713pt"/>
          <w:rFonts w:eastAsiaTheme="minorHAnsi"/>
          <w:b/>
          <w:bCs/>
          <w:sz w:val="28"/>
          <w:szCs w:val="28"/>
        </w:rPr>
        <w:t>о местном бюджете на текущий финансовый год и плановый период</w:t>
      </w:r>
    </w:p>
    <w:p w:rsidR="00CE7B2B" w:rsidRDefault="00CE7B2B" w:rsidP="00CE7B2B">
      <w:pPr>
        <w:pStyle w:val="70"/>
        <w:shd w:val="clear" w:color="auto" w:fill="auto"/>
        <w:spacing w:line="240" w:lineRule="auto"/>
        <w:ind w:left="-360" w:right="-1" w:firstLine="0"/>
        <w:rPr>
          <w:shd w:val="clear" w:color="auto" w:fill="auto"/>
        </w:rPr>
      </w:pPr>
    </w:p>
    <w:p w:rsidR="00CE7B2B" w:rsidRDefault="00CE7B2B" w:rsidP="00CE7B2B">
      <w:pPr>
        <w:pStyle w:val="11"/>
        <w:numPr>
          <w:ilvl w:val="0"/>
          <w:numId w:val="30"/>
        </w:numPr>
        <w:shd w:val="clear" w:color="auto" w:fill="auto"/>
        <w:tabs>
          <w:tab w:val="left" w:pos="1023"/>
        </w:tabs>
        <w:spacing w:before="0" w:after="0" w:line="240" w:lineRule="auto"/>
        <w:ind w:left="-360" w:right="20" w:firstLine="700"/>
        <w:jc w:val="both"/>
        <w:rPr>
          <w:sz w:val="28"/>
          <w:szCs w:val="28"/>
        </w:rPr>
      </w:pPr>
      <w:r>
        <w:rPr>
          <w:rStyle w:val="13pt"/>
          <w:rFonts w:eastAsiaTheme="minorHAnsi"/>
          <w:sz w:val="28"/>
          <w:szCs w:val="28"/>
        </w:rPr>
        <w:t>Доходы, фактически полученные при исполнении местного бюдже</w:t>
      </w:r>
      <w:r>
        <w:rPr>
          <w:rStyle w:val="13pt"/>
          <w:rFonts w:eastAsiaTheme="minorHAnsi"/>
          <w:sz w:val="28"/>
          <w:szCs w:val="28"/>
        </w:rPr>
        <w:softHyphen/>
        <w:t>та сверх утвержденных решением Совета депутатов Сельсовета о местном бюджете на текущий финансовый год и плановый период общего объема доходов (без учета безвозмездных перечислений), могут направляться без внесения изменений в решение Совета депутатов Сельсовета о местном бюджете на текущий финансовый год и плановый пери</w:t>
      </w:r>
      <w:r>
        <w:rPr>
          <w:rStyle w:val="13pt"/>
          <w:rFonts w:eastAsiaTheme="minorHAnsi"/>
          <w:sz w:val="28"/>
          <w:szCs w:val="28"/>
        </w:rPr>
        <w:softHyphen/>
        <w:t>од на исполнение публичных норматив</w:t>
      </w:r>
      <w:r>
        <w:rPr>
          <w:rStyle w:val="13pt"/>
          <w:rFonts w:eastAsiaTheme="minorHAnsi"/>
          <w:sz w:val="28"/>
          <w:szCs w:val="28"/>
        </w:rPr>
        <w:softHyphen/>
        <w:t>ных обязательств Сельсовета в случае недостаточности предусмот</w:t>
      </w:r>
      <w:r>
        <w:rPr>
          <w:rStyle w:val="13pt"/>
          <w:rFonts w:eastAsiaTheme="minorHAnsi"/>
          <w:sz w:val="28"/>
          <w:szCs w:val="28"/>
        </w:rPr>
        <w:softHyphen/>
        <w:t>ренных на их исполнение бюджетных ассигнований.</w:t>
      </w:r>
    </w:p>
    <w:p w:rsidR="00CE7B2B" w:rsidRDefault="00CE7B2B" w:rsidP="00CE7B2B">
      <w:pPr>
        <w:pStyle w:val="11"/>
        <w:numPr>
          <w:ilvl w:val="0"/>
          <w:numId w:val="30"/>
        </w:numPr>
        <w:shd w:val="clear" w:color="auto" w:fill="auto"/>
        <w:tabs>
          <w:tab w:val="left" w:pos="855"/>
        </w:tabs>
        <w:spacing w:before="0" w:after="0" w:line="240" w:lineRule="auto"/>
        <w:ind w:left="-360" w:right="20" w:firstLine="709"/>
        <w:jc w:val="both"/>
        <w:rPr>
          <w:sz w:val="28"/>
          <w:szCs w:val="28"/>
        </w:rPr>
      </w:pPr>
      <w:r>
        <w:rPr>
          <w:rStyle w:val="13pt"/>
          <w:rFonts w:eastAsiaTheme="minorHAnsi"/>
          <w:sz w:val="28"/>
          <w:szCs w:val="28"/>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w:t>
      </w:r>
      <w:r>
        <w:rPr>
          <w:rStyle w:val="13pt"/>
          <w:rFonts w:eastAsiaTheme="minorHAnsi"/>
          <w:sz w:val="28"/>
          <w:szCs w:val="28"/>
        </w:rPr>
        <w:softHyphen/>
        <w:t>ных трансфертов, имеющих целевое назначение, подлежат возврату в доход бюджета, из которого они были ранее предоставлены, в течении первых 15 рабочих дней текущего финансового года.</w:t>
      </w:r>
    </w:p>
    <w:p w:rsidR="00CE7B2B" w:rsidRDefault="00CE7B2B" w:rsidP="00CE7B2B">
      <w:pPr>
        <w:pStyle w:val="11"/>
        <w:shd w:val="clear" w:color="auto" w:fill="auto"/>
        <w:spacing w:before="0" w:after="0" w:line="240" w:lineRule="auto"/>
        <w:ind w:left="-360" w:right="20" w:firstLine="720"/>
        <w:jc w:val="both"/>
        <w:rPr>
          <w:sz w:val="28"/>
          <w:szCs w:val="28"/>
        </w:rPr>
      </w:pPr>
      <w:r>
        <w:rPr>
          <w:rStyle w:val="13pt"/>
          <w:rFonts w:eastAsiaTheme="minorHAnsi"/>
          <w:sz w:val="28"/>
          <w:szCs w:val="28"/>
        </w:rPr>
        <w:t>В случае, если неиспользованный остаток межбюджетных трансфертов, полученных в форме субсидий, субвенций и иных межбюджетных трансфер</w:t>
      </w:r>
      <w:r>
        <w:rPr>
          <w:rStyle w:val="13pt"/>
          <w:rFonts w:eastAsiaTheme="minorHAnsi"/>
          <w:sz w:val="28"/>
          <w:szCs w:val="28"/>
        </w:rPr>
        <w:softHyphen/>
        <w:t>тов, имеющих целевое назначение, не перечислен в доход соответствующего бюджета, указанные средства подлежат взысканию в доход бюджета, из кото</w:t>
      </w:r>
      <w:r>
        <w:rPr>
          <w:rStyle w:val="13pt"/>
          <w:rFonts w:eastAsiaTheme="minorHAnsi"/>
          <w:sz w:val="28"/>
          <w:szCs w:val="28"/>
        </w:rPr>
        <w:softHyphen/>
        <w:t>рого они были предоставлены, с соблюдением общих требований, установлен</w:t>
      </w:r>
      <w:r>
        <w:rPr>
          <w:rStyle w:val="13pt"/>
          <w:rFonts w:eastAsiaTheme="minorHAnsi"/>
          <w:sz w:val="28"/>
          <w:szCs w:val="28"/>
        </w:rPr>
        <w:softHyphen/>
        <w:t>ных Министерством финансов Российской Федерации.</w:t>
      </w:r>
    </w:p>
    <w:p w:rsidR="00CE7B2B" w:rsidRDefault="00CE7B2B" w:rsidP="00CE7B2B">
      <w:pPr>
        <w:pStyle w:val="70"/>
        <w:shd w:val="clear" w:color="auto" w:fill="auto"/>
        <w:spacing w:line="240" w:lineRule="auto"/>
        <w:ind w:left="-360" w:right="-1" w:firstLine="0"/>
        <w:jc w:val="left"/>
        <w:rPr>
          <w:sz w:val="28"/>
          <w:szCs w:val="28"/>
        </w:rPr>
      </w:pPr>
      <w:bookmarkStart w:id="22" w:name="bookmark33"/>
    </w:p>
    <w:p w:rsidR="00CE7B2B" w:rsidRDefault="00CE7B2B" w:rsidP="00CE7B2B">
      <w:pPr>
        <w:pStyle w:val="70"/>
        <w:shd w:val="clear" w:color="auto" w:fill="auto"/>
        <w:spacing w:line="240" w:lineRule="auto"/>
        <w:ind w:left="-360" w:right="-1" w:firstLine="0"/>
        <w:jc w:val="left"/>
        <w:rPr>
          <w:rStyle w:val="713pt"/>
          <w:rFonts w:eastAsiaTheme="minorHAnsi"/>
          <w:sz w:val="28"/>
          <w:szCs w:val="28"/>
        </w:rPr>
      </w:pPr>
      <w:r>
        <w:rPr>
          <w:sz w:val="28"/>
          <w:szCs w:val="28"/>
        </w:rPr>
        <w:t>Статья</w:t>
      </w:r>
      <w:r>
        <w:rPr>
          <w:rStyle w:val="713pt"/>
          <w:rFonts w:eastAsiaTheme="minorHAnsi"/>
          <w:bCs/>
          <w:sz w:val="28"/>
          <w:szCs w:val="28"/>
        </w:rPr>
        <w:t xml:space="preserve"> </w:t>
      </w:r>
      <w:r>
        <w:rPr>
          <w:rStyle w:val="713pt"/>
          <w:rFonts w:eastAsiaTheme="minorHAnsi"/>
          <w:b/>
          <w:bCs/>
          <w:sz w:val="28"/>
          <w:szCs w:val="28"/>
        </w:rPr>
        <w:t xml:space="preserve">45.  Основы кассового обслуживания </w:t>
      </w:r>
      <w:proofErr w:type="gramStart"/>
      <w:r>
        <w:rPr>
          <w:rStyle w:val="713pt"/>
          <w:rFonts w:eastAsiaTheme="minorHAnsi"/>
          <w:b/>
          <w:bCs/>
          <w:sz w:val="28"/>
          <w:szCs w:val="28"/>
        </w:rPr>
        <w:t>исполнения  местного</w:t>
      </w:r>
      <w:proofErr w:type="gramEnd"/>
      <w:r>
        <w:rPr>
          <w:rStyle w:val="713pt"/>
          <w:rFonts w:eastAsiaTheme="minorHAnsi"/>
          <w:b/>
          <w:bCs/>
          <w:sz w:val="28"/>
          <w:szCs w:val="28"/>
        </w:rPr>
        <w:t xml:space="preserve"> бюджета</w:t>
      </w:r>
      <w:bookmarkEnd w:id="22"/>
    </w:p>
    <w:p w:rsidR="00CE7B2B" w:rsidRDefault="00CE7B2B" w:rsidP="00CE7B2B">
      <w:pPr>
        <w:pStyle w:val="70"/>
        <w:shd w:val="clear" w:color="auto" w:fill="auto"/>
        <w:spacing w:line="240" w:lineRule="auto"/>
        <w:ind w:left="-360" w:right="-1" w:firstLine="0"/>
        <w:rPr>
          <w:b w:val="0"/>
          <w:shd w:val="clear" w:color="auto" w:fill="auto"/>
        </w:rPr>
      </w:pPr>
    </w:p>
    <w:p w:rsidR="00CE7B2B" w:rsidRDefault="00CE7B2B" w:rsidP="00CE7B2B">
      <w:pPr>
        <w:pStyle w:val="11"/>
        <w:shd w:val="clear" w:color="auto" w:fill="auto"/>
        <w:spacing w:before="0" w:after="0" w:line="240" w:lineRule="auto"/>
        <w:ind w:left="-360" w:firstLine="720"/>
        <w:jc w:val="both"/>
        <w:rPr>
          <w:sz w:val="28"/>
          <w:szCs w:val="28"/>
        </w:rPr>
      </w:pPr>
      <w:r>
        <w:rPr>
          <w:rStyle w:val="13pt"/>
          <w:rFonts w:eastAsiaTheme="minorHAnsi"/>
          <w:sz w:val="28"/>
          <w:szCs w:val="28"/>
        </w:rPr>
        <w:t>При кассовом обслуживании местного бюджета:</w:t>
      </w:r>
    </w:p>
    <w:p w:rsidR="00CE7B2B" w:rsidRDefault="00CE7B2B" w:rsidP="00CE7B2B">
      <w:pPr>
        <w:pStyle w:val="11"/>
        <w:numPr>
          <w:ilvl w:val="0"/>
          <w:numId w:val="31"/>
        </w:numPr>
        <w:shd w:val="clear" w:color="auto" w:fill="auto"/>
        <w:tabs>
          <w:tab w:val="left" w:pos="1033"/>
        </w:tabs>
        <w:spacing w:before="0" w:after="0" w:line="240" w:lineRule="auto"/>
        <w:ind w:left="-360" w:right="20" w:firstLine="720"/>
        <w:jc w:val="both"/>
        <w:rPr>
          <w:sz w:val="28"/>
          <w:szCs w:val="28"/>
        </w:rPr>
      </w:pPr>
      <w:r>
        <w:rPr>
          <w:rStyle w:val="13pt"/>
          <w:rFonts w:eastAsiaTheme="minorHAnsi"/>
          <w:sz w:val="28"/>
          <w:szCs w:val="28"/>
        </w:rPr>
        <w:t>учет операций со средствами местного бюджета осуществляется на едином счете местного бюджета, открытом в соответствии с Бюджетным кодексом Российской Федерации отделению УФК по Оренбургской области;</w:t>
      </w:r>
    </w:p>
    <w:p w:rsidR="00CE7B2B" w:rsidRDefault="00CE7B2B" w:rsidP="00CE7B2B">
      <w:pPr>
        <w:pStyle w:val="11"/>
        <w:numPr>
          <w:ilvl w:val="0"/>
          <w:numId w:val="31"/>
        </w:numPr>
        <w:shd w:val="clear" w:color="auto" w:fill="auto"/>
        <w:tabs>
          <w:tab w:val="left" w:pos="1038"/>
        </w:tabs>
        <w:spacing w:before="0" w:after="0" w:line="240" w:lineRule="auto"/>
        <w:ind w:left="-360" w:right="20" w:firstLine="720"/>
        <w:jc w:val="both"/>
        <w:rPr>
          <w:rStyle w:val="13pt"/>
          <w:rFonts w:eastAsiaTheme="minorHAnsi"/>
          <w:sz w:val="28"/>
          <w:szCs w:val="28"/>
        </w:rPr>
      </w:pPr>
      <w:r>
        <w:rPr>
          <w:rStyle w:val="13pt"/>
          <w:rFonts w:eastAsiaTheme="minorHAnsi"/>
          <w:sz w:val="28"/>
          <w:szCs w:val="28"/>
        </w:rPr>
        <w:t xml:space="preserve">управление средствами на едином счете </w:t>
      </w:r>
      <w:proofErr w:type="gramStart"/>
      <w:r>
        <w:rPr>
          <w:rStyle w:val="13pt"/>
          <w:rFonts w:eastAsiaTheme="minorHAnsi"/>
          <w:sz w:val="28"/>
          <w:szCs w:val="28"/>
        </w:rPr>
        <w:t>местного  бюджета</w:t>
      </w:r>
      <w:proofErr w:type="gramEnd"/>
      <w:r>
        <w:rPr>
          <w:rStyle w:val="13pt"/>
          <w:rFonts w:eastAsiaTheme="minorHAnsi"/>
          <w:sz w:val="28"/>
          <w:szCs w:val="28"/>
        </w:rPr>
        <w:t xml:space="preserve"> осуще</w:t>
      </w:r>
      <w:r>
        <w:rPr>
          <w:rStyle w:val="13pt"/>
          <w:rFonts w:eastAsiaTheme="minorHAnsi"/>
          <w:sz w:val="28"/>
          <w:szCs w:val="28"/>
        </w:rPr>
        <w:softHyphen/>
        <w:t>ствляет специалист – бухгалтер.</w:t>
      </w:r>
    </w:p>
    <w:p w:rsidR="00CE7B2B" w:rsidRDefault="00CE7B2B" w:rsidP="00CE7B2B">
      <w:pPr>
        <w:pStyle w:val="11"/>
        <w:shd w:val="clear" w:color="auto" w:fill="auto"/>
        <w:tabs>
          <w:tab w:val="left" w:pos="1038"/>
        </w:tabs>
        <w:spacing w:before="0" w:after="0" w:line="240" w:lineRule="auto"/>
        <w:ind w:left="-360" w:right="20"/>
        <w:jc w:val="both"/>
        <w:rPr>
          <w:shd w:val="clear" w:color="auto" w:fill="auto"/>
        </w:rPr>
      </w:pPr>
    </w:p>
    <w:p w:rsidR="00CE7B2B" w:rsidRDefault="00CE7B2B" w:rsidP="00CE7B2B">
      <w:pPr>
        <w:pStyle w:val="70"/>
        <w:shd w:val="clear" w:color="auto" w:fill="auto"/>
        <w:spacing w:line="240" w:lineRule="auto"/>
        <w:ind w:left="-360" w:right="360" w:firstLine="0"/>
        <w:rPr>
          <w:rStyle w:val="713pt"/>
          <w:rFonts w:eastAsiaTheme="minorHAnsi"/>
          <w:sz w:val="28"/>
          <w:szCs w:val="28"/>
        </w:rPr>
      </w:pPr>
      <w:r>
        <w:rPr>
          <w:sz w:val="28"/>
          <w:szCs w:val="28"/>
        </w:rPr>
        <w:t>Статья</w:t>
      </w:r>
      <w:r>
        <w:rPr>
          <w:rStyle w:val="713pt"/>
          <w:rFonts w:eastAsiaTheme="minorHAnsi"/>
          <w:b/>
          <w:bCs/>
          <w:sz w:val="28"/>
          <w:szCs w:val="28"/>
        </w:rPr>
        <w:t xml:space="preserve"> 46.  Исполнение судебных актов по обращению взыскания </w:t>
      </w:r>
    </w:p>
    <w:p w:rsidR="00CE7B2B" w:rsidRDefault="00CE7B2B" w:rsidP="00CE7B2B">
      <w:pPr>
        <w:pStyle w:val="70"/>
        <w:shd w:val="clear" w:color="auto" w:fill="auto"/>
        <w:spacing w:line="240" w:lineRule="auto"/>
        <w:ind w:left="-360" w:right="360" w:firstLine="0"/>
        <w:rPr>
          <w:rStyle w:val="13pt"/>
          <w:rFonts w:eastAsiaTheme="minorHAnsi"/>
          <w:sz w:val="28"/>
          <w:szCs w:val="28"/>
        </w:rPr>
      </w:pPr>
      <w:r>
        <w:rPr>
          <w:rStyle w:val="713pt"/>
          <w:rFonts w:eastAsiaTheme="minorHAnsi"/>
          <w:b/>
          <w:bCs/>
          <w:sz w:val="28"/>
          <w:szCs w:val="28"/>
        </w:rPr>
        <w:t xml:space="preserve">на средства </w:t>
      </w:r>
      <w:r>
        <w:rPr>
          <w:rStyle w:val="13pt"/>
          <w:rFonts w:eastAsiaTheme="minorHAnsi"/>
          <w:sz w:val="28"/>
          <w:szCs w:val="28"/>
        </w:rPr>
        <w:t>местного бюджета и решений налогового органа о взыскании налога, сбора, пеней и штрафов</w:t>
      </w:r>
    </w:p>
    <w:p w:rsidR="00CE7B2B" w:rsidRDefault="00CE7B2B" w:rsidP="00CE7B2B">
      <w:pPr>
        <w:pStyle w:val="70"/>
        <w:shd w:val="clear" w:color="auto" w:fill="auto"/>
        <w:spacing w:line="240" w:lineRule="auto"/>
        <w:ind w:left="-360" w:right="360" w:firstLine="0"/>
        <w:rPr>
          <w:shd w:val="clear" w:color="auto" w:fill="auto"/>
        </w:rPr>
      </w:pPr>
    </w:p>
    <w:p w:rsidR="00CE7B2B" w:rsidRDefault="00CE7B2B" w:rsidP="00CE7B2B">
      <w:pPr>
        <w:pStyle w:val="11"/>
        <w:shd w:val="clear" w:color="auto" w:fill="auto"/>
        <w:spacing w:before="0" w:after="0" w:line="240" w:lineRule="auto"/>
        <w:ind w:left="-360" w:right="20" w:firstLine="720"/>
        <w:jc w:val="both"/>
        <w:rPr>
          <w:sz w:val="28"/>
          <w:szCs w:val="28"/>
        </w:rPr>
      </w:pPr>
      <w:r>
        <w:rPr>
          <w:rStyle w:val="13pt"/>
          <w:rFonts w:eastAsiaTheme="minorHAnsi"/>
          <w:sz w:val="28"/>
          <w:szCs w:val="28"/>
        </w:rPr>
        <w:t xml:space="preserve">Исполнение судебных актов по обращению взыскания на средства </w:t>
      </w:r>
      <w:r>
        <w:rPr>
          <w:rStyle w:val="13pt"/>
          <w:rFonts w:eastAsiaTheme="minorHAnsi"/>
          <w:sz w:val="28"/>
          <w:szCs w:val="28"/>
        </w:rPr>
        <w:lastRenderedPageBreak/>
        <w:t xml:space="preserve">местного бюджета и решений налогового органа о взыскании налога, сбора, пеней и штрафов осуществляется в соответствии с Бюджетным кодексом Российской Федерации, а также в соответствии с требованиями, предусмотренными законодательством Российской Федерации.  </w:t>
      </w:r>
    </w:p>
    <w:p w:rsidR="00CE7B2B" w:rsidRDefault="00CE7B2B" w:rsidP="00CE7B2B">
      <w:pPr>
        <w:pStyle w:val="70"/>
        <w:shd w:val="clear" w:color="auto" w:fill="auto"/>
        <w:spacing w:line="240" w:lineRule="auto"/>
        <w:ind w:left="-360" w:right="360" w:hanging="1540"/>
        <w:jc w:val="both"/>
        <w:rPr>
          <w:sz w:val="28"/>
          <w:szCs w:val="28"/>
        </w:rPr>
      </w:pPr>
      <w:r>
        <w:rPr>
          <w:rStyle w:val="713pt"/>
          <w:rFonts w:eastAsiaTheme="minorHAnsi"/>
          <w:b/>
          <w:bCs/>
          <w:sz w:val="28"/>
          <w:szCs w:val="28"/>
        </w:rPr>
        <w:tab/>
      </w:r>
    </w:p>
    <w:p w:rsidR="00CE7B2B" w:rsidRDefault="00CE7B2B" w:rsidP="00CE7B2B">
      <w:pPr>
        <w:pStyle w:val="50"/>
        <w:keepNext/>
        <w:keepLines/>
        <w:shd w:val="clear" w:color="auto" w:fill="auto"/>
        <w:spacing w:before="0" w:after="0" w:line="240" w:lineRule="auto"/>
        <w:ind w:left="-360" w:right="20" w:firstLine="0"/>
        <w:jc w:val="center"/>
        <w:rPr>
          <w:sz w:val="28"/>
          <w:szCs w:val="28"/>
        </w:rPr>
      </w:pPr>
      <w:bookmarkStart w:id="23" w:name="bookmark34"/>
      <w:r>
        <w:rPr>
          <w:sz w:val="28"/>
          <w:szCs w:val="28"/>
        </w:rPr>
        <w:t>ГЛАВАVII</w:t>
      </w:r>
      <w:r>
        <w:rPr>
          <w:sz w:val="28"/>
          <w:szCs w:val="28"/>
          <w:lang w:val="en-US"/>
        </w:rPr>
        <w:t>I</w:t>
      </w:r>
      <w:r>
        <w:rPr>
          <w:sz w:val="28"/>
          <w:szCs w:val="28"/>
        </w:rPr>
        <w:t>.  ОСНОВЫ СОСТАВЛЕНИЯ, ВНЕШНЕЙ ПРОВЕРКИ, РАССМОТРЕНИЯ И УТВЕРЖДЕНИЯ БЮДЖЕТНОЙ ОТЧЕТНОСТИ</w:t>
      </w:r>
    </w:p>
    <w:p w:rsidR="00CE7B2B" w:rsidRDefault="00CE7B2B" w:rsidP="00CE7B2B">
      <w:pPr>
        <w:pStyle w:val="50"/>
        <w:keepNext/>
        <w:keepLines/>
        <w:shd w:val="clear" w:color="auto" w:fill="auto"/>
        <w:spacing w:before="0" w:after="0" w:line="240" w:lineRule="auto"/>
        <w:ind w:left="-360" w:right="20" w:firstLine="0"/>
        <w:jc w:val="both"/>
        <w:rPr>
          <w:sz w:val="28"/>
          <w:szCs w:val="28"/>
        </w:rPr>
      </w:pPr>
    </w:p>
    <w:p w:rsidR="00CE7B2B" w:rsidRDefault="00CE7B2B" w:rsidP="00CE7B2B">
      <w:pPr>
        <w:pStyle w:val="50"/>
        <w:keepNext/>
        <w:keepLines/>
        <w:shd w:val="clear" w:color="auto" w:fill="auto"/>
        <w:spacing w:before="0" w:after="0" w:line="240" w:lineRule="auto"/>
        <w:ind w:left="-360" w:right="20" w:firstLine="0"/>
        <w:jc w:val="center"/>
        <w:rPr>
          <w:sz w:val="28"/>
          <w:szCs w:val="28"/>
        </w:rPr>
      </w:pPr>
      <w:r>
        <w:rPr>
          <w:sz w:val="28"/>
          <w:szCs w:val="28"/>
        </w:rPr>
        <w:t>Статья 47. Бюджетная отчетность об исполнении местного бюджета</w:t>
      </w:r>
      <w:bookmarkEnd w:id="23"/>
    </w:p>
    <w:p w:rsidR="00CE7B2B" w:rsidRDefault="00CE7B2B" w:rsidP="00CE7B2B">
      <w:pPr>
        <w:pStyle w:val="50"/>
        <w:keepNext/>
        <w:keepLines/>
        <w:shd w:val="clear" w:color="auto" w:fill="auto"/>
        <w:spacing w:before="0" w:after="0" w:line="240" w:lineRule="auto"/>
        <w:ind w:left="-360" w:right="20" w:firstLine="0"/>
        <w:jc w:val="center"/>
        <w:rPr>
          <w:sz w:val="28"/>
          <w:szCs w:val="28"/>
        </w:rPr>
      </w:pPr>
    </w:p>
    <w:p w:rsidR="00CE7B2B" w:rsidRDefault="00CE7B2B" w:rsidP="00CE7B2B">
      <w:pPr>
        <w:pStyle w:val="11"/>
        <w:numPr>
          <w:ilvl w:val="0"/>
          <w:numId w:val="32"/>
        </w:numPr>
        <w:shd w:val="clear" w:color="auto" w:fill="auto"/>
        <w:tabs>
          <w:tab w:val="left" w:pos="1033"/>
        </w:tabs>
        <w:spacing w:before="0" w:after="0" w:line="240" w:lineRule="auto"/>
        <w:ind w:left="-360" w:right="20" w:firstLine="720"/>
        <w:jc w:val="both"/>
        <w:rPr>
          <w:sz w:val="28"/>
          <w:szCs w:val="28"/>
        </w:rPr>
      </w:pPr>
      <w:r>
        <w:rPr>
          <w:rStyle w:val="13pt"/>
          <w:rFonts w:eastAsiaTheme="minorHAnsi"/>
          <w:sz w:val="28"/>
          <w:szCs w:val="28"/>
        </w:rPr>
        <w:t>Бюджетная отчетность об исполнении местного бюджета включает в себя:</w:t>
      </w:r>
    </w:p>
    <w:p w:rsidR="00CE7B2B" w:rsidRDefault="00CE7B2B" w:rsidP="00CE7B2B">
      <w:pPr>
        <w:pStyle w:val="11"/>
        <w:numPr>
          <w:ilvl w:val="0"/>
          <w:numId w:val="33"/>
        </w:numPr>
        <w:shd w:val="clear" w:color="auto" w:fill="auto"/>
        <w:tabs>
          <w:tab w:val="left" w:pos="1023"/>
        </w:tabs>
        <w:spacing w:before="0" w:after="0" w:line="240" w:lineRule="auto"/>
        <w:ind w:left="-360" w:firstLine="720"/>
        <w:jc w:val="both"/>
        <w:rPr>
          <w:sz w:val="28"/>
          <w:szCs w:val="28"/>
        </w:rPr>
      </w:pPr>
      <w:r>
        <w:rPr>
          <w:rStyle w:val="13pt"/>
          <w:rFonts w:eastAsiaTheme="minorHAnsi"/>
          <w:sz w:val="28"/>
          <w:szCs w:val="28"/>
        </w:rPr>
        <w:t>отчет об исполнении бюджета;</w:t>
      </w:r>
    </w:p>
    <w:p w:rsidR="00CE7B2B" w:rsidRDefault="00CE7B2B" w:rsidP="00CE7B2B">
      <w:pPr>
        <w:pStyle w:val="11"/>
        <w:numPr>
          <w:ilvl w:val="0"/>
          <w:numId w:val="33"/>
        </w:numPr>
        <w:shd w:val="clear" w:color="auto" w:fill="auto"/>
        <w:tabs>
          <w:tab w:val="left" w:pos="1052"/>
        </w:tabs>
        <w:spacing w:before="0" w:after="0" w:line="240" w:lineRule="auto"/>
        <w:ind w:left="-360" w:firstLine="720"/>
        <w:jc w:val="both"/>
        <w:rPr>
          <w:sz w:val="28"/>
          <w:szCs w:val="28"/>
        </w:rPr>
      </w:pPr>
      <w:r>
        <w:rPr>
          <w:rStyle w:val="13pt"/>
          <w:rFonts w:eastAsiaTheme="minorHAnsi"/>
          <w:sz w:val="28"/>
          <w:szCs w:val="28"/>
        </w:rPr>
        <w:t>баланс исполнения бюджета;</w:t>
      </w:r>
    </w:p>
    <w:p w:rsidR="00CE7B2B" w:rsidRDefault="00CE7B2B" w:rsidP="00CE7B2B">
      <w:pPr>
        <w:pStyle w:val="11"/>
        <w:numPr>
          <w:ilvl w:val="0"/>
          <w:numId w:val="33"/>
        </w:numPr>
        <w:shd w:val="clear" w:color="auto" w:fill="auto"/>
        <w:tabs>
          <w:tab w:val="left" w:pos="1047"/>
        </w:tabs>
        <w:spacing w:before="0" w:after="0" w:line="240" w:lineRule="auto"/>
        <w:ind w:left="-360" w:firstLine="720"/>
        <w:jc w:val="both"/>
        <w:rPr>
          <w:sz w:val="28"/>
          <w:szCs w:val="28"/>
        </w:rPr>
      </w:pPr>
      <w:r>
        <w:rPr>
          <w:rStyle w:val="13pt"/>
          <w:rFonts w:eastAsiaTheme="minorHAnsi"/>
          <w:sz w:val="28"/>
          <w:szCs w:val="28"/>
        </w:rPr>
        <w:t>отчет о финансовых результатах деятельности;</w:t>
      </w:r>
    </w:p>
    <w:p w:rsidR="00CE7B2B" w:rsidRDefault="00CE7B2B" w:rsidP="00CE7B2B">
      <w:pPr>
        <w:pStyle w:val="11"/>
        <w:numPr>
          <w:ilvl w:val="0"/>
          <w:numId w:val="33"/>
        </w:numPr>
        <w:shd w:val="clear" w:color="auto" w:fill="auto"/>
        <w:tabs>
          <w:tab w:val="left" w:pos="1052"/>
        </w:tabs>
        <w:spacing w:before="0" w:after="0" w:line="240" w:lineRule="auto"/>
        <w:ind w:left="-360" w:firstLine="720"/>
        <w:jc w:val="both"/>
        <w:rPr>
          <w:sz w:val="28"/>
          <w:szCs w:val="28"/>
        </w:rPr>
      </w:pPr>
      <w:r>
        <w:rPr>
          <w:rStyle w:val="13pt"/>
          <w:rFonts w:eastAsiaTheme="minorHAnsi"/>
          <w:sz w:val="28"/>
          <w:szCs w:val="28"/>
        </w:rPr>
        <w:t>отчет о движении денежных средств;</w:t>
      </w:r>
    </w:p>
    <w:p w:rsidR="00CE7B2B" w:rsidRDefault="00CE7B2B" w:rsidP="00CE7B2B">
      <w:pPr>
        <w:pStyle w:val="11"/>
        <w:numPr>
          <w:ilvl w:val="0"/>
          <w:numId w:val="33"/>
        </w:numPr>
        <w:shd w:val="clear" w:color="auto" w:fill="auto"/>
        <w:tabs>
          <w:tab w:val="left" w:pos="1042"/>
        </w:tabs>
        <w:spacing w:before="0" w:after="0" w:line="240" w:lineRule="auto"/>
        <w:ind w:left="-360" w:firstLine="720"/>
        <w:jc w:val="both"/>
        <w:rPr>
          <w:sz w:val="28"/>
          <w:szCs w:val="28"/>
        </w:rPr>
      </w:pPr>
      <w:r>
        <w:rPr>
          <w:rStyle w:val="13pt"/>
          <w:rFonts w:eastAsiaTheme="minorHAnsi"/>
          <w:sz w:val="28"/>
          <w:szCs w:val="28"/>
        </w:rPr>
        <w:t>пояснительную записку.</w:t>
      </w:r>
    </w:p>
    <w:p w:rsidR="00CE7B2B" w:rsidRDefault="00CE7B2B" w:rsidP="00CE7B2B">
      <w:pPr>
        <w:pStyle w:val="11"/>
        <w:numPr>
          <w:ilvl w:val="0"/>
          <w:numId w:val="32"/>
        </w:numPr>
        <w:shd w:val="clear" w:color="auto" w:fill="auto"/>
        <w:tabs>
          <w:tab w:val="left" w:pos="1071"/>
        </w:tabs>
        <w:spacing w:before="0" w:after="0" w:line="240" w:lineRule="auto"/>
        <w:ind w:left="-360" w:right="20" w:firstLine="720"/>
        <w:jc w:val="both"/>
        <w:rPr>
          <w:sz w:val="28"/>
          <w:szCs w:val="28"/>
        </w:rPr>
      </w:pPr>
      <w:r>
        <w:rPr>
          <w:rStyle w:val="13pt"/>
          <w:rFonts w:eastAsiaTheme="minorHAnsi"/>
          <w:sz w:val="28"/>
          <w:szCs w:val="28"/>
        </w:rPr>
        <w:t>Отчет об исполнении местного бюджета содержит данные об ис</w:t>
      </w:r>
      <w:r>
        <w:rPr>
          <w:rStyle w:val="13pt"/>
          <w:rFonts w:eastAsiaTheme="minorHAnsi"/>
          <w:sz w:val="28"/>
          <w:szCs w:val="28"/>
        </w:rPr>
        <w:softHyphen/>
        <w:t>полнении бюджета по доходам, расходам и источникам финансирования де</w:t>
      </w:r>
      <w:r>
        <w:rPr>
          <w:rStyle w:val="13pt"/>
          <w:rFonts w:eastAsiaTheme="minorHAnsi"/>
          <w:sz w:val="28"/>
          <w:szCs w:val="28"/>
        </w:rPr>
        <w:softHyphen/>
        <w:t>фицита бюджета в соответствии с бюджетной классификацией Российской Федерации.</w:t>
      </w:r>
    </w:p>
    <w:p w:rsidR="00CE7B2B" w:rsidRDefault="00CE7B2B" w:rsidP="00CE7B2B">
      <w:pPr>
        <w:pStyle w:val="11"/>
        <w:shd w:val="clear" w:color="auto" w:fill="auto"/>
        <w:spacing w:before="0" w:after="0" w:line="240" w:lineRule="auto"/>
        <w:ind w:left="-360" w:right="20" w:firstLine="720"/>
        <w:jc w:val="both"/>
        <w:rPr>
          <w:sz w:val="28"/>
          <w:szCs w:val="28"/>
        </w:rPr>
      </w:pPr>
      <w:r>
        <w:rPr>
          <w:rStyle w:val="13pt"/>
          <w:rFonts w:eastAsiaTheme="minorHAnsi"/>
          <w:sz w:val="28"/>
          <w:szCs w:val="28"/>
        </w:rPr>
        <w:t>Баланс исполнения местного бюджета содержит данные о нефинансо</w:t>
      </w:r>
      <w:r>
        <w:rPr>
          <w:rStyle w:val="13pt"/>
          <w:rFonts w:eastAsiaTheme="minorHAnsi"/>
          <w:sz w:val="28"/>
          <w:szCs w:val="28"/>
        </w:rPr>
        <w:softHyphen/>
        <w:t>вых и финансовых активах, обязательствах администрации Сельсовета на первый и последний день отчетного периода по счетам плана счетов бюджетного учета.</w:t>
      </w:r>
    </w:p>
    <w:p w:rsidR="00CE7B2B" w:rsidRDefault="00CE7B2B" w:rsidP="00CE7B2B">
      <w:pPr>
        <w:pStyle w:val="11"/>
        <w:shd w:val="clear" w:color="auto" w:fill="auto"/>
        <w:spacing w:before="0" w:after="0" w:line="240" w:lineRule="auto"/>
        <w:ind w:left="-360" w:right="20" w:firstLine="720"/>
        <w:jc w:val="both"/>
        <w:rPr>
          <w:sz w:val="28"/>
          <w:szCs w:val="28"/>
        </w:rPr>
      </w:pPr>
      <w:r>
        <w:rPr>
          <w:rStyle w:val="13pt"/>
          <w:rFonts w:eastAsiaTheme="minorHAnsi"/>
          <w:sz w:val="28"/>
          <w:szCs w:val="28"/>
        </w:rPr>
        <w:t>Отчет о финансовых результатах деятельности содержит данные о фи</w:t>
      </w:r>
      <w:r>
        <w:rPr>
          <w:rStyle w:val="13pt"/>
          <w:rFonts w:eastAsiaTheme="minorHAnsi"/>
          <w:sz w:val="28"/>
          <w:szCs w:val="28"/>
        </w:rPr>
        <w:softHyphen/>
        <w:t>нансовом результате деятельности в отчетном периоде и составляется по ко</w:t>
      </w:r>
      <w:r>
        <w:rPr>
          <w:rStyle w:val="13pt"/>
          <w:rFonts w:eastAsiaTheme="minorHAnsi"/>
          <w:sz w:val="28"/>
          <w:szCs w:val="28"/>
        </w:rPr>
        <w:softHyphen/>
        <w:t>дам классификации операций сектора государственного управления.</w:t>
      </w:r>
    </w:p>
    <w:p w:rsidR="00CE7B2B" w:rsidRDefault="00CE7B2B" w:rsidP="00CE7B2B">
      <w:pPr>
        <w:pStyle w:val="11"/>
        <w:shd w:val="clear" w:color="auto" w:fill="auto"/>
        <w:spacing w:before="0" w:after="0" w:line="240" w:lineRule="auto"/>
        <w:ind w:left="-360" w:right="20" w:firstLine="720"/>
        <w:jc w:val="both"/>
        <w:rPr>
          <w:sz w:val="28"/>
          <w:szCs w:val="28"/>
        </w:rPr>
      </w:pPr>
      <w:r>
        <w:rPr>
          <w:rStyle w:val="13pt"/>
          <w:rFonts w:eastAsiaTheme="minorHAnsi"/>
          <w:sz w:val="28"/>
          <w:szCs w:val="28"/>
        </w:rPr>
        <w:t xml:space="preserve">Отчет о движении денежных средств отражает операции по счетам бюджетов по кодам подвидов, подгрупп и (или) элементов видов расходов, видов источников финансирования дефицита бюджета. </w:t>
      </w:r>
    </w:p>
    <w:p w:rsidR="00CE7B2B" w:rsidRDefault="00CE7B2B" w:rsidP="00CE7B2B">
      <w:pPr>
        <w:pStyle w:val="11"/>
        <w:shd w:val="clear" w:color="auto" w:fill="auto"/>
        <w:spacing w:before="0" w:after="0" w:line="240" w:lineRule="auto"/>
        <w:ind w:left="-360" w:right="20" w:firstLine="720"/>
        <w:jc w:val="both"/>
        <w:rPr>
          <w:sz w:val="28"/>
          <w:szCs w:val="28"/>
        </w:rPr>
      </w:pPr>
      <w:r>
        <w:rPr>
          <w:rStyle w:val="13pt"/>
          <w:rFonts w:eastAsiaTheme="minorHAnsi"/>
          <w:sz w:val="28"/>
          <w:szCs w:val="28"/>
        </w:rPr>
        <w:t>Пояснительная записка к отчету об исполнении местного бюджета со</w:t>
      </w:r>
      <w:r>
        <w:rPr>
          <w:rStyle w:val="13pt"/>
          <w:rFonts w:eastAsiaTheme="minorHAnsi"/>
          <w:sz w:val="28"/>
          <w:szCs w:val="28"/>
        </w:rPr>
        <w:softHyphen/>
        <w:t>держит анализ исполнения местного бюджета и бюджетной отчетности, а также сведения о выполнении муниципального задания и (или) иных резуль</w:t>
      </w:r>
      <w:r>
        <w:rPr>
          <w:rStyle w:val="13pt"/>
          <w:rFonts w:eastAsiaTheme="minorHAnsi"/>
          <w:sz w:val="28"/>
          <w:szCs w:val="28"/>
        </w:rPr>
        <w:softHyphen/>
        <w:t>татах использования бюджетных ассигнований главными распорядителями (распорядителями, получателями) бюджетных средств местного бюджета в отчетном финансовом году.</w:t>
      </w:r>
    </w:p>
    <w:p w:rsidR="00CE7B2B" w:rsidRDefault="00CE7B2B" w:rsidP="00CE7B2B">
      <w:pPr>
        <w:pStyle w:val="50"/>
        <w:keepNext/>
        <w:keepLines/>
        <w:shd w:val="clear" w:color="auto" w:fill="auto"/>
        <w:spacing w:before="0" w:after="0" w:line="240" w:lineRule="auto"/>
        <w:ind w:left="-360" w:hanging="20"/>
        <w:jc w:val="center"/>
        <w:rPr>
          <w:b w:val="0"/>
          <w:sz w:val="28"/>
          <w:szCs w:val="28"/>
        </w:rPr>
      </w:pPr>
      <w:bookmarkStart w:id="24" w:name="bookmark35"/>
    </w:p>
    <w:p w:rsidR="00CE7B2B" w:rsidRDefault="00CE7B2B" w:rsidP="00CE7B2B">
      <w:pPr>
        <w:pStyle w:val="50"/>
        <w:keepNext/>
        <w:keepLines/>
        <w:shd w:val="clear" w:color="auto" w:fill="auto"/>
        <w:spacing w:before="0" w:after="0" w:line="240" w:lineRule="auto"/>
        <w:ind w:left="-360" w:hanging="20"/>
        <w:jc w:val="center"/>
        <w:rPr>
          <w:sz w:val="28"/>
          <w:szCs w:val="28"/>
        </w:rPr>
      </w:pPr>
      <w:r>
        <w:rPr>
          <w:sz w:val="28"/>
          <w:szCs w:val="28"/>
        </w:rPr>
        <w:t>Статья 48. Составление бюджетной отчетности</w:t>
      </w:r>
      <w:bookmarkEnd w:id="24"/>
    </w:p>
    <w:p w:rsidR="00CE7B2B" w:rsidRDefault="00CE7B2B" w:rsidP="00CE7B2B">
      <w:pPr>
        <w:pStyle w:val="50"/>
        <w:keepNext/>
        <w:keepLines/>
        <w:shd w:val="clear" w:color="auto" w:fill="auto"/>
        <w:spacing w:before="0" w:after="0" w:line="240" w:lineRule="auto"/>
        <w:ind w:left="-360" w:firstLine="720"/>
        <w:jc w:val="center"/>
        <w:rPr>
          <w:sz w:val="28"/>
          <w:szCs w:val="28"/>
        </w:rPr>
      </w:pPr>
    </w:p>
    <w:p w:rsidR="00CE7B2B" w:rsidRDefault="00CE7B2B" w:rsidP="00CE7B2B">
      <w:pPr>
        <w:pStyle w:val="11"/>
        <w:numPr>
          <w:ilvl w:val="0"/>
          <w:numId w:val="34"/>
        </w:numPr>
        <w:shd w:val="clear" w:color="auto" w:fill="auto"/>
        <w:tabs>
          <w:tab w:val="left" w:pos="1110"/>
        </w:tabs>
        <w:spacing w:before="0" w:after="0" w:line="240" w:lineRule="auto"/>
        <w:ind w:left="-360" w:right="20" w:firstLine="720"/>
        <w:jc w:val="both"/>
        <w:rPr>
          <w:sz w:val="28"/>
          <w:szCs w:val="28"/>
        </w:rPr>
      </w:pPr>
      <w:r>
        <w:rPr>
          <w:rStyle w:val="13pt"/>
          <w:rFonts w:eastAsiaTheme="minorHAnsi"/>
          <w:sz w:val="28"/>
          <w:szCs w:val="28"/>
        </w:rPr>
        <w:t xml:space="preserve">Главные распорядители бюджетных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w:t>
      </w:r>
      <w:r>
        <w:rPr>
          <w:rStyle w:val="13pt"/>
          <w:rFonts w:eastAsiaTheme="minorHAnsi"/>
          <w:sz w:val="28"/>
          <w:szCs w:val="28"/>
        </w:rPr>
        <w:lastRenderedPageBreak/>
        <w:t>подведомственными получателями (распорядителями) бюджетных средств, администраторами доходов местного бюджета, администраторами источников финансирования дефицита местного бюдже</w:t>
      </w:r>
      <w:r>
        <w:rPr>
          <w:rStyle w:val="13pt"/>
          <w:rFonts w:eastAsiaTheme="minorHAnsi"/>
          <w:sz w:val="28"/>
          <w:szCs w:val="28"/>
        </w:rPr>
        <w:softHyphen/>
        <w:t>та.</w:t>
      </w:r>
    </w:p>
    <w:p w:rsidR="00CE7B2B" w:rsidRDefault="00CE7B2B" w:rsidP="00CE7B2B">
      <w:pPr>
        <w:pStyle w:val="11"/>
        <w:shd w:val="clear" w:color="auto" w:fill="auto"/>
        <w:spacing w:before="0" w:after="0" w:line="240" w:lineRule="auto"/>
        <w:ind w:left="-360" w:right="40" w:firstLine="720"/>
        <w:jc w:val="both"/>
        <w:rPr>
          <w:sz w:val="28"/>
          <w:szCs w:val="28"/>
        </w:rPr>
      </w:pPr>
      <w:r>
        <w:rPr>
          <w:rStyle w:val="13pt"/>
          <w:rFonts w:eastAsiaTheme="minorHAnsi"/>
          <w:sz w:val="28"/>
          <w:szCs w:val="28"/>
        </w:rPr>
        <w:t>Главные администраторы местного бюджета представляют сводную бюджетную отчетность в Финотдел района в ус</w:t>
      </w:r>
      <w:r>
        <w:rPr>
          <w:rStyle w:val="13pt"/>
          <w:rFonts w:eastAsiaTheme="minorHAnsi"/>
          <w:sz w:val="28"/>
          <w:szCs w:val="28"/>
        </w:rPr>
        <w:softHyphen/>
        <w:t>тановленные им сроки.</w:t>
      </w:r>
    </w:p>
    <w:p w:rsidR="00CE7B2B" w:rsidRDefault="00CE7B2B" w:rsidP="00CE7B2B">
      <w:pPr>
        <w:pStyle w:val="11"/>
        <w:numPr>
          <w:ilvl w:val="0"/>
          <w:numId w:val="34"/>
        </w:numPr>
        <w:shd w:val="clear" w:color="auto" w:fill="auto"/>
        <w:tabs>
          <w:tab w:val="left" w:pos="1014"/>
        </w:tabs>
        <w:spacing w:before="0" w:after="0" w:line="240" w:lineRule="auto"/>
        <w:ind w:left="-360" w:right="40" w:firstLine="720"/>
        <w:jc w:val="both"/>
        <w:rPr>
          <w:sz w:val="28"/>
          <w:szCs w:val="28"/>
        </w:rPr>
      </w:pPr>
      <w:r>
        <w:rPr>
          <w:rStyle w:val="13pt"/>
          <w:rFonts w:eastAsiaTheme="minorHAnsi"/>
          <w:sz w:val="28"/>
          <w:szCs w:val="28"/>
        </w:rPr>
        <w:t xml:space="preserve">Бюджетная отчетность Сельсовета </w:t>
      </w:r>
      <w:proofErr w:type="gramStart"/>
      <w:r>
        <w:rPr>
          <w:rStyle w:val="13pt"/>
          <w:rFonts w:eastAsiaTheme="minorHAnsi"/>
          <w:sz w:val="28"/>
          <w:szCs w:val="28"/>
        </w:rPr>
        <w:t>составляется  специалистом</w:t>
      </w:r>
      <w:proofErr w:type="gramEnd"/>
      <w:r>
        <w:rPr>
          <w:rStyle w:val="13pt"/>
          <w:rFonts w:eastAsiaTheme="minorHAnsi"/>
          <w:sz w:val="28"/>
          <w:szCs w:val="28"/>
        </w:rPr>
        <w:t xml:space="preserve"> - бухгалтером. Бюджетная отчет</w:t>
      </w:r>
      <w:r>
        <w:rPr>
          <w:rStyle w:val="13pt"/>
          <w:rFonts w:eastAsiaTheme="minorHAnsi"/>
          <w:sz w:val="28"/>
          <w:szCs w:val="28"/>
        </w:rPr>
        <w:softHyphen/>
        <w:t>ность является годовой. Отчет об исполнении бюджета является ежекварталь</w:t>
      </w:r>
      <w:r>
        <w:rPr>
          <w:rStyle w:val="13pt"/>
          <w:rFonts w:eastAsiaTheme="minorHAnsi"/>
          <w:sz w:val="28"/>
          <w:szCs w:val="28"/>
        </w:rPr>
        <w:softHyphen/>
        <w:t>ным.</w:t>
      </w:r>
    </w:p>
    <w:p w:rsidR="00CE7B2B" w:rsidRDefault="00CE7B2B" w:rsidP="00CE7B2B">
      <w:pPr>
        <w:pStyle w:val="11"/>
        <w:numPr>
          <w:ilvl w:val="0"/>
          <w:numId w:val="34"/>
        </w:numPr>
        <w:shd w:val="clear" w:color="auto" w:fill="auto"/>
        <w:tabs>
          <w:tab w:val="left" w:pos="1062"/>
        </w:tabs>
        <w:spacing w:before="0" w:after="0" w:line="240" w:lineRule="auto"/>
        <w:ind w:left="-360" w:right="40" w:firstLine="720"/>
        <w:jc w:val="both"/>
        <w:rPr>
          <w:sz w:val="28"/>
          <w:szCs w:val="28"/>
        </w:rPr>
      </w:pPr>
      <w:r>
        <w:rPr>
          <w:rStyle w:val="13pt"/>
          <w:rFonts w:eastAsiaTheme="minorHAnsi"/>
          <w:sz w:val="28"/>
          <w:szCs w:val="28"/>
        </w:rPr>
        <w:t xml:space="preserve">Бюджетная отчетность Сельсовета представляется специалистом - бухгалтером в администрацию Сельсовета. </w:t>
      </w:r>
    </w:p>
    <w:p w:rsidR="00CE7B2B" w:rsidRDefault="00CE7B2B" w:rsidP="00CE7B2B">
      <w:pPr>
        <w:pStyle w:val="11"/>
        <w:numPr>
          <w:ilvl w:val="0"/>
          <w:numId w:val="34"/>
        </w:numPr>
        <w:shd w:val="clear" w:color="auto" w:fill="auto"/>
        <w:tabs>
          <w:tab w:val="left" w:pos="1023"/>
        </w:tabs>
        <w:spacing w:before="0" w:after="0" w:line="240" w:lineRule="auto"/>
        <w:ind w:left="-360" w:right="40" w:firstLine="720"/>
        <w:jc w:val="both"/>
        <w:rPr>
          <w:sz w:val="28"/>
          <w:szCs w:val="28"/>
        </w:rPr>
      </w:pPr>
      <w:r>
        <w:rPr>
          <w:rStyle w:val="13pt"/>
          <w:rFonts w:eastAsiaTheme="minorHAnsi"/>
          <w:sz w:val="28"/>
          <w:szCs w:val="28"/>
        </w:rPr>
        <w:t>Отчеты об исполнении местного бюджета за первый квартал, полу</w:t>
      </w:r>
      <w:r>
        <w:rPr>
          <w:rStyle w:val="13pt"/>
          <w:rFonts w:eastAsiaTheme="minorHAnsi"/>
          <w:sz w:val="28"/>
          <w:szCs w:val="28"/>
        </w:rPr>
        <w:softHyphen/>
        <w:t>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CE7B2B" w:rsidRDefault="00CE7B2B" w:rsidP="00CE7B2B">
      <w:pPr>
        <w:pStyle w:val="11"/>
        <w:shd w:val="clear" w:color="auto" w:fill="auto"/>
        <w:spacing w:before="0" w:after="0" w:line="240" w:lineRule="auto"/>
        <w:ind w:left="-360" w:right="40" w:firstLine="720"/>
        <w:jc w:val="both"/>
        <w:rPr>
          <w:rStyle w:val="713pt"/>
          <w:rFonts w:eastAsiaTheme="minorHAnsi"/>
          <w:b w:val="0"/>
          <w:bCs w:val="0"/>
          <w:sz w:val="28"/>
          <w:szCs w:val="28"/>
        </w:rPr>
      </w:pPr>
      <w:r>
        <w:rPr>
          <w:rStyle w:val="13pt"/>
          <w:rFonts w:eastAsiaTheme="minorHAnsi"/>
          <w:sz w:val="28"/>
          <w:szCs w:val="28"/>
        </w:rPr>
        <w:t>Годовой отчет об исполнении местного бюджета подлежит утвер</w:t>
      </w:r>
      <w:r>
        <w:rPr>
          <w:rStyle w:val="13pt"/>
          <w:rFonts w:eastAsiaTheme="minorHAnsi"/>
          <w:sz w:val="28"/>
          <w:szCs w:val="28"/>
        </w:rPr>
        <w:softHyphen/>
        <w:t>ждению решением Совета депутатов Сельсовета.</w:t>
      </w:r>
      <w:r>
        <w:rPr>
          <w:rStyle w:val="713pt"/>
          <w:rFonts w:eastAsiaTheme="minorHAnsi"/>
          <w:b w:val="0"/>
          <w:bCs w:val="0"/>
          <w:sz w:val="28"/>
          <w:szCs w:val="28"/>
        </w:rPr>
        <w:tab/>
      </w:r>
    </w:p>
    <w:p w:rsidR="00CE7B2B" w:rsidRDefault="00CE7B2B" w:rsidP="00CE7B2B">
      <w:pPr>
        <w:pStyle w:val="11"/>
        <w:shd w:val="clear" w:color="auto" w:fill="auto"/>
        <w:spacing w:before="0" w:after="0" w:line="240" w:lineRule="auto"/>
        <w:ind w:left="-360" w:right="40" w:firstLine="720"/>
        <w:jc w:val="both"/>
        <w:rPr>
          <w:rStyle w:val="713pt"/>
          <w:rFonts w:eastAsiaTheme="minorHAnsi"/>
          <w:b w:val="0"/>
          <w:bCs w:val="0"/>
          <w:sz w:val="28"/>
          <w:szCs w:val="28"/>
        </w:rPr>
      </w:pPr>
    </w:p>
    <w:p w:rsidR="00CE7B2B" w:rsidRDefault="00CE7B2B" w:rsidP="00CE7B2B">
      <w:pPr>
        <w:pStyle w:val="70"/>
        <w:shd w:val="clear" w:color="auto" w:fill="auto"/>
        <w:spacing w:line="240" w:lineRule="auto"/>
        <w:ind w:left="-360" w:right="40" w:firstLine="0"/>
        <w:rPr>
          <w:rStyle w:val="713pt"/>
          <w:rFonts w:eastAsiaTheme="minorHAnsi"/>
          <w:b/>
          <w:bCs/>
          <w:sz w:val="28"/>
          <w:szCs w:val="28"/>
        </w:rPr>
      </w:pPr>
      <w:r>
        <w:rPr>
          <w:sz w:val="28"/>
          <w:szCs w:val="28"/>
        </w:rPr>
        <w:t>Статья</w:t>
      </w:r>
      <w:r>
        <w:rPr>
          <w:rStyle w:val="713pt"/>
          <w:rFonts w:eastAsiaTheme="minorHAnsi"/>
          <w:b/>
          <w:bCs/>
          <w:sz w:val="28"/>
          <w:szCs w:val="28"/>
        </w:rPr>
        <w:t xml:space="preserve"> 49. Внешняя проверка годового отчета об исполнении местного бюджета</w:t>
      </w:r>
    </w:p>
    <w:p w:rsidR="00CE7B2B" w:rsidRDefault="00CE7B2B" w:rsidP="00CE7B2B">
      <w:pPr>
        <w:pStyle w:val="70"/>
        <w:shd w:val="clear" w:color="auto" w:fill="auto"/>
        <w:spacing w:line="240" w:lineRule="auto"/>
        <w:ind w:left="-360" w:right="40" w:firstLine="740"/>
        <w:rPr>
          <w:rStyle w:val="713pt"/>
          <w:rFonts w:eastAsiaTheme="minorHAnsi"/>
          <w:sz w:val="28"/>
          <w:szCs w:val="28"/>
        </w:rPr>
      </w:pPr>
    </w:p>
    <w:p w:rsidR="00CE7B2B" w:rsidRDefault="00CE7B2B" w:rsidP="00CE7B2B">
      <w:pPr>
        <w:pStyle w:val="11"/>
        <w:numPr>
          <w:ilvl w:val="0"/>
          <w:numId w:val="35"/>
        </w:numPr>
        <w:shd w:val="clear" w:color="auto" w:fill="auto"/>
        <w:tabs>
          <w:tab w:val="left" w:pos="1018"/>
        </w:tabs>
        <w:spacing w:before="0" w:after="0" w:line="240" w:lineRule="auto"/>
        <w:ind w:left="-360" w:right="20" w:firstLine="720"/>
        <w:jc w:val="both"/>
        <w:rPr>
          <w:shd w:val="clear" w:color="auto" w:fill="auto"/>
        </w:rPr>
      </w:pPr>
      <w:r>
        <w:rPr>
          <w:rStyle w:val="13pt"/>
          <w:rFonts w:eastAsiaTheme="minorHAnsi"/>
          <w:sz w:val="28"/>
          <w:szCs w:val="28"/>
        </w:rPr>
        <w:t xml:space="preserve">Годовой отчет об исполнении местного бюджета до его </w:t>
      </w:r>
      <w:proofErr w:type="gramStart"/>
      <w:r>
        <w:rPr>
          <w:rStyle w:val="13pt"/>
          <w:rFonts w:eastAsiaTheme="minorHAnsi"/>
          <w:sz w:val="28"/>
          <w:szCs w:val="28"/>
        </w:rPr>
        <w:t>рассмотре</w:t>
      </w:r>
      <w:r>
        <w:rPr>
          <w:rStyle w:val="13pt"/>
          <w:rFonts w:eastAsiaTheme="minorHAnsi"/>
          <w:sz w:val="28"/>
          <w:szCs w:val="28"/>
        </w:rPr>
        <w:softHyphen/>
        <w:t>ния  на</w:t>
      </w:r>
      <w:proofErr w:type="gramEnd"/>
      <w:r>
        <w:rPr>
          <w:rStyle w:val="13pt"/>
          <w:rFonts w:eastAsiaTheme="minorHAnsi"/>
          <w:sz w:val="28"/>
          <w:szCs w:val="28"/>
        </w:rPr>
        <w:t xml:space="preserve"> Совете депутатов Сельсовета подлежит внешней проверке, кото</w:t>
      </w:r>
      <w:r>
        <w:rPr>
          <w:rStyle w:val="13pt"/>
          <w:rFonts w:eastAsiaTheme="minorHAnsi"/>
          <w:sz w:val="28"/>
          <w:szCs w:val="28"/>
        </w:rPr>
        <w:softHyphen/>
        <w:t>рая включает в себя внешнюю проверку бюджетной отчетности главных ад</w:t>
      </w:r>
      <w:r>
        <w:rPr>
          <w:rStyle w:val="13pt"/>
          <w:rFonts w:eastAsiaTheme="minorHAnsi"/>
          <w:sz w:val="28"/>
          <w:szCs w:val="28"/>
        </w:rPr>
        <w:softHyphen/>
        <w:t>министраторов бюджетных средств и подготовку заключения на годовой от</w:t>
      </w:r>
      <w:r>
        <w:rPr>
          <w:rStyle w:val="13pt"/>
          <w:rFonts w:eastAsiaTheme="minorHAnsi"/>
          <w:sz w:val="28"/>
          <w:szCs w:val="28"/>
        </w:rPr>
        <w:softHyphen/>
        <w:t>чет об исполнении местного бюджета.</w:t>
      </w:r>
    </w:p>
    <w:p w:rsidR="00CE7B2B" w:rsidRDefault="00CE7B2B" w:rsidP="00CE7B2B">
      <w:pPr>
        <w:pStyle w:val="11"/>
        <w:shd w:val="clear" w:color="auto" w:fill="auto"/>
        <w:spacing w:before="0" w:after="0" w:line="240" w:lineRule="auto"/>
        <w:ind w:left="-360" w:right="20" w:firstLine="720"/>
        <w:jc w:val="both"/>
        <w:rPr>
          <w:sz w:val="28"/>
          <w:szCs w:val="28"/>
        </w:rPr>
      </w:pPr>
      <w:r>
        <w:rPr>
          <w:rStyle w:val="13pt"/>
          <w:rFonts w:eastAsiaTheme="minorHAnsi"/>
          <w:sz w:val="28"/>
          <w:szCs w:val="28"/>
        </w:rPr>
        <w:t>2. Администрация Сельсовета направляет не позднее 1 апреля текущего финансового года в КСО района годовой отчет об исполнении местного бюджета на бумажном и электронном носи</w:t>
      </w:r>
      <w:r>
        <w:rPr>
          <w:rStyle w:val="13pt"/>
          <w:rFonts w:eastAsiaTheme="minorHAnsi"/>
          <w:sz w:val="28"/>
          <w:szCs w:val="28"/>
        </w:rPr>
        <w:softHyphen/>
        <w:t>телях для внешней проверки на бумажном и электронном носителях.</w:t>
      </w:r>
    </w:p>
    <w:p w:rsidR="00CE7B2B" w:rsidRDefault="00CE7B2B" w:rsidP="00CE7B2B">
      <w:pPr>
        <w:pStyle w:val="11"/>
        <w:shd w:val="clear" w:color="auto" w:fill="auto"/>
        <w:spacing w:before="0" w:after="0" w:line="240" w:lineRule="auto"/>
        <w:ind w:left="-360" w:right="20" w:firstLine="720"/>
        <w:jc w:val="both"/>
        <w:rPr>
          <w:sz w:val="28"/>
          <w:szCs w:val="28"/>
        </w:rPr>
      </w:pPr>
      <w:r>
        <w:rPr>
          <w:rStyle w:val="13pt"/>
          <w:rFonts w:eastAsiaTheme="minorHAnsi"/>
          <w:sz w:val="28"/>
          <w:szCs w:val="28"/>
        </w:rPr>
        <w:t>3. КСО района с учетом данных внешней про</w:t>
      </w:r>
      <w:r>
        <w:rPr>
          <w:rStyle w:val="13pt"/>
          <w:rFonts w:eastAsiaTheme="minorHAnsi"/>
          <w:sz w:val="28"/>
          <w:szCs w:val="28"/>
        </w:rPr>
        <w:softHyphen/>
        <w:t>верки годовой бюджетной отчетности главных администраторов бюджетных средств готовит заключение на годовой отчет об исполнении местного бюд</w:t>
      </w:r>
      <w:r>
        <w:rPr>
          <w:rStyle w:val="13pt"/>
          <w:rFonts w:eastAsiaTheme="minorHAnsi"/>
          <w:sz w:val="28"/>
          <w:szCs w:val="28"/>
        </w:rPr>
        <w:softHyphen/>
        <w:t xml:space="preserve">жета и не позднее 30 </w:t>
      </w:r>
      <w:proofErr w:type="gramStart"/>
      <w:r>
        <w:rPr>
          <w:rStyle w:val="13pt"/>
          <w:rFonts w:eastAsiaTheme="minorHAnsi"/>
          <w:sz w:val="28"/>
          <w:szCs w:val="28"/>
        </w:rPr>
        <w:t>апреля  текущего</w:t>
      </w:r>
      <w:proofErr w:type="gramEnd"/>
      <w:r>
        <w:rPr>
          <w:rStyle w:val="13pt"/>
          <w:rFonts w:eastAsiaTheme="minorHAnsi"/>
          <w:sz w:val="28"/>
          <w:szCs w:val="28"/>
        </w:rPr>
        <w:t xml:space="preserve"> финансового года представляет его в Совет депутатов Сельсовета, а также направляет его в администрацию Сельсовета .</w:t>
      </w:r>
    </w:p>
    <w:p w:rsidR="00CE7B2B" w:rsidRDefault="00CE7B2B" w:rsidP="00CE7B2B">
      <w:pPr>
        <w:pStyle w:val="70"/>
        <w:shd w:val="clear" w:color="auto" w:fill="auto"/>
        <w:spacing w:line="240" w:lineRule="auto"/>
        <w:ind w:left="-360" w:firstLine="720"/>
        <w:jc w:val="both"/>
        <w:rPr>
          <w:rStyle w:val="713pt"/>
          <w:rFonts w:eastAsiaTheme="minorHAnsi"/>
          <w:sz w:val="28"/>
          <w:szCs w:val="28"/>
        </w:rPr>
      </w:pPr>
    </w:p>
    <w:p w:rsidR="00CE7B2B" w:rsidRDefault="00CE7B2B" w:rsidP="00CE7B2B">
      <w:pPr>
        <w:pStyle w:val="70"/>
        <w:shd w:val="clear" w:color="auto" w:fill="auto"/>
        <w:spacing w:line="240" w:lineRule="auto"/>
        <w:ind w:left="-360" w:firstLine="720"/>
        <w:rPr>
          <w:rStyle w:val="13pt"/>
          <w:rFonts w:eastAsiaTheme="minorHAnsi"/>
          <w:b w:val="0"/>
          <w:sz w:val="28"/>
          <w:szCs w:val="28"/>
        </w:rPr>
      </w:pPr>
      <w:r>
        <w:rPr>
          <w:sz w:val="28"/>
          <w:szCs w:val="28"/>
        </w:rPr>
        <w:t>Статья</w:t>
      </w:r>
      <w:r>
        <w:rPr>
          <w:rStyle w:val="713pt"/>
          <w:rFonts w:eastAsiaTheme="minorHAnsi"/>
          <w:b/>
          <w:bCs/>
          <w:sz w:val="28"/>
          <w:szCs w:val="28"/>
        </w:rPr>
        <w:t xml:space="preserve"> 50. Представление годового отчета об исполнении местного бюджета в Совет депутатов </w:t>
      </w:r>
      <w:r>
        <w:rPr>
          <w:rStyle w:val="13pt"/>
          <w:rFonts w:eastAsiaTheme="minorHAnsi"/>
          <w:b w:val="0"/>
          <w:sz w:val="28"/>
          <w:szCs w:val="28"/>
        </w:rPr>
        <w:t>Сельсовета</w:t>
      </w:r>
    </w:p>
    <w:p w:rsidR="00CE7B2B" w:rsidRDefault="00CE7B2B" w:rsidP="00CE7B2B">
      <w:pPr>
        <w:pStyle w:val="70"/>
        <w:shd w:val="clear" w:color="auto" w:fill="auto"/>
        <w:spacing w:line="240" w:lineRule="auto"/>
        <w:ind w:left="-360" w:firstLine="720"/>
        <w:rPr>
          <w:shd w:val="clear" w:color="auto" w:fill="auto"/>
        </w:rPr>
      </w:pPr>
    </w:p>
    <w:p w:rsidR="00CE7B2B" w:rsidRDefault="00CE7B2B" w:rsidP="00CE7B2B">
      <w:pPr>
        <w:pStyle w:val="11"/>
        <w:numPr>
          <w:ilvl w:val="0"/>
          <w:numId w:val="36"/>
        </w:numPr>
        <w:shd w:val="clear" w:color="auto" w:fill="auto"/>
        <w:tabs>
          <w:tab w:val="left" w:pos="1071"/>
        </w:tabs>
        <w:spacing w:before="0" w:after="0" w:line="240" w:lineRule="auto"/>
        <w:ind w:left="-360" w:right="20" w:firstLine="720"/>
        <w:jc w:val="both"/>
        <w:rPr>
          <w:sz w:val="28"/>
          <w:szCs w:val="28"/>
        </w:rPr>
      </w:pPr>
      <w:r>
        <w:rPr>
          <w:rStyle w:val="13pt"/>
          <w:rFonts w:eastAsiaTheme="minorHAnsi"/>
          <w:sz w:val="28"/>
          <w:szCs w:val="28"/>
        </w:rPr>
        <w:t>Годовой отчет об исполнении местного бюджета представляется Главой Сельсовета в Совет депутатов Сельсовета не позднее 1 мая текущего финансового года.</w:t>
      </w:r>
    </w:p>
    <w:p w:rsidR="00CE7B2B" w:rsidRDefault="00CE7B2B" w:rsidP="00CE7B2B">
      <w:pPr>
        <w:pStyle w:val="11"/>
        <w:numPr>
          <w:ilvl w:val="0"/>
          <w:numId w:val="36"/>
        </w:numPr>
        <w:shd w:val="clear" w:color="auto" w:fill="auto"/>
        <w:tabs>
          <w:tab w:val="left" w:pos="999"/>
        </w:tabs>
        <w:spacing w:before="0" w:after="0" w:line="240" w:lineRule="auto"/>
        <w:ind w:left="-360" w:right="20" w:firstLine="720"/>
        <w:jc w:val="both"/>
        <w:rPr>
          <w:sz w:val="28"/>
          <w:szCs w:val="28"/>
        </w:rPr>
      </w:pPr>
      <w:r>
        <w:rPr>
          <w:rStyle w:val="13pt"/>
          <w:rFonts w:eastAsiaTheme="minorHAnsi"/>
          <w:sz w:val="28"/>
          <w:szCs w:val="28"/>
        </w:rPr>
        <w:t>Одновременно с годовым отчетом об исполнении местного бюджета представляются:</w:t>
      </w:r>
    </w:p>
    <w:p w:rsidR="00CE7B2B" w:rsidRDefault="00CE7B2B" w:rsidP="00CE7B2B">
      <w:pPr>
        <w:pStyle w:val="11"/>
        <w:numPr>
          <w:ilvl w:val="0"/>
          <w:numId w:val="37"/>
        </w:numPr>
        <w:shd w:val="clear" w:color="auto" w:fill="auto"/>
        <w:tabs>
          <w:tab w:val="left" w:pos="1042"/>
        </w:tabs>
        <w:spacing w:before="0" w:after="0" w:line="240" w:lineRule="auto"/>
        <w:ind w:left="-360" w:right="20" w:firstLine="720"/>
        <w:jc w:val="both"/>
        <w:rPr>
          <w:sz w:val="28"/>
          <w:szCs w:val="28"/>
        </w:rPr>
      </w:pPr>
      <w:r>
        <w:rPr>
          <w:rStyle w:val="13pt"/>
          <w:rFonts w:eastAsiaTheme="minorHAnsi"/>
          <w:sz w:val="28"/>
          <w:szCs w:val="28"/>
        </w:rPr>
        <w:t>проект решения Совета депутатов Сельсовета об исполнении местного бюд</w:t>
      </w:r>
      <w:r>
        <w:rPr>
          <w:rStyle w:val="13pt"/>
          <w:rFonts w:eastAsiaTheme="minorHAnsi"/>
          <w:sz w:val="28"/>
          <w:szCs w:val="28"/>
        </w:rPr>
        <w:softHyphen/>
        <w:t>жета за отчетный финансовый год;</w:t>
      </w:r>
    </w:p>
    <w:p w:rsidR="00CE7B2B" w:rsidRDefault="00CE7B2B" w:rsidP="00CE7B2B">
      <w:pPr>
        <w:pStyle w:val="11"/>
        <w:numPr>
          <w:ilvl w:val="0"/>
          <w:numId w:val="37"/>
        </w:numPr>
        <w:shd w:val="clear" w:color="auto" w:fill="auto"/>
        <w:tabs>
          <w:tab w:val="left" w:pos="1047"/>
        </w:tabs>
        <w:spacing w:before="0" w:after="0" w:line="240" w:lineRule="auto"/>
        <w:ind w:left="-360" w:firstLine="720"/>
        <w:jc w:val="both"/>
        <w:rPr>
          <w:sz w:val="28"/>
          <w:szCs w:val="28"/>
        </w:rPr>
      </w:pPr>
      <w:r>
        <w:rPr>
          <w:rStyle w:val="13pt"/>
          <w:rFonts w:eastAsiaTheme="minorHAnsi"/>
          <w:sz w:val="28"/>
          <w:szCs w:val="28"/>
        </w:rPr>
        <w:lastRenderedPageBreak/>
        <w:t>баланс исполнения местного бюджета;</w:t>
      </w:r>
    </w:p>
    <w:p w:rsidR="00CE7B2B" w:rsidRDefault="00CE7B2B" w:rsidP="00CE7B2B">
      <w:pPr>
        <w:pStyle w:val="11"/>
        <w:numPr>
          <w:ilvl w:val="0"/>
          <w:numId w:val="37"/>
        </w:numPr>
        <w:shd w:val="clear" w:color="auto" w:fill="auto"/>
        <w:tabs>
          <w:tab w:val="left" w:pos="1047"/>
        </w:tabs>
        <w:spacing w:before="0" w:after="0" w:line="240" w:lineRule="auto"/>
        <w:ind w:left="-360" w:firstLine="720"/>
        <w:jc w:val="both"/>
        <w:rPr>
          <w:sz w:val="28"/>
          <w:szCs w:val="28"/>
        </w:rPr>
      </w:pPr>
      <w:r>
        <w:rPr>
          <w:rStyle w:val="13pt"/>
          <w:rFonts w:eastAsiaTheme="minorHAnsi"/>
          <w:sz w:val="28"/>
          <w:szCs w:val="28"/>
        </w:rPr>
        <w:t>отчет о финансовых результатах деятельности;</w:t>
      </w:r>
    </w:p>
    <w:p w:rsidR="00CE7B2B" w:rsidRDefault="00CE7B2B" w:rsidP="00CE7B2B">
      <w:pPr>
        <w:pStyle w:val="11"/>
        <w:numPr>
          <w:ilvl w:val="0"/>
          <w:numId w:val="37"/>
        </w:numPr>
        <w:shd w:val="clear" w:color="auto" w:fill="auto"/>
        <w:tabs>
          <w:tab w:val="left" w:pos="1052"/>
        </w:tabs>
        <w:spacing w:before="0" w:after="0" w:line="240" w:lineRule="auto"/>
        <w:ind w:left="-360" w:firstLine="720"/>
        <w:jc w:val="both"/>
        <w:rPr>
          <w:sz w:val="28"/>
          <w:szCs w:val="28"/>
        </w:rPr>
      </w:pPr>
      <w:r>
        <w:rPr>
          <w:rStyle w:val="13pt"/>
          <w:rFonts w:eastAsiaTheme="minorHAnsi"/>
          <w:sz w:val="28"/>
          <w:szCs w:val="28"/>
        </w:rPr>
        <w:t>отчет о движении денежных средств;</w:t>
      </w:r>
    </w:p>
    <w:p w:rsidR="00CE7B2B" w:rsidRDefault="00CE7B2B" w:rsidP="00CE7B2B">
      <w:pPr>
        <w:pStyle w:val="11"/>
        <w:numPr>
          <w:ilvl w:val="0"/>
          <w:numId w:val="37"/>
        </w:numPr>
        <w:shd w:val="clear" w:color="auto" w:fill="auto"/>
        <w:tabs>
          <w:tab w:val="left" w:pos="1042"/>
        </w:tabs>
        <w:spacing w:before="0" w:after="0" w:line="240" w:lineRule="auto"/>
        <w:ind w:left="-360" w:firstLine="720"/>
        <w:jc w:val="both"/>
        <w:rPr>
          <w:sz w:val="28"/>
          <w:szCs w:val="28"/>
        </w:rPr>
      </w:pPr>
      <w:r>
        <w:rPr>
          <w:rStyle w:val="13pt"/>
          <w:rFonts w:eastAsiaTheme="minorHAnsi"/>
          <w:sz w:val="28"/>
          <w:szCs w:val="28"/>
        </w:rPr>
        <w:t>пояснительная записка;</w:t>
      </w:r>
    </w:p>
    <w:p w:rsidR="00CE7B2B" w:rsidRDefault="00CE7B2B" w:rsidP="00CE7B2B">
      <w:pPr>
        <w:pStyle w:val="11"/>
        <w:numPr>
          <w:ilvl w:val="0"/>
          <w:numId w:val="37"/>
        </w:numPr>
        <w:shd w:val="clear" w:color="auto" w:fill="auto"/>
        <w:tabs>
          <w:tab w:val="left" w:pos="1066"/>
        </w:tabs>
        <w:spacing w:before="0" w:after="0" w:line="240" w:lineRule="auto"/>
        <w:ind w:left="-360" w:right="40" w:firstLine="720"/>
        <w:jc w:val="both"/>
        <w:rPr>
          <w:sz w:val="28"/>
          <w:szCs w:val="28"/>
        </w:rPr>
      </w:pPr>
      <w:r>
        <w:rPr>
          <w:rStyle w:val="13pt"/>
          <w:rFonts w:eastAsiaTheme="minorHAnsi"/>
          <w:sz w:val="28"/>
          <w:szCs w:val="28"/>
        </w:rPr>
        <w:t>отчет об использовании ассигнований резервного фонда;</w:t>
      </w:r>
    </w:p>
    <w:p w:rsidR="00CE7B2B" w:rsidRDefault="00CE7B2B" w:rsidP="00CE7B2B">
      <w:pPr>
        <w:pStyle w:val="11"/>
        <w:numPr>
          <w:ilvl w:val="0"/>
          <w:numId w:val="37"/>
        </w:numPr>
        <w:shd w:val="clear" w:color="auto" w:fill="auto"/>
        <w:tabs>
          <w:tab w:val="left" w:pos="1062"/>
        </w:tabs>
        <w:spacing w:before="0" w:after="0" w:line="240" w:lineRule="auto"/>
        <w:ind w:left="-360" w:right="40" w:firstLine="720"/>
        <w:jc w:val="both"/>
        <w:rPr>
          <w:rStyle w:val="13pt"/>
          <w:rFonts w:eastAsiaTheme="minorHAnsi"/>
          <w:sz w:val="28"/>
          <w:szCs w:val="28"/>
        </w:rPr>
      </w:pPr>
      <w:r>
        <w:rPr>
          <w:rStyle w:val="13pt"/>
          <w:rFonts w:eastAsiaTheme="minorHAnsi"/>
          <w:sz w:val="28"/>
          <w:szCs w:val="28"/>
        </w:rPr>
        <w:t>сводный годовой доклад о ходе реализации и об оценке эффективно</w:t>
      </w:r>
      <w:r>
        <w:rPr>
          <w:rStyle w:val="13pt"/>
          <w:rFonts w:eastAsiaTheme="minorHAnsi"/>
          <w:sz w:val="28"/>
          <w:szCs w:val="28"/>
        </w:rPr>
        <w:softHyphen/>
        <w:t>сти муниципальных программ Сельсовета;</w:t>
      </w:r>
    </w:p>
    <w:p w:rsidR="00CE7B2B" w:rsidRDefault="00CE7B2B" w:rsidP="00CE7B2B">
      <w:pPr>
        <w:pStyle w:val="11"/>
        <w:numPr>
          <w:ilvl w:val="0"/>
          <w:numId w:val="37"/>
        </w:numPr>
        <w:shd w:val="clear" w:color="auto" w:fill="auto"/>
        <w:tabs>
          <w:tab w:val="left" w:pos="1062"/>
        </w:tabs>
        <w:spacing w:before="0" w:after="0" w:line="240" w:lineRule="auto"/>
        <w:ind w:left="-360" w:right="40" w:firstLine="720"/>
        <w:jc w:val="both"/>
        <w:rPr>
          <w:shd w:val="clear" w:color="auto" w:fill="auto"/>
        </w:rPr>
      </w:pPr>
      <w:r>
        <w:rPr>
          <w:sz w:val="28"/>
          <w:szCs w:val="28"/>
        </w:rPr>
        <w:t>информация об использовании бюджетных ассигнований муниципального дорожного фонда за отчетный финансовый год;</w:t>
      </w:r>
    </w:p>
    <w:p w:rsidR="00CE7B2B" w:rsidRDefault="00CE7B2B" w:rsidP="00CE7B2B">
      <w:pPr>
        <w:pStyle w:val="11"/>
        <w:numPr>
          <w:ilvl w:val="0"/>
          <w:numId w:val="37"/>
        </w:numPr>
        <w:shd w:val="clear" w:color="auto" w:fill="auto"/>
        <w:tabs>
          <w:tab w:val="left" w:pos="1138"/>
        </w:tabs>
        <w:spacing w:before="0" w:after="0" w:line="240" w:lineRule="auto"/>
        <w:ind w:left="-360" w:right="40" w:firstLine="720"/>
        <w:jc w:val="both"/>
        <w:rPr>
          <w:rStyle w:val="13pt"/>
          <w:rFonts w:eastAsiaTheme="minorHAnsi"/>
          <w:sz w:val="28"/>
          <w:szCs w:val="28"/>
        </w:rPr>
      </w:pPr>
      <w:r>
        <w:rPr>
          <w:rStyle w:val="13pt"/>
          <w:rFonts w:eastAsiaTheme="minorHAnsi"/>
          <w:sz w:val="28"/>
          <w:szCs w:val="28"/>
        </w:rPr>
        <w:t>иная отчетность, предусмотренная бюджетным законодательством Российской Федерации.</w:t>
      </w:r>
    </w:p>
    <w:p w:rsidR="00CE7B2B" w:rsidRDefault="00CE7B2B" w:rsidP="00CE7B2B">
      <w:pPr>
        <w:pStyle w:val="11"/>
        <w:shd w:val="clear" w:color="auto" w:fill="auto"/>
        <w:tabs>
          <w:tab w:val="left" w:pos="1138"/>
        </w:tabs>
        <w:spacing w:before="0" w:after="0" w:line="240" w:lineRule="auto"/>
        <w:ind w:left="-360" w:right="40"/>
        <w:jc w:val="both"/>
        <w:rPr>
          <w:shd w:val="clear" w:color="auto" w:fill="auto"/>
        </w:rPr>
      </w:pPr>
    </w:p>
    <w:p w:rsidR="00CE7B2B" w:rsidRDefault="00CE7B2B" w:rsidP="00CE7B2B">
      <w:pPr>
        <w:pStyle w:val="70"/>
        <w:shd w:val="clear" w:color="auto" w:fill="auto"/>
        <w:spacing w:line="240" w:lineRule="auto"/>
        <w:ind w:left="-360" w:firstLine="720"/>
        <w:rPr>
          <w:rStyle w:val="713pt"/>
          <w:rFonts w:eastAsiaTheme="minorHAnsi"/>
          <w:sz w:val="28"/>
          <w:szCs w:val="28"/>
        </w:rPr>
      </w:pPr>
      <w:r>
        <w:rPr>
          <w:sz w:val="28"/>
          <w:szCs w:val="28"/>
        </w:rPr>
        <w:t>Статья</w:t>
      </w:r>
      <w:r>
        <w:rPr>
          <w:rStyle w:val="713pt"/>
          <w:rFonts w:eastAsiaTheme="minorHAnsi"/>
          <w:b/>
          <w:bCs/>
          <w:sz w:val="28"/>
          <w:szCs w:val="28"/>
        </w:rPr>
        <w:t xml:space="preserve"> 51. Порядок проведения публичных слушаний по годовому отчету об исполнении местного бюджета</w:t>
      </w:r>
    </w:p>
    <w:p w:rsidR="00CE7B2B" w:rsidRDefault="00CE7B2B" w:rsidP="00CE7B2B">
      <w:pPr>
        <w:pStyle w:val="70"/>
        <w:shd w:val="clear" w:color="auto" w:fill="auto"/>
        <w:spacing w:line="240" w:lineRule="auto"/>
        <w:ind w:left="-360" w:firstLine="720"/>
        <w:rPr>
          <w:rStyle w:val="713pt"/>
          <w:rFonts w:eastAsiaTheme="minorHAnsi"/>
          <w:b/>
          <w:bCs/>
          <w:sz w:val="28"/>
          <w:szCs w:val="28"/>
        </w:rPr>
      </w:pPr>
    </w:p>
    <w:p w:rsidR="00CE7B2B" w:rsidRDefault="00CE7B2B" w:rsidP="00CE7B2B">
      <w:pPr>
        <w:pStyle w:val="11"/>
        <w:numPr>
          <w:ilvl w:val="0"/>
          <w:numId w:val="38"/>
        </w:numPr>
        <w:shd w:val="clear" w:color="auto" w:fill="auto"/>
        <w:tabs>
          <w:tab w:val="left" w:pos="1062"/>
        </w:tabs>
        <w:spacing w:before="0" w:after="0" w:line="240" w:lineRule="auto"/>
        <w:ind w:left="-360" w:right="40" w:firstLine="720"/>
        <w:jc w:val="both"/>
        <w:rPr>
          <w:shd w:val="clear" w:color="auto" w:fill="auto"/>
        </w:rPr>
      </w:pPr>
      <w:r>
        <w:rPr>
          <w:rStyle w:val="13pt"/>
          <w:rFonts w:eastAsiaTheme="minorHAnsi"/>
          <w:sz w:val="28"/>
          <w:szCs w:val="28"/>
        </w:rPr>
        <w:t>Предметом обсуждения на публичных слушаниях является годовой отчет об исполнении местного бюджета за соответствующий финансовый год.</w:t>
      </w:r>
    </w:p>
    <w:p w:rsidR="00CE7B2B" w:rsidRDefault="00CE7B2B" w:rsidP="00CE7B2B">
      <w:pPr>
        <w:pStyle w:val="11"/>
        <w:numPr>
          <w:ilvl w:val="0"/>
          <w:numId w:val="38"/>
        </w:numPr>
        <w:shd w:val="clear" w:color="auto" w:fill="auto"/>
        <w:tabs>
          <w:tab w:val="left" w:pos="1018"/>
        </w:tabs>
        <w:spacing w:before="0" w:after="0" w:line="240" w:lineRule="auto"/>
        <w:ind w:left="-360" w:right="40" w:firstLine="720"/>
        <w:jc w:val="both"/>
        <w:rPr>
          <w:sz w:val="28"/>
          <w:szCs w:val="28"/>
        </w:rPr>
      </w:pPr>
      <w:r>
        <w:rPr>
          <w:rStyle w:val="13pt"/>
          <w:rFonts w:eastAsiaTheme="minorHAnsi"/>
          <w:sz w:val="28"/>
          <w:szCs w:val="28"/>
        </w:rPr>
        <w:t>Порядок организации и проведения публичных слушаний по годовому отчету об исполнении местного бюджета аналогичен установленному статьей 32 настоящего Положения.</w:t>
      </w:r>
    </w:p>
    <w:p w:rsidR="00CE7B2B" w:rsidRDefault="00CE7B2B" w:rsidP="00CE7B2B">
      <w:pPr>
        <w:pStyle w:val="11"/>
        <w:numPr>
          <w:ilvl w:val="0"/>
          <w:numId w:val="38"/>
        </w:numPr>
        <w:shd w:val="clear" w:color="auto" w:fill="auto"/>
        <w:tabs>
          <w:tab w:val="left" w:pos="1182"/>
        </w:tabs>
        <w:spacing w:before="0" w:after="0" w:line="240" w:lineRule="auto"/>
        <w:ind w:left="-360" w:right="40" w:firstLine="720"/>
        <w:jc w:val="both"/>
        <w:rPr>
          <w:sz w:val="28"/>
          <w:szCs w:val="28"/>
        </w:rPr>
      </w:pPr>
      <w:r>
        <w:rPr>
          <w:rStyle w:val="13pt"/>
          <w:rFonts w:eastAsiaTheme="minorHAnsi"/>
          <w:sz w:val="28"/>
          <w:szCs w:val="28"/>
        </w:rPr>
        <w:t>Рекомендации публичных слушаний направляются Главе Сельсовета, а также подлежат рассмотрению постоянной комиссией Совета депутатов Сельсовета и могут быть учтены при подготовке замечаний и предложе</w:t>
      </w:r>
      <w:r>
        <w:rPr>
          <w:rStyle w:val="13pt"/>
          <w:rFonts w:eastAsiaTheme="minorHAnsi"/>
          <w:sz w:val="28"/>
          <w:szCs w:val="28"/>
        </w:rPr>
        <w:softHyphen/>
        <w:t xml:space="preserve">ний к проекту решения Совета депутатов </w:t>
      </w:r>
      <w:proofErr w:type="gramStart"/>
      <w:r>
        <w:rPr>
          <w:rStyle w:val="13pt"/>
          <w:rFonts w:eastAsiaTheme="minorHAnsi"/>
          <w:sz w:val="28"/>
          <w:szCs w:val="28"/>
        </w:rPr>
        <w:t>Сельсовета  об</w:t>
      </w:r>
      <w:proofErr w:type="gramEnd"/>
      <w:r>
        <w:rPr>
          <w:rStyle w:val="13pt"/>
          <w:rFonts w:eastAsiaTheme="minorHAnsi"/>
          <w:sz w:val="28"/>
          <w:szCs w:val="28"/>
        </w:rPr>
        <w:t xml:space="preserve"> исполнении местного бюд</w:t>
      </w:r>
      <w:r>
        <w:rPr>
          <w:rStyle w:val="13pt"/>
          <w:rFonts w:eastAsiaTheme="minorHAnsi"/>
          <w:sz w:val="28"/>
          <w:szCs w:val="28"/>
        </w:rPr>
        <w:softHyphen/>
        <w:t>жета за отчетный финансовый год.</w:t>
      </w:r>
    </w:p>
    <w:p w:rsidR="00CE7B2B" w:rsidRDefault="00CE7B2B" w:rsidP="00CE7B2B">
      <w:pPr>
        <w:pStyle w:val="70"/>
        <w:shd w:val="clear" w:color="auto" w:fill="auto"/>
        <w:tabs>
          <w:tab w:val="left" w:pos="709"/>
        </w:tabs>
        <w:spacing w:line="240" w:lineRule="auto"/>
        <w:ind w:left="-360" w:right="-1" w:firstLine="851"/>
        <w:rPr>
          <w:b w:val="0"/>
          <w:sz w:val="28"/>
          <w:szCs w:val="28"/>
        </w:rPr>
      </w:pPr>
    </w:p>
    <w:p w:rsidR="00CE7B2B" w:rsidRDefault="00CE7B2B" w:rsidP="00CE7B2B">
      <w:pPr>
        <w:pStyle w:val="70"/>
        <w:shd w:val="clear" w:color="auto" w:fill="auto"/>
        <w:tabs>
          <w:tab w:val="left" w:pos="709"/>
        </w:tabs>
        <w:spacing w:line="240" w:lineRule="auto"/>
        <w:ind w:left="-360" w:right="-1" w:firstLine="851"/>
        <w:rPr>
          <w:rStyle w:val="713pt"/>
          <w:rFonts w:eastAsiaTheme="minorHAnsi"/>
          <w:sz w:val="28"/>
          <w:szCs w:val="28"/>
        </w:rPr>
      </w:pPr>
      <w:r>
        <w:rPr>
          <w:sz w:val="28"/>
          <w:szCs w:val="28"/>
        </w:rPr>
        <w:t>Статья</w:t>
      </w:r>
      <w:r>
        <w:rPr>
          <w:rStyle w:val="713pt"/>
          <w:rFonts w:eastAsiaTheme="minorHAnsi"/>
          <w:bCs/>
          <w:sz w:val="28"/>
          <w:szCs w:val="28"/>
        </w:rPr>
        <w:t xml:space="preserve"> </w:t>
      </w:r>
      <w:r>
        <w:rPr>
          <w:rStyle w:val="713pt"/>
          <w:rFonts w:eastAsiaTheme="minorHAnsi"/>
          <w:b/>
          <w:bCs/>
          <w:sz w:val="28"/>
          <w:szCs w:val="28"/>
        </w:rPr>
        <w:t>52. Решение Совета депутатов</w:t>
      </w:r>
      <w:r>
        <w:rPr>
          <w:rStyle w:val="713pt"/>
          <w:rFonts w:eastAsiaTheme="minorHAnsi"/>
          <w:bCs/>
          <w:sz w:val="28"/>
          <w:szCs w:val="28"/>
        </w:rPr>
        <w:t xml:space="preserve"> </w:t>
      </w:r>
      <w:r>
        <w:rPr>
          <w:rStyle w:val="13pt"/>
          <w:rFonts w:eastAsiaTheme="minorHAnsi"/>
          <w:b w:val="0"/>
          <w:sz w:val="28"/>
          <w:szCs w:val="28"/>
        </w:rPr>
        <w:t>Сельсовета</w:t>
      </w:r>
      <w:r>
        <w:rPr>
          <w:rStyle w:val="713pt"/>
          <w:rFonts w:eastAsiaTheme="minorHAnsi"/>
          <w:bCs/>
          <w:sz w:val="28"/>
          <w:szCs w:val="28"/>
        </w:rPr>
        <w:t xml:space="preserve"> </w:t>
      </w:r>
      <w:r>
        <w:rPr>
          <w:rStyle w:val="713pt"/>
          <w:rFonts w:eastAsiaTheme="minorHAnsi"/>
          <w:b/>
          <w:bCs/>
          <w:sz w:val="28"/>
          <w:szCs w:val="28"/>
        </w:rPr>
        <w:t>об исполнении местного бюджета</w:t>
      </w:r>
    </w:p>
    <w:p w:rsidR="00CE7B2B" w:rsidRDefault="00CE7B2B" w:rsidP="00CE7B2B">
      <w:pPr>
        <w:pStyle w:val="70"/>
        <w:shd w:val="clear" w:color="auto" w:fill="auto"/>
        <w:tabs>
          <w:tab w:val="left" w:pos="709"/>
        </w:tabs>
        <w:spacing w:line="240" w:lineRule="auto"/>
        <w:ind w:left="-360" w:right="-1" w:firstLine="851"/>
        <w:rPr>
          <w:shd w:val="clear" w:color="auto" w:fill="auto"/>
        </w:rPr>
      </w:pPr>
    </w:p>
    <w:p w:rsidR="00CE7B2B" w:rsidRDefault="00CE7B2B" w:rsidP="00CE7B2B">
      <w:pPr>
        <w:pStyle w:val="11"/>
        <w:shd w:val="clear" w:color="auto" w:fill="auto"/>
        <w:spacing w:before="0" w:after="0" w:line="240" w:lineRule="auto"/>
        <w:ind w:left="-360" w:right="40" w:firstLine="720"/>
        <w:jc w:val="both"/>
        <w:rPr>
          <w:sz w:val="28"/>
          <w:szCs w:val="28"/>
        </w:rPr>
      </w:pPr>
      <w:r>
        <w:rPr>
          <w:rStyle w:val="13pt"/>
          <w:rFonts w:eastAsiaTheme="minorHAnsi"/>
          <w:sz w:val="28"/>
          <w:szCs w:val="28"/>
        </w:rPr>
        <w:t xml:space="preserve">Отчет об исполнении местного бюджета за отчетный финансовый год утверждается решением Совета депутатов </w:t>
      </w:r>
      <w:proofErr w:type="gramStart"/>
      <w:r>
        <w:rPr>
          <w:rStyle w:val="13pt"/>
          <w:rFonts w:eastAsiaTheme="minorHAnsi"/>
          <w:sz w:val="28"/>
          <w:szCs w:val="28"/>
        </w:rPr>
        <w:t>Сельсовета  об</w:t>
      </w:r>
      <w:proofErr w:type="gramEnd"/>
      <w:r>
        <w:rPr>
          <w:rStyle w:val="13pt"/>
          <w:rFonts w:eastAsiaTheme="minorHAnsi"/>
          <w:sz w:val="28"/>
          <w:szCs w:val="28"/>
        </w:rPr>
        <w:t xml:space="preserve"> исполнении местного бюд</w:t>
      </w:r>
      <w:r>
        <w:rPr>
          <w:rStyle w:val="13pt"/>
          <w:rFonts w:eastAsiaTheme="minorHAnsi"/>
          <w:sz w:val="28"/>
          <w:szCs w:val="28"/>
        </w:rPr>
        <w:softHyphen/>
        <w:t>жета с указанием общего объема доходов, расходов и дефицита (профицита) бюджета.</w:t>
      </w:r>
    </w:p>
    <w:p w:rsidR="00CE7B2B" w:rsidRDefault="00CE7B2B" w:rsidP="00CE7B2B">
      <w:pPr>
        <w:pStyle w:val="11"/>
        <w:shd w:val="clear" w:color="auto" w:fill="auto"/>
        <w:spacing w:before="0" w:after="0" w:line="240" w:lineRule="auto"/>
        <w:ind w:left="-360" w:right="40" w:firstLine="720"/>
        <w:jc w:val="both"/>
        <w:rPr>
          <w:sz w:val="28"/>
          <w:szCs w:val="28"/>
        </w:rPr>
      </w:pPr>
      <w:r>
        <w:rPr>
          <w:rStyle w:val="13pt"/>
          <w:rFonts w:eastAsiaTheme="minorHAnsi"/>
          <w:sz w:val="28"/>
          <w:szCs w:val="28"/>
        </w:rPr>
        <w:t>Отдельными приложениями к решению об исполнении местного бюдже</w:t>
      </w:r>
      <w:r>
        <w:rPr>
          <w:rStyle w:val="13pt"/>
          <w:rFonts w:eastAsiaTheme="minorHAnsi"/>
          <w:sz w:val="28"/>
          <w:szCs w:val="28"/>
        </w:rPr>
        <w:softHyphen/>
        <w:t>та за отчетный финансовый год утверждаются показатели;</w:t>
      </w:r>
    </w:p>
    <w:p w:rsidR="00CE7B2B" w:rsidRDefault="00CE7B2B" w:rsidP="00CE7B2B">
      <w:pPr>
        <w:pStyle w:val="11"/>
        <w:shd w:val="clear" w:color="auto" w:fill="auto"/>
        <w:spacing w:before="0" w:after="0" w:line="240" w:lineRule="auto"/>
        <w:ind w:left="-360" w:firstLine="720"/>
        <w:jc w:val="both"/>
        <w:rPr>
          <w:rStyle w:val="13pt"/>
          <w:rFonts w:eastAsiaTheme="minorHAnsi"/>
          <w:sz w:val="28"/>
          <w:szCs w:val="28"/>
        </w:rPr>
      </w:pPr>
      <w:r>
        <w:rPr>
          <w:rStyle w:val="13pt"/>
          <w:rFonts w:eastAsiaTheme="minorHAnsi"/>
          <w:sz w:val="28"/>
          <w:szCs w:val="28"/>
        </w:rPr>
        <w:t>- доходов бюджета по кодам классификации доходов бюджетов;</w:t>
      </w:r>
    </w:p>
    <w:p w:rsidR="00CE7B2B" w:rsidRDefault="00CE7B2B" w:rsidP="00CE7B2B">
      <w:pPr>
        <w:pStyle w:val="11"/>
        <w:shd w:val="clear" w:color="auto" w:fill="auto"/>
        <w:spacing w:before="0" w:after="0" w:line="240" w:lineRule="auto"/>
        <w:ind w:left="-360" w:right="40" w:firstLine="720"/>
        <w:jc w:val="both"/>
        <w:rPr>
          <w:shd w:val="clear" w:color="auto" w:fill="auto"/>
        </w:rPr>
      </w:pPr>
      <w:r>
        <w:rPr>
          <w:rStyle w:val="13pt"/>
          <w:rFonts w:eastAsiaTheme="minorHAnsi"/>
          <w:sz w:val="28"/>
          <w:szCs w:val="28"/>
        </w:rPr>
        <w:t>- расходов бюджета по ведомственной структуре расходов местного бюджета;</w:t>
      </w:r>
    </w:p>
    <w:p w:rsidR="00CE7B2B" w:rsidRDefault="00CE7B2B" w:rsidP="00CE7B2B">
      <w:pPr>
        <w:pStyle w:val="11"/>
        <w:shd w:val="clear" w:color="auto" w:fill="auto"/>
        <w:spacing w:before="0" w:after="0" w:line="240" w:lineRule="auto"/>
        <w:ind w:left="-360" w:right="40" w:firstLine="720"/>
        <w:jc w:val="both"/>
        <w:rPr>
          <w:rStyle w:val="13pt"/>
          <w:rFonts w:eastAsiaTheme="minorHAnsi"/>
          <w:sz w:val="28"/>
          <w:szCs w:val="28"/>
        </w:rPr>
      </w:pPr>
      <w:r>
        <w:rPr>
          <w:rStyle w:val="13pt"/>
          <w:rFonts w:eastAsiaTheme="minorHAnsi"/>
          <w:sz w:val="28"/>
          <w:szCs w:val="28"/>
        </w:rPr>
        <w:t>- расходов бюджета по разделам и подразделам классификации расходов местного бюджета;</w:t>
      </w:r>
    </w:p>
    <w:p w:rsidR="00CE7B2B" w:rsidRDefault="00CE7B2B" w:rsidP="00CE7B2B">
      <w:pPr>
        <w:pStyle w:val="11"/>
        <w:shd w:val="clear" w:color="auto" w:fill="auto"/>
        <w:spacing w:before="0" w:after="0" w:line="240" w:lineRule="auto"/>
        <w:ind w:left="-360" w:right="40" w:firstLine="720"/>
        <w:jc w:val="both"/>
        <w:rPr>
          <w:shd w:val="clear" w:color="auto" w:fill="auto"/>
        </w:rPr>
      </w:pPr>
      <w:r>
        <w:rPr>
          <w:rStyle w:val="13pt"/>
          <w:rFonts w:eastAsiaTheme="minorHAnsi"/>
          <w:sz w:val="28"/>
          <w:szCs w:val="28"/>
        </w:rPr>
        <w:t>- источников финансирования дефицита местного бюджета по кодам классификации источников финансирования дефицитов бюджетов;</w:t>
      </w:r>
    </w:p>
    <w:p w:rsidR="00CE7B2B" w:rsidRDefault="00CE7B2B" w:rsidP="00CE7B2B">
      <w:pPr>
        <w:pStyle w:val="11"/>
        <w:shd w:val="clear" w:color="auto" w:fill="auto"/>
        <w:spacing w:before="0" w:after="0" w:line="240" w:lineRule="auto"/>
        <w:ind w:left="-360" w:right="40" w:firstLine="720"/>
        <w:jc w:val="both"/>
        <w:rPr>
          <w:sz w:val="28"/>
          <w:szCs w:val="28"/>
        </w:rPr>
      </w:pPr>
    </w:p>
    <w:p w:rsidR="00CE7B2B" w:rsidRDefault="00CE7B2B" w:rsidP="00CE7B2B">
      <w:pPr>
        <w:pStyle w:val="11"/>
        <w:shd w:val="clear" w:color="auto" w:fill="auto"/>
        <w:spacing w:before="0" w:after="0" w:line="240" w:lineRule="auto"/>
        <w:ind w:left="-360" w:firstLine="720"/>
        <w:jc w:val="both"/>
        <w:rPr>
          <w:sz w:val="28"/>
          <w:szCs w:val="28"/>
          <w:highlight w:val="yellow"/>
        </w:rPr>
      </w:pPr>
    </w:p>
    <w:p w:rsidR="00CE7B2B" w:rsidRDefault="00CE7B2B" w:rsidP="00CE7B2B">
      <w:pPr>
        <w:pStyle w:val="50"/>
        <w:keepNext/>
        <w:keepLines/>
        <w:shd w:val="clear" w:color="auto" w:fill="auto"/>
        <w:spacing w:before="0" w:after="0" w:line="240" w:lineRule="auto"/>
        <w:ind w:left="-360" w:firstLine="720"/>
        <w:jc w:val="center"/>
        <w:rPr>
          <w:rStyle w:val="13pt"/>
          <w:rFonts w:eastAsiaTheme="minorHAnsi"/>
          <w:b w:val="0"/>
          <w:sz w:val="28"/>
          <w:szCs w:val="28"/>
        </w:rPr>
      </w:pPr>
      <w:bookmarkStart w:id="25" w:name="bookmark36"/>
      <w:r>
        <w:rPr>
          <w:sz w:val="28"/>
          <w:szCs w:val="28"/>
        </w:rPr>
        <w:lastRenderedPageBreak/>
        <w:t>Статья 53. Рассмотрение и утверждение годового отчета</w:t>
      </w:r>
      <w:bookmarkEnd w:id="25"/>
      <w:r>
        <w:rPr>
          <w:sz w:val="28"/>
          <w:szCs w:val="28"/>
        </w:rPr>
        <w:t xml:space="preserve"> </w:t>
      </w:r>
      <w:r>
        <w:rPr>
          <w:rStyle w:val="713pt"/>
          <w:rFonts w:eastAsiaTheme="minorHAnsi"/>
          <w:b/>
          <w:bCs/>
          <w:sz w:val="28"/>
          <w:szCs w:val="28"/>
        </w:rPr>
        <w:t xml:space="preserve">об исполнении местного бюджета Советом депутатов </w:t>
      </w:r>
      <w:r>
        <w:rPr>
          <w:rStyle w:val="13pt"/>
          <w:rFonts w:eastAsiaTheme="minorHAnsi"/>
          <w:b w:val="0"/>
          <w:sz w:val="28"/>
          <w:szCs w:val="28"/>
        </w:rPr>
        <w:t>Сельсовета</w:t>
      </w:r>
    </w:p>
    <w:p w:rsidR="00CE7B2B" w:rsidRDefault="00CE7B2B" w:rsidP="00CE7B2B">
      <w:pPr>
        <w:pStyle w:val="50"/>
        <w:keepNext/>
        <w:keepLines/>
        <w:shd w:val="clear" w:color="auto" w:fill="auto"/>
        <w:spacing w:before="0" w:after="0" w:line="240" w:lineRule="auto"/>
        <w:ind w:left="-360" w:firstLine="720"/>
        <w:jc w:val="center"/>
        <w:rPr>
          <w:shd w:val="clear" w:color="auto" w:fill="auto"/>
        </w:rPr>
      </w:pPr>
    </w:p>
    <w:p w:rsidR="00CE7B2B" w:rsidRDefault="00CE7B2B" w:rsidP="00CE7B2B">
      <w:pPr>
        <w:pStyle w:val="11"/>
        <w:numPr>
          <w:ilvl w:val="0"/>
          <w:numId w:val="39"/>
        </w:numPr>
        <w:shd w:val="clear" w:color="auto" w:fill="auto"/>
        <w:tabs>
          <w:tab w:val="left" w:pos="1018"/>
        </w:tabs>
        <w:spacing w:before="0" w:after="0" w:line="240" w:lineRule="auto"/>
        <w:ind w:left="-360" w:right="40" w:firstLine="720"/>
        <w:jc w:val="both"/>
        <w:rPr>
          <w:sz w:val="28"/>
          <w:szCs w:val="28"/>
        </w:rPr>
      </w:pPr>
      <w:r>
        <w:rPr>
          <w:rStyle w:val="13pt"/>
          <w:rFonts w:eastAsiaTheme="minorHAnsi"/>
          <w:sz w:val="28"/>
          <w:szCs w:val="28"/>
        </w:rPr>
        <w:t>При рассмотрении отчета об исполнении местного бюджета Совет депутатов Сельсовета заслушивает:</w:t>
      </w:r>
    </w:p>
    <w:p w:rsidR="00CE7B2B" w:rsidRDefault="00CE7B2B" w:rsidP="00CE7B2B">
      <w:pPr>
        <w:pStyle w:val="11"/>
        <w:shd w:val="clear" w:color="auto" w:fill="auto"/>
        <w:spacing w:before="0" w:after="0" w:line="240" w:lineRule="auto"/>
        <w:ind w:left="-360" w:right="40" w:firstLine="720"/>
        <w:jc w:val="both"/>
        <w:rPr>
          <w:sz w:val="28"/>
          <w:szCs w:val="28"/>
        </w:rPr>
      </w:pPr>
      <w:r>
        <w:rPr>
          <w:rStyle w:val="13pt"/>
          <w:rFonts w:eastAsiaTheme="minorHAnsi"/>
          <w:sz w:val="28"/>
          <w:szCs w:val="28"/>
        </w:rPr>
        <w:t>доклад специалиста– бухгалтера администрации Сельсовета об исполнении местного бюджета;</w:t>
      </w:r>
    </w:p>
    <w:p w:rsidR="00CE7B2B" w:rsidRDefault="00CE7B2B" w:rsidP="00CE7B2B">
      <w:pPr>
        <w:pStyle w:val="11"/>
        <w:shd w:val="clear" w:color="auto" w:fill="auto"/>
        <w:spacing w:before="0" w:after="0" w:line="240" w:lineRule="auto"/>
        <w:ind w:left="-360" w:right="40" w:firstLine="720"/>
        <w:jc w:val="both"/>
        <w:rPr>
          <w:sz w:val="28"/>
          <w:szCs w:val="28"/>
        </w:rPr>
      </w:pPr>
      <w:r>
        <w:rPr>
          <w:rStyle w:val="13pt"/>
          <w:rFonts w:eastAsiaTheme="minorHAnsi"/>
          <w:sz w:val="28"/>
          <w:szCs w:val="28"/>
        </w:rPr>
        <w:t>доклад председателя КСО района о заключе</w:t>
      </w:r>
      <w:r>
        <w:rPr>
          <w:rStyle w:val="13pt"/>
          <w:rFonts w:eastAsiaTheme="minorHAnsi"/>
          <w:sz w:val="28"/>
          <w:szCs w:val="28"/>
        </w:rPr>
        <w:softHyphen/>
        <w:t>нии КСО района на годовой отчет об исполнении местного бюджета;</w:t>
      </w:r>
    </w:p>
    <w:p w:rsidR="00CE7B2B" w:rsidRDefault="00CE7B2B" w:rsidP="00CE7B2B">
      <w:pPr>
        <w:pStyle w:val="11"/>
        <w:shd w:val="clear" w:color="auto" w:fill="auto"/>
        <w:spacing w:before="0" w:after="0" w:line="240" w:lineRule="auto"/>
        <w:ind w:left="-360" w:right="40" w:firstLine="720"/>
        <w:jc w:val="both"/>
        <w:rPr>
          <w:sz w:val="28"/>
          <w:szCs w:val="28"/>
        </w:rPr>
      </w:pPr>
      <w:r>
        <w:rPr>
          <w:rStyle w:val="13pt"/>
          <w:rFonts w:eastAsiaTheme="minorHAnsi"/>
          <w:sz w:val="28"/>
          <w:szCs w:val="28"/>
        </w:rPr>
        <w:t>доклад председателя постоянной комиссии Совета депутатов Сельсовета по бюджетной, налоговой и финан</w:t>
      </w:r>
      <w:r>
        <w:rPr>
          <w:rStyle w:val="13pt"/>
          <w:rFonts w:eastAsiaTheme="minorHAnsi"/>
          <w:sz w:val="28"/>
          <w:szCs w:val="28"/>
        </w:rPr>
        <w:softHyphen/>
        <w:t>совой политике, собственности и экономическим вопросам, торговле и быту, промышленности, строительству, транспорту, связи, жилищно-коммунальному хозяйству и благоустройству.</w:t>
      </w:r>
    </w:p>
    <w:p w:rsidR="00CE7B2B" w:rsidRDefault="00CE7B2B" w:rsidP="00CE7B2B">
      <w:pPr>
        <w:pStyle w:val="11"/>
        <w:numPr>
          <w:ilvl w:val="0"/>
          <w:numId w:val="39"/>
        </w:numPr>
        <w:shd w:val="clear" w:color="auto" w:fill="auto"/>
        <w:tabs>
          <w:tab w:val="left" w:pos="1033"/>
        </w:tabs>
        <w:spacing w:before="0" w:after="0" w:line="240" w:lineRule="auto"/>
        <w:ind w:left="-360" w:right="40" w:firstLine="720"/>
        <w:jc w:val="both"/>
        <w:rPr>
          <w:sz w:val="28"/>
          <w:szCs w:val="28"/>
        </w:rPr>
      </w:pPr>
      <w:r>
        <w:rPr>
          <w:rStyle w:val="13pt"/>
          <w:rFonts w:eastAsiaTheme="minorHAnsi"/>
          <w:sz w:val="28"/>
          <w:szCs w:val="28"/>
        </w:rPr>
        <w:t>По результатам рассмотрения годового отчета об исполнении местного бюджета Совет депутатов Сельсовета принимает, либо отклоняет проект решения Совета депутатов Сельсовета об исполнении местного бюджета.</w:t>
      </w:r>
    </w:p>
    <w:p w:rsidR="00CE7B2B" w:rsidRDefault="00CE7B2B" w:rsidP="00CE7B2B">
      <w:pPr>
        <w:pStyle w:val="11"/>
        <w:shd w:val="clear" w:color="auto" w:fill="auto"/>
        <w:spacing w:before="0" w:after="0" w:line="240" w:lineRule="auto"/>
        <w:ind w:left="-360" w:right="40" w:firstLine="720"/>
        <w:jc w:val="both"/>
        <w:rPr>
          <w:sz w:val="28"/>
          <w:szCs w:val="28"/>
        </w:rPr>
      </w:pPr>
      <w:r>
        <w:rPr>
          <w:rStyle w:val="13pt"/>
          <w:rFonts w:eastAsiaTheme="minorHAnsi"/>
          <w:sz w:val="28"/>
          <w:szCs w:val="28"/>
        </w:rPr>
        <w:t>В случае отклонения Советом депутатов Сельсовета проекта решения об исполнении местного бюджета он возвращается для устранения фактов недостоверного или неполного отра</w:t>
      </w:r>
      <w:r>
        <w:rPr>
          <w:rStyle w:val="13pt"/>
          <w:rFonts w:eastAsiaTheme="minorHAnsi"/>
          <w:sz w:val="28"/>
          <w:szCs w:val="28"/>
        </w:rPr>
        <w:softHyphen/>
        <w:t>жения данных и повторного представления в срок, не превышающий одного месяца.</w:t>
      </w:r>
    </w:p>
    <w:p w:rsidR="00CE7B2B" w:rsidRDefault="00CE7B2B" w:rsidP="00CE7B2B">
      <w:pPr>
        <w:pStyle w:val="11"/>
        <w:numPr>
          <w:ilvl w:val="0"/>
          <w:numId w:val="39"/>
        </w:numPr>
        <w:shd w:val="clear" w:color="auto" w:fill="auto"/>
        <w:tabs>
          <w:tab w:val="left" w:pos="1086"/>
        </w:tabs>
        <w:spacing w:before="0" w:after="0" w:line="240" w:lineRule="auto"/>
        <w:ind w:left="-360" w:right="40" w:firstLine="720"/>
        <w:jc w:val="both"/>
        <w:rPr>
          <w:sz w:val="28"/>
          <w:szCs w:val="28"/>
        </w:rPr>
      </w:pPr>
      <w:r>
        <w:rPr>
          <w:rStyle w:val="13pt"/>
          <w:rFonts w:eastAsiaTheme="minorHAnsi"/>
          <w:sz w:val="28"/>
          <w:szCs w:val="28"/>
        </w:rPr>
        <w:t xml:space="preserve">Совет депутатов </w:t>
      </w:r>
      <w:proofErr w:type="gramStart"/>
      <w:r>
        <w:rPr>
          <w:rStyle w:val="13pt"/>
          <w:rFonts w:eastAsiaTheme="minorHAnsi"/>
          <w:sz w:val="28"/>
          <w:szCs w:val="28"/>
        </w:rPr>
        <w:t>Сельсовета  принимает</w:t>
      </w:r>
      <w:proofErr w:type="gramEnd"/>
      <w:r>
        <w:rPr>
          <w:rStyle w:val="13pt"/>
          <w:rFonts w:eastAsiaTheme="minorHAnsi"/>
          <w:sz w:val="28"/>
          <w:szCs w:val="28"/>
        </w:rPr>
        <w:t xml:space="preserve"> решение об исполнении местного бюджета не позднее 1 июня текущего года.</w:t>
      </w:r>
    </w:p>
    <w:p w:rsidR="00CE7B2B" w:rsidRDefault="00CE7B2B" w:rsidP="00CE7B2B">
      <w:pPr>
        <w:pStyle w:val="50"/>
        <w:keepNext/>
        <w:keepLines/>
        <w:shd w:val="clear" w:color="auto" w:fill="auto"/>
        <w:spacing w:before="0" w:after="0" w:line="240" w:lineRule="auto"/>
        <w:ind w:left="-360" w:right="-1" w:firstLine="0"/>
        <w:jc w:val="center"/>
        <w:rPr>
          <w:sz w:val="28"/>
          <w:szCs w:val="28"/>
        </w:rPr>
      </w:pPr>
      <w:bookmarkStart w:id="26" w:name="bookmark38"/>
    </w:p>
    <w:p w:rsidR="00CE7B2B" w:rsidRDefault="00CE7B2B" w:rsidP="00CE7B2B">
      <w:pPr>
        <w:pStyle w:val="50"/>
        <w:keepNext/>
        <w:keepLines/>
        <w:shd w:val="clear" w:color="auto" w:fill="auto"/>
        <w:spacing w:before="0" w:after="0" w:line="240" w:lineRule="auto"/>
        <w:ind w:left="-360" w:right="-1" w:firstLine="0"/>
        <w:jc w:val="center"/>
        <w:rPr>
          <w:sz w:val="28"/>
          <w:szCs w:val="28"/>
        </w:rPr>
      </w:pPr>
      <w:r>
        <w:rPr>
          <w:sz w:val="28"/>
          <w:szCs w:val="28"/>
        </w:rPr>
        <w:t>ГЛАВА I</w:t>
      </w:r>
      <w:r>
        <w:rPr>
          <w:sz w:val="28"/>
          <w:szCs w:val="28"/>
          <w:lang w:val="en-US"/>
        </w:rPr>
        <w:t>X</w:t>
      </w:r>
      <w:r>
        <w:rPr>
          <w:sz w:val="28"/>
          <w:szCs w:val="28"/>
        </w:rPr>
        <w:t>. МУНИЦИПАЛЬНЫЙ КОНТРОЛЬ</w:t>
      </w:r>
    </w:p>
    <w:p w:rsidR="00CE7B2B" w:rsidRDefault="00CE7B2B" w:rsidP="00CE7B2B">
      <w:pPr>
        <w:pStyle w:val="50"/>
        <w:keepNext/>
        <w:keepLines/>
        <w:shd w:val="clear" w:color="auto" w:fill="auto"/>
        <w:spacing w:before="0" w:after="0" w:line="240" w:lineRule="auto"/>
        <w:ind w:left="-360" w:right="1360" w:firstLine="0"/>
        <w:jc w:val="center"/>
        <w:rPr>
          <w:sz w:val="28"/>
          <w:szCs w:val="28"/>
        </w:rPr>
      </w:pPr>
    </w:p>
    <w:p w:rsidR="00CE7B2B" w:rsidRDefault="00CE7B2B" w:rsidP="00CE7B2B">
      <w:pPr>
        <w:pStyle w:val="50"/>
        <w:keepNext/>
        <w:keepLines/>
        <w:shd w:val="clear" w:color="auto" w:fill="auto"/>
        <w:spacing w:before="0" w:after="0" w:line="240" w:lineRule="auto"/>
        <w:ind w:left="-360" w:right="-1" w:firstLine="0"/>
        <w:jc w:val="center"/>
        <w:rPr>
          <w:sz w:val="28"/>
          <w:szCs w:val="28"/>
        </w:rPr>
      </w:pPr>
      <w:r>
        <w:rPr>
          <w:sz w:val="28"/>
          <w:szCs w:val="28"/>
        </w:rPr>
        <w:t>Статья 54.  Виды муниципального финансового контроля</w:t>
      </w:r>
      <w:bookmarkEnd w:id="26"/>
    </w:p>
    <w:p w:rsidR="00CE7B2B" w:rsidRDefault="00CE7B2B" w:rsidP="00CE7B2B">
      <w:pPr>
        <w:pStyle w:val="50"/>
        <w:keepNext/>
        <w:keepLines/>
        <w:shd w:val="clear" w:color="auto" w:fill="auto"/>
        <w:spacing w:before="0" w:after="0" w:line="240" w:lineRule="auto"/>
        <w:ind w:left="-360" w:right="1360" w:firstLine="0"/>
        <w:jc w:val="center"/>
        <w:rPr>
          <w:sz w:val="28"/>
          <w:szCs w:val="28"/>
        </w:rPr>
      </w:pPr>
    </w:p>
    <w:p w:rsidR="00CE7B2B" w:rsidRDefault="00CE7B2B" w:rsidP="00CE7B2B">
      <w:pPr>
        <w:pStyle w:val="11"/>
        <w:numPr>
          <w:ilvl w:val="0"/>
          <w:numId w:val="40"/>
        </w:numPr>
        <w:shd w:val="clear" w:color="auto" w:fill="auto"/>
        <w:tabs>
          <w:tab w:val="left" w:pos="1182"/>
        </w:tabs>
        <w:spacing w:before="0" w:after="0" w:line="240" w:lineRule="auto"/>
        <w:ind w:left="-360" w:right="20" w:firstLine="720"/>
        <w:jc w:val="both"/>
        <w:rPr>
          <w:sz w:val="28"/>
          <w:szCs w:val="28"/>
        </w:rPr>
      </w:pPr>
      <w:r>
        <w:rPr>
          <w:rStyle w:val="13pt"/>
          <w:rFonts w:eastAsiaTheme="minorHAnsi"/>
          <w:sz w:val="28"/>
          <w:szCs w:val="28"/>
        </w:rPr>
        <w:t>Муниципальный финансовый контроль осуществляется в целях обеспечения соблюдения бюджетного законодательства Российской Федера</w:t>
      </w:r>
      <w:r>
        <w:rPr>
          <w:rStyle w:val="13pt"/>
          <w:rFonts w:eastAsiaTheme="minorHAnsi"/>
          <w:sz w:val="28"/>
          <w:szCs w:val="28"/>
        </w:rPr>
        <w:softHyphen/>
        <w:t xml:space="preserve">ции, Оренбургской области, </w:t>
      </w:r>
      <w:r>
        <w:rPr>
          <w:sz w:val="28"/>
          <w:szCs w:val="28"/>
        </w:rPr>
        <w:t>С</w:t>
      </w:r>
      <w:r>
        <w:rPr>
          <w:rStyle w:val="13pt"/>
          <w:rFonts w:eastAsiaTheme="minorHAnsi"/>
          <w:sz w:val="28"/>
          <w:szCs w:val="28"/>
        </w:rPr>
        <w:t>ельсовета и иных нормативных правовых актов, регули</w:t>
      </w:r>
      <w:r>
        <w:rPr>
          <w:rStyle w:val="13pt"/>
          <w:rFonts w:eastAsiaTheme="minorHAnsi"/>
          <w:sz w:val="28"/>
          <w:szCs w:val="28"/>
        </w:rPr>
        <w:softHyphen/>
        <w:t>рующих бюджетные правоотношения.</w:t>
      </w:r>
    </w:p>
    <w:p w:rsidR="00CE7B2B" w:rsidRDefault="00CE7B2B" w:rsidP="00CE7B2B">
      <w:pPr>
        <w:pStyle w:val="11"/>
        <w:shd w:val="clear" w:color="auto" w:fill="auto"/>
        <w:spacing w:before="0" w:after="0" w:line="240" w:lineRule="auto"/>
        <w:ind w:left="-360" w:right="20" w:firstLine="720"/>
        <w:jc w:val="both"/>
        <w:rPr>
          <w:sz w:val="28"/>
          <w:szCs w:val="28"/>
        </w:rPr>
      </w:pPr>
      <w:r>
        <w:rPr>
          <w:rStyle w:val="13pt"/>
          <w:rFonts w:eastAsiaTheme="minorHAnsi"/>
          <w:sz w:val="28"/>
          <w:szCs w:val="28"/>
        </w:rPr>
        <w:t>Муниципальный финансовый контроль подразделяется на внешний и внутренний, предварительный и последующий.</w:t>
      </w:r>
    </w:p>
    <w:p w:rsidR="00CE7B2B" w:rsidRDefault="00CE7B2B" w:rsidP="00CE7B2B">
      <w:pPr>
        <w:pStyle w:val="11"/>
        <w:shd w:val="clear" w:color="auto" w:fill="auto"/>
        <w:spacing w:before="0" w:after="0" w:line="240" w:lineRule="auto"/>
        <w:ind w:left="-360" w:right="20" w:firstLine="720"/>
        <w:jc w:val="both"/>
        <w:rPr>
          <w:sz w:val="28"/>
          <w:szCs w:val="28"/>
        </w:rPr>
      </w:pPr>
      <w:r>
        <w:rPr>
          <w:rStyle w:val="13pt"/>
          <w:rFonts w:eastAsiaTheme="minorHAnsi"/>
          <w:sz w:val="28"/>
          <w:szCs w:val="28"/>
        </w:rPr>
        <w:t xml:space="preserve">Внешний муниципальный финансовый контроль в сфере бюджетных правоотношений в </w:t>
      </w:r>
      <w:r>
        <w:rPr>
          <w:sz w:val="28"/>
          <w:szCs w:val="28"/>
        </w:rPr>
        <w:t>С</w:t>
      </w:r>
      <w:r>
        <w:rPr>
          <w:rStyle w:val="13pt"/>
          <w:rFonts w:eastAsiaTheme="minorHAnsi"/>
          <w:sz w:val="28"/>
          <w:szCs w:val="28"/>
        </w:rPr>
        <w:t>ельсовете является деятельно</w:t>
      </w:r>
      <w:r>
        <w:rPr>
          <w:rStyle w:val="13pt"/>
          <w:rFonts w:eastAsiaTheme="minorHAnsi"/>
          <w:sz w:val="28"/>
          <w:szCs w:val="28"/>
        </w:rPr>
        <w:softHyphen/>
        <w:t xml:space="preserve">стью </w:t>
      </w:r>
      <w:r>
        <w:rPr>
          <w:sz w:val="28"/>
          <w:szCs w:val="28"/>
        </w:rPr>
        <w:t>КСО района</w:t>
      </w:r>
      <w:r>
        <w:rPr>
          <w:rStyle w:val="13pt"/>
          <w:rFonts w:eastAsiaTheme="minorHAnsi"/>
          <w:sz w:val="28"/>
          <w:szCs w:val="28"/>
        </w:rPr>
        <w:t>.</w:t>
      </w:r>
    </w:p>
    <w:p w:rsidR="00CE7B2B" w:rsidRDefault="00CE7B2B" w:rsidP="00CE7B2B">
      <w:pPr>
        <w:pStyle w:val="11"/>
        <w:shd w:val="clear" w:color="auto" w:fill="auto"/>
        <w:spacing w:before="0" w:after="0" w:line="240" w:lineRule="auto"/>
        <w:ind w:left="-360" w:right="20" w:firstLine="720"/>
        <w:jc w:val="both"/>
        <w:rPr>
          <w:sz w:val="28"/>
          <w:szCs w:val="28"/>
        </w:rPr>
      </w:pPr>
      <w:r>
        <w:rPr>
          <w:rStyle w:val="13pt"/>
          <w:rFonts w:eastAsiaTheme="minorHAnsi"/>
          <w:sz w:val="28"/>
          <w:szCs w:val="28"/>
        </w:rPr>
        <w:t xml:space="preserve">Внутренний муниципальный финансовый контроль в сфере бюджетных правоотношений в </w:t>
      </w:r>
      <w:r>
        <w:rPr>
          <w:sz w:val="28"/>
          <w:szCs w:val="28"/>
        </w:rPr>
        <w:t>С</w:t>
      </w:r>
      <w:r>
        <w:rPr>
          <w:rStyle w:val="13pt"/>
          <w:rFonts w:eastAsiaTheme="minorHAnsi"/>
          <w:sz w:val="28"/>
          <w:szCs w:val="28"/>
        </w:rPr>
        <w:t>ельсовете является деятельно</w:t>
      </w:r>
      <w:r>
        <w:rPr>
          <w:rStyle w:val="13pt"/>
          <w:rFonts w:eastAsiaTheme="minorHAnsi"/>
          <w:sz w:val="28"/>
          <w:szCs w:val="28"/>
        </w:rPr>
        <w:softHyphen/>
        <w:t xml:space="preserve">стью </w:t>
      </w:r>
      <w:proofErr w:type="spellStart"/>
      <w:r>
        <w:rPr>
          <w:rStyle w:val="13pt"/>
          <w:rFonts w:eastAsiaTheme="minorHAnsi"/>
          <w:sz w:val="28"/>
          <w:szCs w:val="28"/>
        </w:rPr>
        <w:t>Финконтроля</w:t>
      </w:r>
      <w:proofErr w:type="spellEnd"/>
      <w:r>
        <w:rPr>
          <w:rStyle w:val="13pt"/>
          <w:rFonts w:eastAsiaTheme="minorHAnsi"/>
          <w:sz w:val="28"/>
          <w:szCs w:val="28"/>
        </w:rPr>
        <w:t xml:space="preserve"> района.</w:t>
      </w:r>
    </w:p>
    <w:p w:rsidR="00CE7B2B" w:rsidRDefault="00CE7B2B" w:rsidP="00CE7B2B">
      <w:pPr>
        <w:pStyle w:val="11"/>
        <w:shd w:val="clear" w:color="auto" w:fill="auto"/>
        <w:spacing w:before="0" w:after="0" w:line="240" w:lineRule="auto"/>
        <w:ind w:left="-360" w:right="20" w:firstLine="700"/>
        <w:jc w:val="both"/>
        <w:rPr>
          <w:sz w:val="28"/>
          <w:szCs w:val="28"/>
        </w:rPr>
      </w:pPr>
      <w:r>
        <w:rPr>
          <w:rStyle w:val="13pt"/>
          <w:rFonts w:eastAsiaTheme="minorHAnsi"/>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w:t>
      </w:r>
      <w:r>
        <w:rPr>
          <w:rStyle w:val="13pt"/>
          <w:rFonts w:eastAsiaTheme="minorHAnsi"/>
          <w:sz w:val="28"/>
          <w:szCs w:val="28"/>
        </w:rPr>
        <w:softHyphen/>
        <w:t>та.</w:t>
      </w:r>
    </w:p>
    <w:p w:rsidR="00CE7B2B" w:rsidRDefault="00CE7B2B" w:rsidP="00CE7B2B">
      <w:pPr>
        <w:pStyle w:val="11"/>
        <w:shd w:val="clear" w:color="auto" w:fill="auto"/>
        <w:spacing w:before="0" w:after="0" w:line="240" w:lineRule="auto"/>
        <w:ind w:left="-360" w:right="20" w:firstLine="700"/>
        <w:jc w:val="both"/>
        <w:rPr>
          <w:rStyle w:val="13pt"/>
          <w:rFonts w:eastAsiaTheme="minorHAnsi"/>
          <w:sz w:val="28"/>
          <w:szCs w:val="28"/>
        </w:rPr>
      </w:pPr>
      <w:r>
        <w:rPr>
          <w:rStyle w:val="13pt"/>
          <w:rFonts w:eastAsiaTheme="minorHAnsi"/>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w:t>
      </w:r>
      <w:r>
        <w:rPr>
          <w:rStyle w:val="13pt"/>
          <w:rFonts w:eastAsiaTheme="minorHAnsi"/>
          <w:sz w:val="28"/>
          <w:szCs w:val="28"/>
        </w:rPr>
        <w:softHyphen/>
        <w:t>верности учета и отчетности.</w:t>
      </w:r>
    </w:p>
    <w:p w:rsidR="00CE7B2B" w:rsidRDefault="00CE7B2B" w:rsidP="00CE7B2B">
      <w:pPr>
        <w:pStyle w:val="70"/>
        <w:shd w:val="clear" w:color="auto" w:fill="auto"/>
        <w:spacing w:line="240" w:lineRule="auto"/>
        <w:ind w:left="-360" w:firstLine="700"/>
        <w:rPr>
          <w:shd w:val="clear" w:color="auto" w:fill="auto"/>
        </w:rPr>
      </w:pPr>
    </w:p>
    <w:p w:rsidR="00CE7B2B" w:rsidRDefault="00CE7B2B" w:rsidP="00CE7B2B">
      <w:pPr>
        <w:pStyle w:val="ConsPlusNormal0"/>
        <w:widowControl/>
        <w:jc w:val="center"/>
        <w:outlineLvl w:val="1"/>
        <w:rPr>
          <w:b/>
          <w:bCs/>
          <w:iCs/>
          <w:sz w:val="28"/>
          <w:szCs w:val="28"/>
        </w:rPr>
      </w:pPr>
      <w:r>
        <w:rPr>
          <w:b/>
          <w:bCs/>
          <w:iCs/>
          <w:sz w:val="28"/>
          <w:szCs w:val="28"/>
        </w:rPr>
        <w:t xml:space="preserve">Статья 55. Органы финансового контроля  </w:t>
      </w:r>
    </w:p>
    <w:p w:rsidR="00CE7B2B" w:rsidRDefault="00CE7B2B" w:rsidP="00CE7B2B">
      <w:pPr>
        <w:pStyle w:val="ConsPlusNormal0"/>
        <w:widowControl/>
        <w:jc w:val="center"/>
        <w:outlineLvl w:val="1"/>
        <w:rPr>
          <w:b/>
          <w:bCs/>
          <w:iCs/>
          <w:sz w:val="28"/>
          <w:szCs w:val="28"/>
        </w:rPr>
      </w:pPr>
    </w:p>
    <w:p w:rsidR="00CE7B2B" w:rsidRDefault="00CE7B2B" w:rsidP="00CE7B2B">
      <w:pPr>
        <w:pStyle w:val="ConsPlusNormal0"/>
        <w:widowControl/>
        <w:jc w:val="both"/>
        <w:rPr>
          <w:sz w:val="28"/>
          <w:szCs w:val="28"/>
        </w:rPr>
      </w:pPr>
      <w:r>
        <w:rPr>
          <w:sz w:val="28"/>
          <w:szCs w:val="28"/>
        </w:rPr>
        <w:t>Органами финансового контроля являются:</w:t>
      </w:r>
    </w:p>
    <w:p w:rsidR="00CE7B2B" w:rsidRDefault="00CE7B2B" w:rsidP="00CE7B2B">
      <w:pPr>
        <w:pStyle w:val="ConsPlusNormal0"/>
        <w:widowControl/>
        <w:jc w:val="both"/>
        <w:rPr>
          <w:sz w:val="28"/>
          <w:szCs w:val="28"/>
        </w:rPr>
      </w:pPr>
      <w:r>
        <w:rPr>
          <w:sz w:val="28"/>
          <w:szCs w:val="28"/>
        </w:rPr>
        <w:t xml:space="preserve">-  </w:t>
      </w:r>
      <w:proofErr w:type="spellStart"/>
      <w:r>
        <w:rPr>
          <w:sz w:val="28"/>
          <w:szCs w:val="28"/>
        </w:rPr>
        <w:t>Финконтроль</w:t>
      </w:r>
      <w:proofErr w:type="spellEnd"/>
      <w:r>
        <w:rPr>
          <w:sz w:val="28"/>
          <w:szCs w:val="28"/>
        </w:rPr>
        <w:t xml:space="preserve"> района, осуществляющий внутренний муниципальный контроль;</w:t>
      </w:r>
    </w:p>
    <w:p w:rsidR="00CE7B2B" w:rsidRDefault="00CE7B2B" w:rsidP="00CE7B2B">
      <w:pPr>
        <w:pStyle w:val="ConsPlusNormal0"/>
        <w:widowControl/>
        <w:jc w:val="both"/>
        <w:rPr>
          <w:sz w:val="28"/>
          <w:szCs w:val="28"/>
        </w:rPr>
      </w:pPr>
      <w:r>
        <w:rPr>
          <w:sz w:val="28"/>
          <w:szCs w:val="28"/>
        </w:rPr>
        <w:t xml:space="preserve">-       КСО района, </w:t>
      </w:r>
      <w:proofErr w:type="gramStart"/>
      <w:r>
        <w:rPr>
          <w:sz w:val="28"/>
          <w:szCs w:val="28"/>
        </w:rPr>
        <w:t>осуществляющий  внешний</w:t>
      </w:r>
      <w:proofErr w:type="gramEnd"/>
      <w:r>
        <w:rPr>
          <w:sz w:val="28"/>
          <w:szCs w:val="28"/>
        </w:rPr>
        <w:t xml:space="preserve"> муниципальный контроль;</w:t>
      </w:r>
    </w:p>
    <w:p w:rsidR="00CE7B2B" w:rsidRDefault="00CE7B2B" w:rsidP="00CE7B2B">
      <w:pPr>
        <w:pStyle w:val="ConsPlusNormal0"/>
        <w:widowControl/>
        <w:jc w:val="both"/>
        <w:rPr>
          <w:sz w:val="28"/>
          <w:szCs w:val="28"/>
        </w:rPr>
      </w:pPr>
      <w:r>
        <w:rPr>
          <w:sz w:val="28"/>
          <w:szCs w:val="28"/>
        </w:rPr>
        <w:t>-  иные органы в соответствии с Бюджетным кодексом Российской Федерации.</w:t>
      </w:r>
    </w:p>
    <w:p w:rsidR="00CE7B2B" w:rsidRDefault="00CE7B2B" w:rsidP="00CE7B2B">
      <w:pPr>
        <w:pStyle w:val="ConsPlusNormal0"/>
        <w:widowControl/>
        <w:jc w:val="both"/>
        <w:rPr>
          <w:sz w:val="28"/>
          <w:szCs w:val="28"/>
        </w:rPr>
      </w:pPr>
    </w:p>
    <w:p w:rsidR="00CE7B2B" w:rsidRDefault="00CE7B2B" w:rsidP="00CE7B2B">
      <w:pPr>
        <w:pStyle w:val="70"/>
        <w:shd w:val="clear" w:color="auto" w:fill="auto"/>
        <w:spacing w:line="240" w:lineRule="auto"/>
        <w:ind w:left="-360" w:firstLine="700"/>
        <w:rPr>
          <w:rStyle w:val="713pt"/>
          <w:rFonts w:eastAsiaTheme="minorHAnsi"/>
          <w:sz w:val="28"/>
          <w:szCs w:val="28"/>
        </w:rPr>
      </w:pPr>
      <w:r>
        <w:rPr>
          <w:sz w:val="28"/>
          <w:szCs w:val="28"/>
        </w:rPr>
        <w:t>Статья</w:t>
      </w:r>
      <w:r>
        <w:rPr>
          <w:rStyle w:val="713pt"/>
          <w:rFonts w:eastAsiaTheme="minorHAnsi"/>
          <w:bCs/>
          <w:sz w:val="28"/>
          <w:szCs w:val="28"/>
        </w:rPr>
        <w:t xml:space="preserve"> </w:t>
      </w:r>
      <w:r>
        <w:rPr>
          <w:rStyle w:val="713pt"/>
          <w:rFonts w:eastAsiaTheme="minorHAnsi"/>
          <w:b/>
          <w:bCs/>
          <w:sz w:val="28"/>
          <w:szCs w:val="28"/>
        </w:rPr>
        <w:t>56.</w:t>
      </w:r>
      <w:r>
        <w:rPr>
          <w:rStyle w:val="713pt"/>
          <w:rFonts w:eastAsiaTheme="minorHAnsi"/>
          <w:bCs/>
          <w:sz w:val="28"/>
          <w:szCs w:val="28"/>
        </w:rPr>
        <w:t xml:space="preserve"> </w:t>
      </w:r>
      <w:r>
        <w:rPr>
          <w:rStyle w:val="713pt"/>
          <w:rFonts w:eastAsiaTheme="minorHAnsi"/>
          <w:b/>
          <w:bCs/>
          <w:sz w:val="28"/>
          <w:szCs w:val="28"/>
        </w:rPr>
        <w:t xml:space="preserve">Полномочия </w:t>
      </w:r>
      <w:proofErr w:type="spellStart"/>
      <w:r>
        <w:rPr>
          <w:rStyle w:val="713pt"/>
          <w:rFonts w:eastAsiaTheme="minorHAnsi"/>
          <w:b/>
          <w:bCs/>
          <w:sz w:val="28"/>
          <w:szCs w:val="28"/>
        </w:rPr>
        <w:t>Финконтроля</w:t>
      </w:r>
      <w:proofErr w:type="spellEnd"/>
      <w:r>
        <w:rPr>
          <w:rStyle w:val="713pt"/>
          <w:rFonts w:eastAsiaTheme="minorHAnsi"/>
          <w:b/>
          <w:bCs/>
          <w:sz w:val="28"/>
          <w:szCs w:val="28"/>
        </w:rPr>
        <w:t xml:space="preserve"> района по осуществлению внутреннего муниципального контроля</w:t>
      </w:r>
    </w:p>
    <w:p w:rsidR="00CE7B2B" w:rsidRDefault="00CE7B2B" w:rsidP="00CE7B2B">
      <w:pPr>
        <w:pStyle w:val="70"/>
        <w:shd w:val="clear" w:color="auto" w:fill="auto"/>
        <w:spacing w:line="240" w:lineRule="auto"/>
        <w:ind w:left="-360" w:firstLine="700"/>
        <w:rPr>
          <w:shd w:val="clear" w:color="auto" w:fill="auto"/>
        </w:rPr>
      </w:pPr>
    </w:p>
    <w:p w:rsidR="00CE7B2B" w:rsidRDefault="00CE7B2B" w:rsidP="00CE7B2B">
      <w:pPr>
        <w:ind w:firstLine="540"/>
        <w:jc w:val="both"/>
        <w:rPr>
          <w:rFonts w:ascii="Times New Roman" w:hAnsi="Times New Roman" w:cs="Times New Roman"/>
          <w:color w:val="auto"/>
          <w:sz w:val="28"/>
          <w:szCs w:val="28"/>
        </w:rPr>
      </w:pPr>
      <w:r>
        <w:rPr>
          <w:rStyle w:val="blk"/>
          <w:rFonts w:ascii="Times New Roman" w:hAnsi="Times New Roman" w:cs="Times New Roman"/>
          <w:color w:val="auto"/>
          <w:sz w:val="28"/>
          <w:szCs w:val="28"/>
        </w:rPr>
        <w:t xml:space="preserve">1. Полномочиями </w:t>
      </w:r>
      <w:proofErr w:type="spellStart"/>
      <w:r>
        <w:rPr>
          <w:rStyle w:val="blk"/>
          <w:rFonts w:ascii="Times New Roman" w:hAnsi="Times New Roman" w:cs="Times New Roman"/>
          <w:color w:val="auto"/>
          <w:sz w:val="28"/>
          <w:szCs w:val="28"/>
        </w:rPr>
        <w:t>Финконтроля</w:t>
      </w:r>
      <w:proofErr w:type="spellEnd"/>
      <w:r>
        <w:rPr>
          <w:rStyle w:val="blk"/>
          <w:rFonts w:ascii="Times New Roman" w:hAnsi="Times New Roman" w:cs="Times New Roman"/>
          <w:color w:val="auto"/>
          <w:sz w:val="28"/>
          <w:szCs w:val="28"/>
        </w:rPr>
        <w:t xml:space="preserve"> района по осуществлению внутреннего муниципального финансового контроля являются:</w:t>
      </w:r>
    </w:p>
    <w:p w:rsidR="00CE7B2B" w:rsidRDefault="00CE7B2B" w:rsidP="00CE7B2B">
      <w:pPr>
        <w:pStyle w:val="11"/>
        <w:shd w:val="clear" w:color="auto" w:fill="auto"/>
        <w:spacing w:before="0" w:after="0" w:line="240" w:lineRule="auto"/>
        <w:ind w:left="-360" w:right="20" w:firstLine="700"/>
        <w:jc w:val="both"/>
        <w:rPr>
          <w:sz w:val="28"/>
          <w:szCs w:val="28"/>
        </w:rPr>
      </w:pPr>
      <w:bookmarkStart w:id="27" w:name="dst3706"/>
      <w:bookmarkStart w:id="28" w:name="dst3707"/>
      <w:bookmarkStart w:id="29" w:name="dst3714"/>
      <w:bookmarkStart w:id="30" w:name="dst3724"/>
      <w:bookmarkStart w:id="31" w:name="dst3725"/>
      <w:bookmarkEnd w:id="27"/>
      <w:bookmarkEnd w:id="28"/>
      <w:bookmarkEnd w:id="29"/>
      <w:bookmarkEnd w:id="30"/>
      <w:bookmarkEnd w:id="31"/>
      <w:r>
        <w:rPr>
          <w:rStyle w:val="13pt"/>
          <w:rFonts w:eastAsiaTheme="minorHAnsi"/>
          <w:sz w:val="28"/>
          <w:szCs w:val="28"/>
        </w:rPr>
        <w:t xml:space="preserve">- контроль за соблюдением бюджетного законодательства Российской Федерации, Оренбургской области, </w:t>
      </w:r>
      <w:r>
        <w:rPr>
          <w:sz w:val="28"/>
          <w:szCs w:val="28"/>
        </w:rPr>
        <w:t>С</w:t>
      </w:r>
      <w:r>
        <w:rPr>
          <w:rStyle w:val="13pt"/>
          <w:rFonts w:eastAsiaTheme="minorHAnsi"/>
          <w:sz w:val="28"/>
          <w:szCs w:val="28"/>
        </w:rPr>
        <w:t>ельсовета и иных нормативных правовых актов, ре</w:t>
      </w:r>
      <w:r>
        <w:rPr>
          <w:rStyle w:val="13pt"/>
          <w:rFonts w:eastAsiaTheme="minorHAnsi"/>
          <w:sz w:val="28"/>
          <w:szCs w:val="28"/>
        </w:rPr>
        <w:softHyphen/>
        <w:t>гулирующих бюджетные правоотношения, в ходе исполнения бюджета;</w:t>
      </w:r>
    </w:p>
    <w:p w:rsidR="00CE7B2B" w:rsidRDefault="00CE7B2B" w:rsidP="00CE7B2B">
      <w:pPr>
        <w:ind w:firstLine="540"/>
        <w:jc w:val="both"/>
        <w:rPr>
          <w:rFonts w:ascii="Times New Roman" w:hAnsi="Times New Roman" w:cs="Times New Roman"/>
          <w:color w:val="auto"/>
          <w:sz w:val="28"/>
          <w:szCs w:val="28"/>
        </w:rPr>
      </w:pPr>
      <w:r>
        <w:rPr>
          <w:rStyle w:val="blk"/>
          <w:rFonts w:ascii="Times New Roman" w:hAnsi="Times New Roman" w:cs="Times New Roman"/>
          <w:color w:val="auto"/>
          <w:sz w:val="28"/>
          <w:szCs w:val="28"/>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CE7B2B" w:rsidRDefault="00CE7B2B" w:rsidP="00CE7B2B">
      <w:pPr>
        <w:ind w:firstLine="540"/>
        <w:jc w:val="both"/>
        <w:rPr>
          <w:rFonts w:ascii="Times New Roman" w:hAnsi="Times New Roman" w:cs="Times New Roman"/>
          <w:color w:val="auto"/>
          <w:sz w:val="28"/>
          <w:szCs w:val="28"/>
        </w:rPr>
      </w:pPr>
      <w:bookmarkStart w:id="32" w:name="dst3726"/>
      <w:bookmarkEnd w:id="32"/>
      <w:r>
        <w:rPr>
          <w:rStyle w:val="blk"/>
          <w:rFonts w:ascii="Times New Roman" w:hAnsi="Times New Roman" w:cs="Times New Roman"/>
          <w:color w:val="auto"/>
          <w:sz w:val="28"/>
          <w:szCs w:val="28"/>
        </w:rPr>
        <w:t xml:space="preserve">2. При осуществлении полномочий по внутреннему муниципальному финансовому контролю </w:t>
      </w:r>
      <w:proofErr w:type="spellStart"/>
      <w:r>
        <w:rPr>
          <w:rStyle w:val="blk"/>
          <w:rFonts w:ascii="Times New Roman" w:hAnsi="Times New Roman" w:cs="Times New Roman"/>
          <w:color w:val="auto"/>
          <w:sz w:val="28"/>
          <w:szCs w:val="28"/>
        </w:rPr>
        <w:t>Финконтролем</w:t>
      </w:r>
      <w:proofErr w:type="spellEnd"/>
      <w:r>
        <w:rPr>
          <w:rStyle w:val="blk"/>
          <w:rFonts w:ascii="Times New Roman" w:hAnsi="Times New Roman" w:cs="Times New Roman"/>
          <w:color w:val="auto"/>
          <w:sz w:val="28"/>
          <w:szCs w:val="28"/>
        </w:rPr>
        <w:t xml:space="preserve"> района:</w:t>
      </w:r>
    </w:p>
    <w:p w:rsidR="00CE7B2B" w:rsidRDefault="00CE7B2B" w:rsidP="00CE7B2B">
      <w:pPr>
        <w:ind w:firstLine="540"/>
        <w:jc w:val="both"/>
        <w:rPr>
          <w:rFonts w:ascii="Times New Roman" w:hAnsi="Times New Roman" w:cs="Times New Roman"/>
          <w:color w:val="auto"/>
          <w:sz w:val="28"/>
          <w:szCs w:val="28"/>
        </w:rPr>
      </w:pPr>
      <w:bookmarkStart w:id="33" w:name="dst3727"/>
      <w:bookmarkEnd w:id="33"/>
      <w:r>
        <w:rPr>
          <w:rStyle w:val="blk"/>
          <w:rFonts w:ascii="Times New Roman" w:hAnsi="Times New Roman" w:cs="Times New Roman"/>
          <w:color w:val="auto"/>
          <w:sz w:val="28"/>
          <w:szCs w:val="28"/>
        </w:rPr>
        <w:t>проводятся проверки, ревизии и обследования;</w:t>
      </w:r>
    </w:p>
    <w:p w:rsidR="00CE7B2B" w:rsidRDefault="00CE7B2B" w:rsidP="00CE7B2B">
      <w:pPr>
        <w:ind w:firstLine="540"/>
        <w:jc w:val="both"/>
        <w:rPr>
          <w:rFonts w:ascii="Times New Roman" w:hAnsi="Times New Roman" w:cs="Times New Roman"/>
          <w:color w:val="auto"/>
          <w:sz w:val="28"/>
          <w:szCs w:val="28"/>
        </w:rPr>
      </w:pPr>
      <w:bookmarkStart w:id="34" w:name="dst3728"/>
      <w:bookmarkEnd w:id="34"/>
      <w:r>
        <w:rPr>
          <w:rStyle w:val="blk"/>
          <w:rFonts w:ascii="Times New Roman" w:hAnsi="Times New Roman" w:cs="Times New Roman"/>
          <w:color w:val="auto"/>
          <w:sz w:val="28"/>
          <w:szCs w:val="28"/>
        </w:rPr>
        <w:t>направляются объектам контроля акты, заключения, представления и (или) предписания;</w:t>
      </w:r>
    </w:p>
    <w:p w:rsidR="00CE7B2B" w:rsidRDefault="00CE7B2B" w:rsidP="00CE7B2B">
      <w:pPr>
        <w:ind w:firstLine="540"/>
        <w:jc w:val="both"/>
        <w:rPr>
          <w:rFonts w:ascii="Times New Roman" w:hAnsi="Times New Roman" w:cs="Times New Roman"/>
          <w:color w:val="auto"/>
          <w:sz w:val="28"/>
          <w:szCs w:val="28"/>
        </w:rPr>
      </w:pPr>
      <w:bookmarkStart w:id="35" w:name="dst3729"/>
      <w:bookmarkEnd w:id="35"/>
      <w:r>
        <w:rPr>
          <w:rStyle w:val="blk"/>
          <w:rFonts w:ascii="Times New Roman" w:hAnsi="Times New Roman" w:cs="Times New Roman"/>
          <w:color w:val="auto"/>
          <w:sz w:val="28"/>
          <w:szCs w:val="28"/>
        </w:rPr>
        <w:t xml:space="preserve">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10" w:anchor="dst3747" w:history="1">
        <w:r>
          <w:rPr>
            <w:rStyle w:val="a3"/>
            <w:rFonts w:ascii="Times New Roman" w:hAnsi="Times New Roman" w:cs="Times New Roman"/>
            <w:color w:val="auto"/>
            <w:sz w:val="28"/>
            <w:szCs w:val="28"/>
          </w:rPr>
          <w:t>Кодексом</w:t>
        </w:r>
      </w:hyperlink>
      <w:r>
        <w:rPr>
          <w:rStyle w:val="blk"/>
          <w:rFonts w:ascii="Times New Roman" w:hAnsi="Times New Roman" w:cs="Times New Roman"/>
          <w:color w:val="auto"/>
          <w:sz w:val="28"/>
          <w:szCs w:val="28"/>
        </w:rPr>
        <w:t xml:space="preserve"> бюджетных мер принуждения, уведомления о применении бюджетных мер принуждения;</w:t>
      </w:r>
    </w:p>
    <w:p w:rsidR="00CE7B2B" w:rsidRDefault="00CE7B2B" w:rsidP="00CE7B2B">
      <w:pPr>
        <w:ind w:firstLine="540"/>
        <w:jc w:val="both"/>
        <w:rPr>
          <w:rFonts w:ascii="Times New Roman" w:hAnsi="Times New Roman" w:cs="Times New Roman"/>
          <w:color w:val="auto"/>
          <w:sz w:val="28"/>
          <w:szCs w:val="28"/>
        </w:rPr>
      </w:pPr>
      <w:bookmarkStart w:id="36" w:name="dst3730"/>
      <w:bookmarkEnd w:id="36"/>
      <w:r>
        <w:rPr>
          <w:rStyle w:val="blk"/>
          <w:rFonts w:ascii="Times New Roman" w:hAnsi="Times New Roman" w:cs="Times New Roman"/>
          <w:color w:val="auto"/>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E7B2B" w:rsidRDefault="00CE7B2B" w:rsidP="00CE7B2B">
      <w:pPr>
        <w:pStyle w:val="70"/>
        <w:shd w:val="clear" w:color="auto" w:fill="auto"/>
        <w:spacing w:line="240" w:lineRule="auto"/>
        <w:ind w:left="-360" w:right="140" w:firstLine="720"/>
        <w:jc w:val="both"/>
        <w:rPr>
          <w:rStyle w:val="713pt"/>
          <w:rFonts w:eastAsiaTheme="minorHAnsi"/>
          <w:sz w:val="28"/>
          <w:szCs w:val="28"/>
        </w:rPr>
      </w:pPr>
      <w:r>
        <w:rPr>
          <w:rStyle w:val="713pt"/>
          <w:rFonts w:eastAsiaTheme="minorHAnsi"/>
          <w:bCs/>
          <w:sz w:val="28"/>
          <w:szCs w:val="28"/>
        </w:rPr>
        <w:t xml:space="preserve"> 3. Порядок осуществления полномочий </w:t>
      </w:r>
      <w:proofErr w:type="spellStart"/>
      <w:r>
        <w:rPr>
          <w:rStyle w:val="713pt"/>
          <w:rFonts w:eastAsiaTheme="minorHAnsi"/>
          <w:bCs/>
          <w:sz w:val="28"/>
          <w:szCs w:val="28"/>
        </w:rPr>
        <w:t>Финконтроля</w:t>
      </w:r>
      <w:proofErr w:type="spellEnd"/>
      <w:r>
        <w:rPr>
          <w:rStyle w:val="713pt"/>
          <w:rFonts w:eastAsiaTheme="minorHAnsi"/>
          <w:bCs/>
          <w:sz w:val="28"/>
          <w:szCs w:val="28"/>
        </w:rPr>
        <w:t xml:space="preserve"> района по внутреннему муниципальному финансовому контролю определяется нормативно-правовыми актами администрации </w:t>
      </w:r>
      <w:r>
        <w:rPr>
          <w:b w:val="0"/>
          <w:sz w:val="28"/>
          <w:szCs w:val="28"/>
        </w:rPr>
        <w:t>района</w:t>
      </w:r>
      <w:r>
        <w:rPr>
          <w:rStyle w:val="13pt"/>
          <w:rFonts w:eastAsiaTheme="minorHAnsi"/>
          <w:sz w:val="28"/>
          <w:szCs w:val="28"/>
        </w:rPr>
        <w:t>.</w:t>
      </w:r>
    </w:p>
    <w:p w:rsidR="00CE7B2B" w:rsidRDefault="00CE7B2B" w:rsidP="00CE7B2B">
      <w:pPr>
        <w:pStyle w:val="70"/>
        <w:shd w:val="clear" w:color="auto" w:fill="auto"/>
        <w:spacing w:line="240" w:lineRule="auto"/>
        <w:ind w:left="-360" w:firstLine="700"/>
        <w:jc w:val="left"/>
        <w:rPr>
          <w:shd w:val="clear" w:color="auto" w:fill="auto"/>
        </w:rPr>
      </w:pPr>
    </w:p>
    <w:p w:rsidR="00CE7B2B" w:rsidRDefault="00CE7B2B" w:rsidP="00CE7B2B">
      <w:pPr>
        <w:pStyle w:val="70"/>
        <w:shd w:val="clear" w:color="auto" w:fill="auto"/>
        <w:spacing w:line="240" w:lineRule="auto"/>
        <w:ind w:left="-360" w:firstLine="700"/>
        <w:rPr>
          <w:rStyle w:val="713pt"/>
          <w:rFonts w:eastAsiaTheme="minorHAnsi"/>
          <w:sz w:val="28"/>
          <w:szCs w:val="28"/>
        </w:rPr>
      </w:pPr>
      <w:r>
        <w:rPr>
          <w:sz w:val="28"/>
          <w:szCs w:val="28"/>
        </w:rPr>
        <w:t>Статья</w:t>
      </w:r>
      <w:r>
        <w:rPr>
          <w:rStyle w:val="713pt"/>
          <w:rFonts w:eastAsiaTheme="minorHAnsi"/>
          <w:bCs/>
          <w:sz w:val="28"/>
          <w:szCs w:val="28"/>
        </w:rPr>
        <w:t xml:space="preserve"> </w:t>
      </w:r>
      <w:r>
        <w:rPr>
          <w:rStyle w:val="713pt"/>
          <w:rFonts w:eastAsiaTheme="minorHAnsi"/>
          <w:b/>
          <w:bCs/>
          <w:sz w:val="28"/>
          <w:szCs w:val="28"/>
        </w:rPr>
        <w:t>57.</w:t>
      </w:r>
      <w:r>
        <w:rPr>
          <w:rStyle w:val="713pt"/>
          <w:rFonts w:eastAsiaTheme="minorHAnsi"/>
          <w:bCs/>
          <w:sz w:val="28"/>
          <w:szCs w:val="28"/>
        </w:rPr>
        <w:t xml:space="preserve"> </w:t>
      </w:r>
      <w:r>
        <w:rPr>
          <w:rStyle w:val="713pt"/>
          <w:rFonts w:eastAsiaTheme="minorHAnsi"/>
          <w:b/>
          <w:bCs/>
          <w:sz w:val="28"/>
          <w:szCs w:val="28"/>
        </w:rPr>
        <w:t>Полномочия КСО района по осуществлению внешнего муниципального контроля</w:t>
      </w:r>
    </w:p>
    <w:p w:rsidR="00CE7B2B" w:rsidRDefault="00CE7B2B" w:rsidP="00CE7B2B">
      <w:pPr>
        <w:pStyle w:val="70"/>
        <w:shd w:val="clear" w:color="auto" w:fill="auto"/>
        <w:spacing w:line="240" w:lineRule="auto"/>
        <w:ind w:left="-360" w:firstLine="700"/>
        <w:rPr>
          <w:highlight w:val="yellow"/>
          <w:shd w:val="clear" w:color="auto" w:fill="auto"/>
        </w:rPr>
      </w:pPr>
    </w:p>
    <w:p w:rsidR="00CE7B2B" w:rsidRDefault="00CE7B2B" w:rsidP="00CE7B2B">
      <w:pPr>
        <w:pStyle w:val="11"/>
        <w:numPr>
          <w:ilvl w:val="0"/>
          <w:numId w:val="41"/>
        </w:numPr>
        <w:shd w:val="clear" w:color="auto" w:fill="auto"/>
        <w:tabs>
          <w:tab w:val="left" w:pos="1033"/>
        </w:tabs>
        <w:spacing w:before="0" w:after="0" w:line="240" w:lineRule="auto"/>
        <w:ind w:left="-360" w:right="20" w:firstLine="700"/>
        <w:jc w:val="both"/>
        <w:rPr>
          <w:sz w:val="28"/>
          <w:szCs w:val="28"/>
        </w:rPr>
      </w:pPr>
      <w:r>
        <w:rPr>
          <w:rStyle w:val="13pt"/>
          <w:rFonts w:eastAsiaTheme="minorHAnsi"/>
          <w:sz w:val="28"/>
          <w:szCs w:val="28"/>
        </w:rPr>
        <w:t>Полномочиями КСО района по осуществ</w:t>
      </w:r>
      <w:r>
        <w:rPr>
          <w:rStyle w:val="13pt"/>
          <w:rFonts w:eastAsiaTheme="minorHAnsi"/>
          <w:sz w:val="28"/>
          <w:szCs w:val="28"/>
        </w:rPr>
        <w:softHyphen/>
        <w:t>лению внешнего муниципального финансового контроля являются:</w:t>
      </w:r>
    </w:p>
    <w:p w:rsidR="00CE7B2B" w:rsidRDefault="00CE7B2B" w:rsidP="00CE7B2B">
      <w:pPr>
        <w:pStyle w:val="11"/>
        <w:shd w:val="clear" w:color="auto" w:fill="auto"/>
        <w:spacing w:before="0" w:after="0" w:line="240" w:lineRule="auto"/>
        <w:ind w:left="-360" w:right="20" w:firstLine="700"/>
        <w:jc w:val="both"/>
        <w:rPr>
          <w:sz w:val="28"/>
          <w:szCs w:val="28"/>
        </w:rPr>
      </w:pPr>
      <w:r>
        <w:rPr>
          <w:rStyle w:val="13pt"/>
          <w:rFonts w:eastAsiaTheme="minorHAnsi"/>
          <w:sz w:val="28"/>
          <w:szCs w:val="28"/>
        </w:rPr>
        <w:t xml:space="preserve">- контроль за соблюдением бюджетного законодательства Российской Федерации, Оренбургской области, </w:t>
      </w:r>
      <w:r>
        <w:rPr>
          <w:sz w:val="28"/>
          <w:szCs w:val="28"/>
        </w:rPr>
        <w:t>С</w:t>
      </w:r>
      <w:r>
        <w:rPr>
          <w:rStyle w:val="13pt"/>
          <w:rFonts w:eastAsiaTheme="minorHAnsi"/>
          <w:sz w:val="28"/>
          <w:szCs w:val="28"/>
        </w:rPr>
        <w:t>ельсовета и иных нормативных правовых актов, ре</w:t>
      </w:r>
      <w:r>
        <w:rPr>
          <w:rStyle w:val="13pt"/>
          <w:rFonts w:eastAsiaTheme="minorHAnsi"/>
          <w:sz w:val="28"/>
          <w:szCs w:val="28"/>
        </w:rPr>
        <w:softHyphen/>
        <w:t>гулирующих бюджетные правоотношения, в ходе исполнения бюджета;</w:t>
      </w:r>
    </w:p>
    <w:p w:rsidR="00CE7B2B" w:rsidRDefault="00CE7B2B" w:rsidP="00CE7B2B">
      <w:pPr>
        <w:pStyle w:val="11"/>
        <w:shd w:val="clear" w:color="auto" w:fill="auto"/>
        <w:spacing w:before="0" w:after="0" w:line="240" w:lineRule="auto"/>
        <w:ind w:left="-360" w:right="20" w:firstLine="700"/>
        <w:jc w:val="both"/>
        <w:rPr>
          <w:sz w:val="28"/>
          <w:szCs w:val="28"/>
        </w:rPr>
      </w:pPr>
      <w:r>
        <w:rPr>
          <w:rStyle w:val="13pt"/>
          <w:rFonts w:eastAsiaTheme="minorHAnsi"/>
          <w:sz w:val="28"/>
          <w:szCs w:val="28"/>
        </w:rPr>
        <w:t xml:space="preserve">- контроль за достоверностью, полнотой и соответствием нормативным </w:t>
      </w:r>
      <w:r>
        <w:rPr>
          <w:rStyle w:val="13pt"/>
          <w:rFonts w:eastAsiaTheme="minorHAnsi"/>
          <w:sz w:val="28"/>
          <w:szCs w:val="28"/>
        </w:rPr>
        <w:lastRenderedPageBreak/>
        <w:t>требованиям составления и представления бюджетной отчетности главных администраторов бюджетных средств, квартального и годового отчетов об ис</w:t>
      </w:r>
      <w:r>
        <w:rPr>
          <w:rStyle w:val="13pt"/>
          <w:rFonts w:eastAsiaTheme="minorHAnsi"/>
          <w:sz w:val="28"/>
          <w:szCs w:val="28"/>
        </w:rPr>
        <w:softHyphen/>
        <w:t>полнении бюджета;</w:t>
      </w:r>
    </w:p>
    <w:p w:rsidR="00CE7B2B" w:rsidRDefault="00CE7B2B" w:rsidP="00CE7B2B">
      <w:pPr>
        <w:pStyle w:val="11"/>
        <w:shd w:val="clear" w:color="auto" w:fill="auto"/>
        <w:spacing w:before="0" w:after="0" w:line="240" w:lineRule="auto"/>
        <w:ind w:left="-360" w:right="20" w:firstLine="700"/>
        <w:jc w:val="both"/>
        <w:rPr>
          <w:rStyle w:val="13pt"/>
          <w:rFonts w:eastAsiaTheme="minorHAnsi"/>
          <w:sz w:val="28"/>
          <w:szCs w:val="28"/>
        </w:rPr>
      </w:pPr>
      <w:r>
        <w:rPr>
          <w:rStyle w:val="13pt"/>
          <w:rFonts w:eastAsiaTheme="minorHAnsi"/>
          <w:sz w:val="28"/>
          <w:szCs w:val="28"/>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Pr>
          <w:rStyle w:val="13pt"/>
          <w:rFonts w:eastAsiaTheme="minorHAnsi"/>
          <w:sz w:val="28"/>
          <w:szCs w:val="28"/>
        </w:rPr>
        <w:softHyphen/>
        <w:t xml:space="preserve">ных образований». </w:t>
      </w:r>
    </w:p>
    <w:p w:rsidR="00CE7B2B" w:rsidRDefault="00CE7B2B" w:rsidP="00CE7B2B">
      <w:pPr>
        <w:pStyle w:val="11"/>
        <w:shd w:val="clear" w:color="auto" w:fill="auto"/>
        <w:spacing w:before="0" w:after="0" w:line="240" w:lineRule="auto"/>
        <w:ind w:left="-360" w:right="20" w:firstLine="700"/>
        <w:jc w:val="both"/>
        <w:rPr>
          <w:shd w:val="clear" w:color="auto" w:fill="auto"/>
        </w:rPr>
      </w:pPr>
      <w:r>
        <w:rPr>
          <w:rStyle w:val="13pt"/>
          <w:rFonts w:eastAsiaTheme="minorHAnsi"/>
          <w:sz w:val="28"/>
          <w:szCs w:val="28"/>
        </w:rPr>
        <w:t>При осуществлении полномочий по внешнему муниципальному фи</w:t>
      </w:r>
      <w:r>
        <w:rPr>
          <w:rStyle w:val="13pt"/>
          <w:rFonts w:eastAsiaTheme="minorHAnsi"/>
          <w:sz w:val="28"/>
          <w:szCs w:val="28"/>
        </w:rPr>
        <w:softHyphen/>
        <w:t>нансовому контролю КСО района:</w:t>
      </w:r>
    </w:p>
    <w:p w:rsidR="00CE7B2B" w:rsidRDefault="00CE7B2B" w:rsidP="00CE7B2B">
      <w:pPr>
        <w:widowControl/>
        <w:autoSpaceDE/>
        <w:adjustRightInd/>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1" w:anchor="dst0" w:history="1">
        <w:r>
          <w:rPr>
            <w:rStyle w:val="a3"/>
            <w:rFonts w:ascii="Times New Roman" w:hAnsi="Times New Roman" w:cs="Times New Roman"/>
            <w:color w:val="auto"/>
            <w:sz w:val="28"/>
            <w:szCs w:val="28"/>
          </w:rPr>
          <w:t>законом</w:t>
        </w:r>
      </w:hyperlink>
      <w:r>
        <w:rPr>
          <w:rFonts w:ascii="Times New Roman" w:hAnsi="Times New Roman" w:cs="Times New Roman"/>
          <w:color w:val="auto"/>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CE7B2B" w:rsidRDefault="00CE7B2B" w:rsidP="00CE7B2B">
      <w:pPr>
        <w:widowControl/>
        <w:autoSpaceDE/>
        <w:adjustRightInd/>
        <w:ind w:firstLine="540"/>
        <w:jc w:val="both"/>
        <w:rPr>
          <w:rFonts w:ascii="Times New Roman" w:hAnsi="Times New Roman" w:cs="Times New Roman"/>
          <w:color w:val="auto"/>
          <w:sz w:val="28"/>
          <w:szCs w:val="28"/>
        </w:rPr>
      </w:pPr>
      <w:bookmarkStart w:id="37" w:name="dst4428"/>
      <w:bookmarkEnd w:id="37"/>
      <w:r>
        <w:rPr>
          <w:rFonts w:ascii="Times New Roman" w:hAnsi="Times New Roman" w:cs="Times New Roman"/>
          <w:color w:val="auto"/>
          <w:sz w:val="28"/>
          <w:szCs w:val="28"/>
        </w:rPr>
        <w:t>направляются объектам контроля представления, предписания;</w:t>
      </w:r>
    </w:p>
    <w:p w:rsidR="00CE7B2B" w:rsidRDefault="00CE7B2B" w:rsidP="00CE7B2B">
      <w:pPr>
        <w:widowControl/>
        <w:autoSpaceDE/>
        <w:adjustRightInd/>
        <w:ind w:firstLine="540"/>
        <w:jc w:val="both"/>
        <w:rPr>
          <w:rFonts w:ascii="Times New Roman" w:hAnsi="Times New Roman" w:cs="Times New Roman"/>
          <w:color w:val="auto"/>
          <w:sz w:val="28"/>
          <w:szCs w:val="28"/>
        </w:rPr>
      </w:pPr>
      <w:bookmarkStart w:id="38" w:name="dst4429"/>
      <w:bookmarkEnd w:id="38"/>
      <w:r>
        <w:rPr>
          <w:rFonts w:ascii="Times New Roman" w:hAnsi="Times New Roman" w:cs="Times New Roman"/>
          <w:color w:val="auto"/>
          <w:sz w:val="28"/>
          <w:szCs w:val="28"/>
        </w:rPr>
        <w:t>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CE7B2B" w:rsidRDefault="00CE7B2B" w:rsidP="00CE7B2B">
      <w:pPr>
        <w:widowControl/>
        <w:autoSpaceDE/>
        <w:adjustRightInd/>
        <w:ind w:firstLine="540"/>
        <w:jc w:val="both"/>
        <w:rPr>
          <w:rFonts w:ascii="Times New Roman" w:hAnsi="Times New Roman" w:cs="Times New Roman"/>
          <w:color w:val="auto"/>
          <w:sz w:val="28"/>
          <w:szCs w:val="28"/>
        </w:rPr>
      </w:pPr>
      <w:bookmarkStart w:id="39" w:name="dst3713"/>
      <w:bookmarkEnd w:id="39"/>
      <w:r>
        <w:rPr>
          <w:rFonts w:ascii="Times New Roman" w:hAnsi="Times New Roman" w:cs="Times New Roman"/>
          <w:color w:val="auto"/>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E7B2B" w:rsidRDefault="00CE7B2B" w:rsidP="00CE7B2B">
      <w:pPr>
        <w:pStyle w:val="70"/>
        <w:shd w:val="clear" w:color="auto" w:fill="auto"/>
        <w:spacing w:line="240" w:lineRule="auto"/>
        <w:ind w:left="-360" w:right="140" w:firstLine="720"/>
        <w:jc w:val="both"/>
        <w:rPr>
          <w:rStyle w:val="713pt"/>
          <w:rFonts w:eastAsiaTheme="minorHAnsi"/>
          <w:sz w:val="28"/>
          <w:szCs w:val="28"/>
        </w:rPr>
      </w:pPr>
      <w:r>
        <w:rPr>
          <w:rStyle w:val="713pt"/>
          <w:rFonts w:eastAsiaTheme="minorHAnsi"/>
          <w:bCs/>
          <w:sz w:val="28"/>
          <w:szCs w:val="28"/>
        </w:rPr>
        <w:t xml:space="preserve">3. Порядок осуществления полномочий КСО района по внешнему муниципальному финансовому контролю определяется решением Совета депутатов </w:t>
      </w:r>
      <w:r>
        <w:rPr>
          <w:b w:val="0"/>
          <w:sz w:val="28"/>
          <w:szCs w:val="28"/>
        </w:rPr>
        <w:t>района</w:t>
      </w:r>
      <w:r>
        <w:rPr>
          <w:rStyle w:val="13pt"/>
          <w:rFonts w:eastAsiaTheme="minorHAnsi"/>
          <w:sz w:val="28"/>
          <w:szCs w:val="28"/>
        </w:rPr>
        <w:t>.</w:t>
      </w:r>
    </w:p>
    <w:p w:rsidR="00CE7B2B" w:rsidRDefault="00CE7B2B" w:rsidP="00CE7B2B">
      <w:pPr>
        <w:pStyle w:val="11"/>
        <w:shd w:val="clear" w:color="auto" w:fill="auto"/>
        <w:spacing w:before="0" w:after="0" w:line="240" w:lineRule="auto"/>
        <w:ind w:left="-360" w:right="20" w:firstLine="720"/>
        <w:jc w:val="both"/>
        <w:rPr>
          <w:highlight w:val="yellow"/>
          <w:shd w:val="clear" w:color="auto" w:fill="auto"/>
        </w:rPr>
      </w:pPr>
    </w:p>
    <w:p w:rsidR="00CE7B2B" w:rsidRDefault="00CE7B2B" w:rsidP="00CE7B2B">
      <w:pPr>
        <w:pStyle w:val="ConsPlusNormal0"/>
        <w:widowControl/>
        <w:jc w:val="center"/>
        <w:outlineLvl w:val="1"/>
        <w:rPr>
          <w:b/>
          <w:bCs/>
          <w:iCs/>
          <w:sz w:val="28"/>
          <w:szCs w:val="28"/>
        </w:rPr>
      </w:pPr>
      <w:r>
        <w:rPr>
          <w:b/>
          <w:bCs/>
          <w:iCs/>
          <w:sz w:val="28"/>
          <w:szCs w:val="28"/>
        </w:rPr>
        <w:t xml:space="preserve">Статья </w:t>
      </w:r>
      <w:proofErr w:type="gramStart"/>
      <w:r>
        <w:rPr>
          <w:b/>
          <w:bCs/>
          <w:iCs/>
          <w:sz w:val="28"/>
          <w:szCs w:val="28"/>
        </w:rPr>
        <w:t>58 .</w:t>
      </w:r>
      <w:proofErr w:type="gramEnd"/>
      <w:r>
        <w:rPr>
          <w:b/>
          <w:bCs/>
          <w:iCs/>
          <w:sz w:val="28"/>
          <w:szCs w:val="28"/>
        </w:rPr>
        <w:t xml:space="preserve"> Периодичность осуществления финансового контроля </w:t>
      </w:r>
    </w:p>
    <w:p w:rsidR="00CE7B2B" w:rsidRDefault="00CE7B2B" w:rsidP="00CE7B2B">
      <w:pPr>
        <w:pStyle w:val="ConsPlusNormal0"/>
        <w:widowControl/>
        <w:jc w:val="center"/>
        <w:outlineLvl w:val="1"/>
        <w:rPr>
          <w:b/>
          <w:bCs/>
          <w:iCs/>
          <w:sz w:val="28"/>
          <w:szCs w:val="28"/>
        </w:rPr>
      </w:pPr>
      <w:r>
        <w:rPr>
          <w:b/>
          <w:bCs/>
          <w:iCs/>
          <w:sz w:val="28"/>
          <w:szCs w:val="28"/>
        </w:rPr>
        <w:t>и публикация его результатов в средствах массовой информации</w:t>
      </w:r>
    </w:p>
    <w:p w:rsidR="00CE7B2B" w:rsidRDefault="00CE7B2B" w:rsidP="00CE7B2B">
      <w:pPr>
        <w:pStyle w:val="ConsPlusNormal0"/>
        <w:widowControl/>
        <w:jc w:val="both"/>
        <w:rPr>
          <w:sz w:val="28"/>
          <w:szCs w:val="28"/>
        </w:rPr>
      </w:pPr>
    </w:p>
    <w:p w:rsidR="00CE7B2B" w:rsidRDefault="00CE7B2B" w:rsidP="00CE7B2B">
      <w:pPr>
        <w:pStyle w:val="ConsPlusNormal0"/>
        <w:widowControl/>
        <w:jc w:val="both"/>
        <w:rPr>
          <w:sz w:val="28"/>
          <w:szCs w:val="28"/>
        </w:rPr>
      </w:pPr>
      <w:r>
        <w:rPr>
          <w:sz w:val="28"/>
          <w:szCs w:val="28"/>
        </w:rPr>
        <w:t xml:space="preserve">1. КСО района, </w:t>
      </w:r>
      <w:proofErr w:type="spellStart"/>
      <w:r>
        <w:rPr>
          <w:sz w:val="28"/>
          <w:szCs w:val="28"/>
        </w:rPr>
        <w:t>Финконтроль</w:t>
      </w:r>
      <w:proofErr w:type="spellEnd"/>
      <w:r>
        <w:rPr>
          <w:sz w:val="28"/>
          <w:szCs w:val="28"/>
        </w:rPr>
        <w:t xml:space="preserve"> района осуществляют муниципальный финансовый контроль не реже одного раза в два года.</w:t>
      </w:r>
    </w:p>
    <w:p w:rsidR="00CE7B2B" w:rsidRDefault="00CE7B2B" w:rsidP="00CE7B2B">
      <w:pPr>
        <w:pStyle w:val="ConsPlusNormal0"/>
        <w:widowControl/>
        <w:jc w:val="both"/>
        <w:rPr>
          <w:sz w:val="28"/>
          <w:szCs w:val="28"/>
        </w:rPr>
      </w:pPr>
      <w:r>
        <w:rPr>
          <w:sz w:val="28"/>
          <w:szCs w:val="28"/>
        </w:rPr>
        <w:t>2.  Информация о результатах финансового контроля публикуется в средствах массовой информации.</w:t>
      </w:r>
    </w:p>
    <w:p w:rsidR="00CC26E0" w:rsidRDefault="00CC26E0"/>
    <w:sectPr w:rsidR="00CC2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514D"/>
    <w:multiLevelType w:val="multilevel"/>
    <w:tmpl w:val="A79EE1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A25EC6"/>
    <w:multiLevelType w:val="multilevel"/>
    <w:tmpl w:val="4A90D0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EE47DA"/>
    <w:multiLevelType w:val="hybridMultilevel"/>
    <w:tmpl w:val="019E8C4E"/>
    <w:lvl w:ilvl="0" w:tplc="7E8E9912">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035C2B"/>
    <w:multiLevelType w:val="multilevel"/>
    <w:tmpl w:val="482AD0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FA841EC"/>
    <w:multiLevelType w:val="multilevel"/>
    <w:tmpl w:val="909639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1AF2506"/>
    <w:multiLevelType w:val="multilevel"/>
    <w:tmpl w:val="15B64F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2C07BEC"/>
    <w:multiLevelType w:val="multilevel"/>
    <w:tmpl w:val="C3004E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4E3715E"/>
    <w:multiLevelType w:val="multilevel"/>
    <w:tmpl w:val="093801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517433D"/>
    <w:multiLevelType w:val="multilevel"/>
    <w:tmpl w:val="70E22A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8B04E52"/>
    <w:multiLevelType w:val="multilevel"/>
    <w:tmpl w:val="A9FA4D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CFA5744"/>
    <w:multiLevelType w:val="multilevel"/>
    <w:tmpl w:val="1C1476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EED3010"/>
    <w:multiLevelType w:val="multilevel"/>
    <w:tmpl w:val="477A99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3D72799"/>
    <w:multiLevelType w:val="multilevel"/>
    <w:tmpl w:val="B02C0C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59D270C"/>
    <w:multiLevelType w:val="multilevel"/>
    <w:tmpl w:val="40E28F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7331A7B"/>
    <w:multiLevelType w:val="multilevel"/>
    <w:tmpl w:val="53427D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084023B"/>
    <w:multiLevelType w:val="multilevel"/>
    <w:tmpl w:val="922C0B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25811E6"/>
    <w:multiLevelType w:val="multilevel"/>
    <w:tmpl w:val="90707A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5745940"/>
    <w:multiLevelType w:val="multilevel"/>
    <w:tmpl w:val="7EF29F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99000A7"/>
    <w:multiLevelType w:val="multilevel"/>
    <w:tmpl w:val="747ADA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A300D56"/>
    <w:multiLevelType w:val="multilevel"/>
    <w:tmpl w:val="876E18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C1238B4"/>
    <w:multiLevelType w:val="multilevel"/>
    <w:tmpl w:val="440AA5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CBA6C68"/>
    <w:multiLevelType w:val="multilevel"/>
    <w:tmpl w:val="383CD3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D2D2639"/>
    <w:multiLevelType w:val="multilevel"/>
    <w:tmpl w:val="3E0264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ECA1C08"/>
    <w:multiLevelType w:val="multilevel"/>
    <w:tmpl w:val="4508A2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F1A0ED1"/>
    <w:multiLevelType w:val="multilevel"/>
    <w:tmpl w:val="435CB2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1920D30"/>
    <w:multiLevelType w:val="multilevel"/>
    <w:tmpl w:val="52ACF8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3B6358D"/>
    <w:multiLevelType w:val="multilevel"/>
    <w:tmpl w:val="3A5C4F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B632352"/>
    <w:multiLevelType w:val="multilevel"/>
    <w:tmpl w:val="503C88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B936564"/>
    <w:multiLevelType w:val="multilevel"/>
    <w:tmpl w:val="DF3E01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3172EE1"/>
    <w:multiLevelType w:val="multilevel"/>
    <w:tmpl w:val="6FA0B3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3853715"/>
    <w:multiLevelType w:val="multilevel"/>
    <w:tmpl w:val="C9F66D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4A96197"/>
    <w:multiLevelType w:val="multilevel"/>
    <w:tmpl w:val="437682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5775414"/>
    <w:multiLevelType w:val="multilevel"/>
    <w:tmpl w:val="8B78E0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6C013263"/>
    <w:multiLevelType w:val="multilevel"/>
    <w:tmpl w:val="7C3C74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ECC4873"/>
    <w:multiLevelType w:val="multilevel"/>
    <w:tmpl w:val="4E0A54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292FA0"/>
    <w:multiLevelType w:val="multilevel"/>
    <w:tmpl w:val="91DE61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3B6616A"/>
    <w:multiLevelType w:val="multilevel"/>
    <w:tmpl w:val="CE3082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61B2F81"/>
    <w:multiLevelType w:val="multilevel"/>
    <w:tmpl w:val="330C9E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A2F3832"/>
    <w:multiLevelType w:val="multilevel"/>
    <w:tmpl w:val="28826A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B1B09B6"/>
    <w:multiLevelType w:val="multilevel"/>
    <w:tmpl w:val="7C5658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36"/>
    <w:lvlOverride w:ilvl="0">
      <w:startOverride w:val="1"/>
    </w:lvlOverride>
    <w:lvlOverride w:ilvl="1"/>
    <w:lvlOverride w:ilvl="2"/>
    <w:lvlOverride w:ilvl="3"/>
    <w:lvlOverride w:ilvl="4"/>
    <w:lvlOverride w:ilvl="5"/>
    <w:lvlOverride w:ilvl="6"/>
    <w:lvlOverride w:ilvl="7"/>
    <w:lvlOverride w:ilvl="8"/>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32"/>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40"/>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28"/>
    <w:lvlOverride w:ilvl="0">
      <w:startOverride w:val="1"/>
    </w:lvlOverride>
    <w:lvlOverride w:ilvl="1"/>
    <w:lvlOverride w:ilvl="2"/>
    <w:lvlOverride w:ilvl="3"/>
    <w:lvlOverride w:ilvl="4"/>
    <w:lvlOverride w:ilvl="5"/>
    <w:lvlOverride w:ilvl="6"/>
    <w:lvlOverride w:ilvl="7"/>
    <w:lvlOverride w:ilvl="8"/>
  </w:num>
  <w:num w:numId="17">
    <w:abstractNumId w:val="34"/>
    <w:lvlOverride w:ilvl="0">
      <w:startOverride w:val="1"/>
    </w:lvlOverride>
    <w:lvlOverride w:ilvl="1"/>
    <w:lvlOverride w:ilvl="2"/>
    <w:lvlOverride w:ilvl="3"/>
    <w:lvlOverride w:ilvl="4"/>
    <w:lvlOverride w:ilvl="5"/>
    <w:lvlOverride w:ilvl="6"/>
    <w:lvlOverride w:ilvl="7"/>
    <w:lvlOverride w:ilvl="8"/>
  </w:num>
  <w:num w:numId="18">
    <w:abstractNumId w:val="38"/>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37"/>
    <w:lvlOverride w:ilvl="0">
      <w:startOverride w:val="1"/>
    </w:lvlOverride>
    <w:lvlOverride w:ilvl="1"/>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26"/>
    <w:lvlOverride w:ilvl="0">
      <w:startOverride w:val="1"/>
    </w:lvlOverride>
    <w:lvlOverride w:ilvl="1"/>
    <w:lvlOverride w:ilvl="2"/>
    <w:lvlOverride w:ilvl="3"/>
    <w:lvlOverride w:ilvl="4"/>
    <w:lvlOverride w:ilvl="5"/>
    <w:lvlOverride w:ilvl="6"/>
    <w:lvlOverride w:ilvl="7"/>
    <w:lvlOverride w:ilvl="8"/>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30"/>
    <w:lvlOverride w:ilvl="0">
      <w:startOverride w:val="1"/>
    </w:lvlOverride>
    <w:lvlOverride w:ilvl="1"/>
    <w:lvlOverride w:ilvl="2"/>
    <w:lvlOverride w:ilvl="3"/>
    <w:lvlOverride w:ilvl="4"/>
    <w:lvlOverride w:ilvl="5"/>
    <w:lvlOverride w:ilvl="6"/>
    <w:lvlOverride w:ilvl="7"/>
    <w:lvlOverride w:ilvl="8"/>
  </w:num>
  <w:num w:numId="28">
    <w:abstractNumId w:val="0"/>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9"/>
    <w:lvlOverride w:ilvl="0">
      <w:startOverride w:val="1"/>
    </w:lvlOverride>
    <w:lvlOverride w:ilvl="1"/>
    <w:lvlOverride w:ilvl="2"/>
    <w:lvlOverride w:ilvl="3"/>
    <w:lvlOverride w:ilvl="4"/>
    <w:lvlOverride w:ilvl="5"/>
    <w:lvlOverride w:ilvl="6"/>
    <w:lvlOverride w:ilvl="7"/>
    <w:lvlOverride w:ilvl="8"/>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24"/>
    <w:lvlOverride w:ilvl="0">
      <w:startOverride w:val="1"/>
    </w:lvlOverride>
    <w:lvlOverride w:ilvl="1"/>
    <w:lvlOverride w:ilvl="2"/>
    <w:lvlOverride w:ilvl="3"/>
    <w:lvlOverride w:ilvl="4"/>
    <w:lvlOverride w:ilvl="5"/>
    <w:lvlOverride w:ilvl="6"/>
    <w:lvlOverride w:ilvl="7"/>
    <w:lvlOverride w:ilvl="8"/>
  </w:num>
  <w:num w:numId="34">
    <w:abstractNumId w:val="29"/>
    <w:lvlOverride w:ilvl="0">
      <w:startOverride w:val="1"/>
    </w:lvlOverride>
    <w:lvlOverride w:ilvl="1"/>
    <w:lvlOverride w:ilvl="2"/>
    <w:lvlOverride w:ilvl="3"/>
    <w:lvlOverride w:ilvl="4"/>
    <w:lvlOverride w:ilvl="5"/>
    <w:lvlOverride w:ilvl="6"/>
    <w:lvlOverride w:ilvl="7"/>
    <w:lvlOverride w:ilvl="8"/>
  </w:num>
  <w:num w:numId="35">
    <w:abstractNumId w:val="5"/>
    <w:lvlOverride w:ilvl="0">
      <w:startOverride w:val="1"/>
    </w:lvlOverride>
    <w:lvlOverride w:ilvl="1"/>
    <w:lvlOverride w:ilvl="2"/>
    <w:lvlOverride w:ilvl="3"/>
    <w:lvlOverride w:ilvl="4"/>
    <w:lvlOverride w:ilvl="5"/>
    <w:lvlOverride w:ilvl="6"/>
    <w:lvlOverride w:ilvl="7"/>
    <w:lvlOverride w:ilvl="8"/>
  </w:num>
  <w:num w:numId="36">
    <w:abstractNumId w:val="33"/>
    <w:lvlOverride w:ilvl="0">
      <w:startOverride w:val="1"/>
    </w:lvlOverride>
    <w:lvlOverride w:ilvl="1"/>
    <w:lvlOverride w:ilvl="2"/>
    <w:lvlOverride w:ilvl="3"/>
    <w:lvlOverride w:ilvl="4"/>
    <w:lvlOverride w:ilvl="5"/>
    <w:lvlOverride w:ilvl="6"/>
    <w:lvlOverride w:ilvl="7"/>
    <w:lvlOverride w:ilvl="8"/>
  </w:num>
  <w:num w:numId="37">
    <w:abstractNumId w:val="20"/>
    <w:lvlOverride w:ilvl="0">
      <w:startOverride w:val="1"/>
    </w:lvlOverride>
    <w:lvlOverride w:ilvl="1"/>
    <w:lvlOverride w:ilvl="2"/>
    <w:lvlOverride w:ilvl="3"/>
    <w:lvlOverride w:ilvl="4"/>
    <w:lvlOverride w:ilvl="5"/>
    <w:lvlOverride w:ilvl="6"/>
    <w:lvlOverride w:ilvl="7"/>
    <w:lvlOverride w:ilvl="8"/>
  </w:num>
  <w:num w:numId="38">
    <w:abstractNumId w:val="35"/>
    <w:lvlOverride w:ilvl="0">
      <w:startOverride w:val="1"/>
    </w:lvlOverride>
    <w:lvlOverride w:ilvl="1"/>
    <w:lvlOverride w:ilvl="2"/>
    <w:lvlOverride w:ilvl="3"/>
    <w:lvlOverride w:ilvl="4"/>
    <w:lvlOverride w:ilvl="5"/>
    <w:lvlOverride w:ilvl="6"/>
    <w:lvlOverride w:ilvl="7"/>
    <w:lvlOverride w:ilvl="8"/>
  </w:num>
  <w:num w:numId="39">
    <w:abstractNumId w:val="39"/>
    <w:lvlOverride w:ilvl="0">
      <w:startOverride w:val="1"/>
    </w:lvlOverride>
    <w:lvlOverride w:ilvl="1"/>
    <w:lvlOverride w:ilvl="2"/>
    <w:lvlOverride w:ilvl="3"/>
    <w:lvlOverride w:ilvl="4"/>
    <w:lvlOverride w:ilvl="5"/>
    <w:lvlOverride w:ilvl="6"/>
    <w:lvlOverride w:ilvl="7"/>
    <w:lvlOverride w:ilvl="8"/>
  </w:num>
  <w:num w:numId="40">
    <w:abstractNumId w:val="7"/>
    <w:lvlOverride w:ilvl="0">
      <w:startOverride w:val="1"/>
    </w:lvlOverride>
    <w:lvlOverride w:ilvl="1"/>
    <w:lvlOverride w:ilvl="2"/>
    <w:lvlOverride w:ilvl="3"/>
    <w:lvlOverride w:ilvl="4"/>
    <w:lvlOverride w:ilvl="5"/>
    <w:lvlOverride w:ilvl="6"/>
    <w:lvlOverride w:ilvl="7"/>
    <w:lvlOverride w:ilvl="8"/>
  </w:num>
  <w:num w:numId="41">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2B"/>
    <w:rsid w:val="00CC26E0"/>
    <w:rsid w:val="00CE7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D6A44-ED06-45E2-A721-0708EE39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B2B"/>
    <w:pPr>
      <w:widowControl w:val="0"/>
      <w:autoSpaceDE w:val="0"/>
      <w:autoSpaceDN w:val="0"/>
      <w:adjustRightInd w:val="0"/>
      <w:spacing w:after="0" w:line="240" w:lineRule="auto"/>
    </w:pPr>
    <w:rPr>
      <w:rFonts w:ascii="Arial" w:eastAsia="Times New Roman" w:hAnsi="Arial" w:cs="Arial"/>
      <w:color w:val="000000"/>
      <w:sz w:val="18"/>
      <w:szCs w:val="18"/>
      <w:lang w:eastAsia="ru-RU"/>
    </w:rPr>
  </w:style>
  <w:style w:type="paragraph" w:styleId="1">
    <w:name w:val="heading 1"/>
    <w:basedOn w:val="a"/>
    <w:next w:val="a"/>
    <w:link w:val="10"/>
    <w:qFormat/>
    <w:rsid w:val="00CE7B2B"/>
    <w:pPr>
      <w:keepNext/>
      <w:widowControl/>
      <w:autoSpaceDE/>
      <w:autoSpaceDN/>
      <w:adjustRightInd/>
      <w:jc w:val="center"/>
      <w:outlineLvl w:val="0"/>
    </w:pPr>
    <w:rPr>
      <w:rFonts w:ascii="Times New Roman" w:hAnsi="Times New Roman" w:cs="Times New Roman"/>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7B2B"/>
    <w:rPr>
      <w:rFonts w:ascii="Times New Roman" w:eastAsia="Times New Roman" w:hAnsi="Times New Roman" w:cs="Times New Roman"/>
      <w:sz w:val="28"/>
      <w:szCs w:val="20"/>
      <w:lang w:eastAsia="ru-RU"/>
    </w:rPr>
  </w:style>
  <w:style w:type="character" w:styleId="a3">
    <w:name w:val="Hyperlink"/>
    <w:basedOn w:val="a0"/>
    <w:rsid w:val="00CE7B2B"/>
    <w:rPr>
      <w:color w:val="0000FF"/>
      <w:u w:val="single"/>
    </w:rPr>
  </w:style>
  <w:style w:type="paragraph" w:customStyle="1" w:styleId="ConsPlusTitle">
    <w:name w:val="ConsPlusTitle"/>
    <w:semiHidden/>
    <w:rsid w:val="00CE7B2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rmal">
    <w:name w:val="ConsPlusNormal Знак"/>
    <w:basedOn w:val="a0"/>
    <w:link w:val="ConsPlusNormal0"/>
    <w:semiHidden/>
    <w:locked/>
    <w:rsid w:val="00CE7B2B"/>
    <w:rPr>
      <w:sz w:val="24"/>
      <w:lang w:eastAsia="ru-RU"/>
    </w:rPr>
  </w:style>
  <w:style w:type="paragraph" w:customStyle="1" w:styleId="ConsPlusNormal0">
    <w:name w:val="ConsPlusNormal"/>
    <w:link w:val="ConsPlusNormal"/>
    <w:semiHidden/>
    <w:rsid w:val="00CE7B2B"/>
    <w:pPr>
      <w:widowControl w:val="0"/>
      <w:autoSpaceDE w:val="0"/>
      <w:autoSpaceDN w:val="0"/>
      <w:spacing w:after="0" w:line="240" w:lineRule="auto"/>
    </w:pPr>
    <w:rPr>
      <w:sz w:val="24"/>
      <w:lang w:eastAsia="ru-RU"/>
    </w:rPr>
  </w:style>
  <w:style w:type="character" w:customStyle="1" w:styleId="a4">
    <w:name w:val="Основной текст_"/>
    <w:basedOn w:val="a0"/>
    <w:link w:val="11"/>
    <w:semiHidden/>
    <w:locked/>
    <w:rsid w:val="00CE7B2B"/>
    <w:rPr>
      <w:sz w:val="25"/>
      <w:szCs w:val="25"/>
      <w:shd w:val="clear" w:color="auto" w:fill="FFFFFF"/>
    </w:rPr>
  </w:style>
  <w:style w:type="paragraph" w:customStyle="1" w:styleId="11">
    <w:name w:val="Основной текст1"/>
    <w:basedOn w:val="a"/>
    <w:link w:val="a4"/>
    <w:semiHidden/>
    <w:rsid w:val="00CE7B2B"/>
    <w:pPr>
      <w:shd w:val="clear" w:color="auto" w:fill="FFFFFF"/>
      <w:autoSpaceDE/>
      <w:autoSpaceDN/>
      <w:adjustRightInd/>
      <w:spacing w:before="420" w:after="300" w:line="322" w:lineRule="exact"/>
    </w:pPr>
    <w:rPr>
      <w:rFonts w:asciiTheme="minorHAnsi" w:eastAsiaTheme="minorHAnsi" w:hAnsiTheme="minorHAnsi" w:cstheme="minorBidi"/>
      <w:color w:val="auto"/>
      <w:sz w:val="25"/>
      <w:szCs w:val="25"/>
      <w:shd w:val="clear" w:color="auto" w:fill="FFFFFF"/>
      <w:lang w:eastAsia="en-US"/>
    </w:rPr>
  </w:style>
  <w:style w:type="character" w:customStyle="1" w:styleId="7">
    <w:name w:val="Основной текст (7)_"/>
    <w:basedOn w:val="a0"/>
    <w:link w:val="70"/>
    <w:semiHidden/>
    <w:locked/>
    <w:rsid w:val="00CE7B2B"/>
    <w:rPr>
      <w:b/>
      <w:bCs/>
      <w:sz w:val="25"/>
      <w:szCs w:val="25"/>
      <w:shd w:val="clear" w:color="auto" w:fill="FFFFFF"/>
    </w:rPr>
  </w:style>
  <w:style w:type="paragraph" w:customStyle="1" w:styleId="70">
    <w:name w:val="Основной текст (7)"/>
    <w:basedOn w:val="a"/>
    <w:link w:val="7"/>
    <w:semiHidden/>
    <w:rsid w:val="00CE7B2B"/>
    <w:pPr>
      <w:shd w:val="clear" w:color="auto" w:fill="FFFFFF"/>
      <w:autoSpaceDE/>
      <w:autoSpaceDN/>
      <w:adjustRightInd/>
      <w:spacing w:line="336" w:lineRule="exact"/>
      <w:ind w:hanging="1580"/>
      <w:jc w:val="center"/>
    </w:pPr>
    <w:rPr>
      <w:rFonts w:asciiTheme="minorHAnsi" w:eastAsiaTheme="minorHAnsi" w:hAnsiTheme="minorHAnsi" w:cstheme="minorBidi"/>
      <w:b/>
      <w:bCs/>
      <w:color w:val="auto"/>
      <w:sz w:val="25"/>
      <w:szCs w:val="25"/>
      <w:shd w:val="clear" w:color="auto" w:fill="FFFFFF"/>
      <w:lang w:eastAsia="en-US"/>
    </w:rPr>
  </w:style>
  <w:style w:type="character" w:customStyle="1" w:styleId="4">
    <w:name w:val="Заголовок №4_"/>
    <w:basedOn w:val="a0"/>
    <w:link w:val="40"/>
    <w:semiHidden/>
    <w:locked/>
    <w:rsid w:val="00CE7B2B"/>
    <w:rPr>
      <w:b/>
      <w:bCs/>
      <w:sz w:val="25"/>
      <w:szCs w:val="25"/>
      <w:shd w:val="clear" w:color="auto" w:fill="FFFFFF"/>
    </w:rPr>
  </w:style>
  <w:style w:type="paragraph" w:customStyle="1" w:styleId="40">
    <w:name w:val="Заголовок №4"/>
    <w:basedOn w:val="a"/>
    <w:link w:val="4"/>
    <w:semiHidden/>
    <w:rsid w:val="00CE7B2B"/>
    <w:pPr>
      <w:shd w:val="clear" w:color="auto" w:fill="FFFFFF"/>
      <w:autoSpaceDE/>
      <w:autoSpaceDN/>
      <w:adjustRightInd/>
      <w:spacing w:before="720" w:after="720" w:line="0" w:lineRule="atLeast"/>
      <w:ind w:hanging="1400"/>
      <w:jc w:val="both"/>
      <w:outlineLvl w:val="3"/>
    </w:pPr>
    <w:rPr>
      <w:rFonts w:asciiTheme="minorHAnsi" w:eastAsiaTheme="minorHAnsi" w:hAnsiTheme="minorHAnsi" w:cstheme="minorBidi"/>
      <w:b/>
      <w:bCs/>
      <w:color w:val="auto"/>
      <w:sz w:val="25"/>
      <w:szCs w:val="25"/>
      <w:shd w:val="clear" w:color="auto" w:fill="FFFFFF"/>
      <w:lang w:eastAsia="en-US"/>
    </w:rPr>
  </w:style>
  <w:style w:type="character" w:customStyle="1" w:styleId="5">
    <w:name w:val="Заголовок №5_"/>
    <w:basedOn w:val="a0"/>
    <w:link w:val="50"/>
    <w:semiHidden/>
    <w:locked/>
    <w:rsid w:val="00CE7B2B"/>
    <w:rPr>
      <w:b/>
      <w:bCs/>
      <w:sz w:val="26"/>
      <w:szCs w:val="26"/>
      <w:shd w:val="clear" w:color="auto" w:fill="FFFFFF"/>
    </w:rPr>
  </w:style>
  <w:style w:type="paragraph" w:customStyle="1" w:styleId="50">
    <w:name w:val="Заголовок №5"/>
    <w:basedOn w:val="a"/>
    <w:link w:val="5"/>
    <w:semiHidden/>
    <w:rsid w:val="00CE7B2B"/>
    <w:pPr>
      <w:shd w:val="clear" w:color="auto" w:fill="FFFFFF"/>
      <w:autoSpaceDE/>
      <w:autoSpaceDN/>
      <w:adjustRightInd/>
      <w:spacing w:before="360" w:after="60" w:line="0" w:lineRule="atLeast"/>
      <w:ind w:hanging="1500"/>
      <w:outlineLvl w:val="4"/>
    </w:pPr>
    <w:rPr>
      <w:rFonts w:asciiTheme="minorHAnsi" w:eastAsiaTheme="minorHAnsi" w:hAnsiTheme="minorHAnsi" w:cstheme="minorBidi"/>
      <w:b/>
      <w:bCs/>
      <w:color w:val="auto"/>
      <w:sz w:val="26"/>
      <w:szCs w:val="26"/>
      <w:shd w:val="clear" w:color="auto" w:fill="FFFFFF"/>
      <w:lang w:eastAsia="en-US"/>
    </w:rPr>
  </w:style>
  <w:style w:type="paragraph" w:styleId="a5">
    <w:name w:val="No Spacing"/>
    <w:qFormat/>
    <w:rsid w:val="00CE7B2B"/>
    <w:pPr>
      <w:spacing w:after="0" w:line="240" w:lineRule="auto"/>
    </w:pPr>
    <w:rPr>
      <w:rFonts w:ascii="Calibri" w:eastAsia="Times New Roman" w:hAnsi="Calibri" w:cs="Times New Roman"/>
      <w:lang w:eastAsia="ru-RU"/>
    </w:rPr>
  </w:style>
  <w:style w:type="character" w:customStyle="1" w:styleId="13pt">
    <w:name w:val="Основной текст + 13 pt"/>
    <w:basedOn w:val="a4"/>
    <w:rsid w:val="00CE7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blk">
    <w:name w:val="blk"/>
    <w:basedOn w:val="a0"/>
    <w:rsid w:val="00CE7B2B"/>
  </w:style>
  <w:style w:type="character" w:customStyle="1" w:styleId="713pt">
    <w:name w:val="Основной текст (7) + 13 pt"/>
    <w:basedOn w:val="7"/>
    <w:rsid w:val="00CE7B2B"/>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2715;fld=134;dst=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http://www.consultant.ru/document/cons_doc_LAW_314871/" TargetMode="External"/><Relationship Id="rId5" Type="http://schemas.openxmlformats.org/officeDocument/2006/relationships/image" Target="media/image1.png"/><Relationship Id="rId10" Type="http://schemas.openxmlformats.org/officeDocument/2006/relationships/hyperlink" Target="http://www.consultant.ru/document/cons_doc_LAW_314830/8058ff10995158f4706e578b5ff37b362ea79f57/" TargetMode="External"/><Relationship Id="rId4" Type="http://schemas.openxmlformats.org/officeDocument/2006/relationships/webSettings" Target="webSettings.xml"/><Relationship Id="rId9" Type="http://schemas.openxmlformats.org/officeDocument/2006/relationships/hyperlink" Target="consultantplus://offline/main?base=LAW;n=11271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10340</Words>
  <Characters>58941</Characters>
  <Application>Microsoft Office Word</Application>
  <DocSecurity>0</DocSecurity>
  <Lines>491</Lines>
  <Paragraphs>138</Paragraphs>
  <ScaleCrop>false</ScaleCrop>
  <Company/>
  <LinksUpToDate>false</LinksUpToDate>
  <CharactersWithSpaces>69143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cp:revision>
  <dcterms:created xsi:type="dcterms:W3CDTF">2019-03-22T04:51:00Z</dcterms:created>
  <dcterms:modified xsi:type="dcterms:W3CDTF">2019-03-22T04:51:00Z</dcterms:modified>
</cp:coreProperties>
</file>