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E0" w:rsidRDefault="00B72DE0" w:rsidP="00B72D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01C8344" wp14:editId="30E47064">
            <wp:extent cx="584200" cy="787400"/>
            <wp:effectExtent l="19050" t="0" r="635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E0" w:rsidRDefault="00B72DE0" w:rsidP="00B72D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>ПЕТРОВСКИЙ  СЕЛЬСОВЕТ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B72DE0" w:rsidRDefault="00B72DE0" w:rsidP="00B72DE0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П О С Т А Н О В Л Е Н И Е </w:t>
      </w:r>
    </w:p>
    <w:p w:rsidR="00B72DE0" w:rsidRDefault="00B72DE0" w:rsidP="00B72DE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26.08.2019                       с.Петровское                                 № 42-п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B72DE0" w:rsidTr="00A67DB3">
        <w:trPr>
          <w:trHeight w:val="2583"/>
          <w:jc w:val="center"/>
        </w:trPr>
        <w:tc>
          <w:tcPr>
            <w:tcW w:w="7614" w:type="dxa"/>
          </w:tcPr>
          <w:p w:rsidR="00B72DE0" w:rsidRDefault="00B72DE0" w:rsidP="00A67DB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принятия муниципальными служащими администрации Петровского сельсовета 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B72DE0" w:rsidRDefault="00B72DE0" w:rsidP="00A6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DE0" w:rsidRDefault="00B72DE0" w:rsidP="00B72DE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auto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16"/>
          <w:szCs w:val="16"/>
        </w:rPr>
        <w:t xml:space="preserve">    </w:t>
      </w:r>
      <w:r>
        <w:rPr>
          <w:rFonts w:ascii="Times New Roman" w:hAnsi="Times New Roman"/>
          <w:b w:val="0"/>
          <w:color w:val="auto"/>
        </w:rPr>
        <w:t xml:space="preserve">В соответствии  со статьей 14 </w:t>
      </w:r>
      <w:r>
        <w:rPr>
          <w:rFonts w:ascii="Times New Roman" w:hAnsi="Times New Roman"/>
          <w:b w:val="0"/>
          <w:color w:val="auto"/>
          <w:kern w:val="36"/>
        </w:rPr>
        <w:t>Федерального закона от 02.03.2007 N 25-ФЗ "О муниципальной службе в Российской Федерации"</w:t>
      </w:r>
      <w:r>
        <w:rPr>
          <w:b w:val="0"/>
          <w:color w:val="auto"/>
        </w:rPr>
        <w:t xml:space="preserve">, </w:t>
      </w:r>
      <w:r>
        <w:rPr>
          <w:rFonts w:ascii="Times New Roman" w:hAnsi="Times New Roman"/>
          <w:b w:val="0"/>
          <w:color w:val="auto"/>
        </w:rPr>
        <w:t xml:space="preserve">Указом  Президента  Российской   Федерации  от   10 октября   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B72DE0" w:rsidRDefault="00B72DE0" w:rsidP="00B72D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hyperlink r:id="rId5" w:anchor="P33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принятия муниципальными служащими   администрации Петровского сельсовета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B72DE0" w:rsidRDefault="00B72DE0" w:rsidP="00B72D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2.</w:t>
      </w:r>
      <w:r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 администрации сельсовета Липатову Р.М.</w:t>
      </w:r>
    </w:p>
    <w:p w:rsidR="00B72DE0" w:rsidRDefault="00B72DE0" w:rsidP="00B72DE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3. Постановление вступает в силу со дня его обнародования, подлежит размещению на официальном сайте администрации  муниципального образования Петровский сельсовет</w:t>
      </w:r>
    </w:p>
    <w:p w:rsidR="00B72DE0" w:rsidRDefault="00B72DE0" w:rsidP="00B72DE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B72DE0" w:rsidRDefault="00B72DE0" w:rsidP="00B72DE0">
      <w:pPr>
        <w:pStyle w:val="a5"/>
        <w:ind w:left="0"/>
        <w:jc w:val="both"/>
        <w:rPr>
          <w:rFonts w:eastAsia="Times New Roman"/>
          <w:sz w:val="16"/>
          <w:szCs w:val="16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 xml:space="preserve"> </w:t>
      </w:r>
    </w:p>
    <w:p w:rsidR="00B72DE0" w:rsidRDefault="00B72DE0" w:rsidP="00B72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А.А.Барсуков</w:t>
      </w:r>
    </w:p>
    <w:p w:rsidR="00B72DE0" w:rsidRDefault="00B72DE0" w:rsidP="00B72DE0">
      <w:pPr>
        <w:jc w:val="both"/>
        <w:rPr>
          <w:sz w:val="16"/>
          <w:szCs w:val="16"/>
        </w:rPr>
      </w:pPr>
    </w:p>
    <w:p w:rsidR="00B72DE0" w:rsidRDefault="00B72DE0" w:rsidP="00B72DE0">
      <w:pPr>
        <w:jc w:val="both"/>
        <w:rPr>
          <w:sz w:val="28"/>
          <w:szCs w:val="28"/>
        </w:rPr>
      </w:pPr>
    </w:p>
    <w:p w:rsidR="00B72DE0" w:rsidRDefault="00B72DE0" w:rsidP="00B72DE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 прокуратуре района</w:t>
      </w:r>
    </w:p>
    <w:p w:rsidR="00B72DE0" w:rsidRDefault="00B72DE0" w:rsidP="00B72DE0">
      <w:pPr>
        <w:spacing w:after="0"/>
        <w:rPr>
          <w:sz w:val="28"/>
          <w:szCs w:val="28"/>
        </w:rPr>
        <w:sectPr w:rsidR="00B72DE0">
          <w:pgSz w:w="11906" w:h="16838"/>
          <w:pgMar w:top="1701" w:right="851" w:bottom="567" w:left="1418" w:header="720" w:footer="720" w:gutter="0"/>
          <w:cols w:space="720"/>
        </w:sectPr>
      </w:pPr>
    </w:p>
    <w:p w:rsidR="00B72DE0" w:rsidRDefault="00B72DE0" w:rsidP="00B72DE0">
      <w:pPr>
        <w:tabs>
          <w:tab w:val="left" w:pos="5364"/>
          <w:tab w:val="left" w:pos="65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</w:p>
    <w:p w:rsidR="00B72DE0" w:rsidRDefault="00B72DE0" w:rsidP="00B72DE0">
      <w:pPr>
        <w:tabs>
          <w:tab w:val="left" w:pos="65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</w:t>
      </w:r>
    </w:p>
    <w:p w:rsidR="00B72DE0" w:rsidRDefault="00B72DE0" w:rsidP="00B72DE0">
      <w:pPr>
        <w:tabs>
          <w:tab w:val="left" w:pos="5328"/>
          <w:tab w:val="left" w:pos="65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сельсовета</w:t>
      </w:r>
    </w:p>
    <w:p w:rsidR="00B72DE0" w:rsidRDefault="00B72DE0" w:rsidP="00B72DE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26.08.2019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41-п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2DE0" w:rsidRDefault="00B72DE0" w:rsidP="00B72DE0">
      <w:pPr>
        <w:rPr>
          <w:sz w:val="28"/>
          <w:szCs w:val="28"/>
        </w:rPr>
      </w:pPr>
    </w:p>
    <w:p w:rsidR="00B72DE0" w:rsidRDefault="00B72DE0" w:rsidP="00B72D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Положение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принятия муниципальными служащими  администрации муниципального образования Петровский сельсовет 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Настоящим Положением устанавливается порядок принятия с разрешения главы муниципального образования Петровский сельсовет Саракташского района Оренбургской области муниципальными служащими  органов местного самоуправления Петровского сельсовета Саракташского района Оренбургской области (далее –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 (далее – награда, звание).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Разрешение главы муниципального образования Петровский сельсовет  Саракташского района Оренбургской области (далее - глава сельсовета) обязаны получить: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муниципальные служащие – при получении ими наград, званий иностранных государств, международных организаций;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служащие, в должностные обязанности которых входит взаимодействие с политическими партиями, другими общественными </w:t>
      </w:r>
      <w:r>
        <w:rPr>
          <w:sz w:val="28"/>
          <w:szCs w:val="28"/>
        </w:rPr>
        <w:lastRenderedPageBreak/>
        <w:t>объединениями и религиозными объединениями, – при получении ими наград, званий  указанных объединений.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 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кадровую службу администрации Петровского сельсовета Саракташского района Оренбургской области </w:t>
      </w:r>
      <w:hyperlink r:id="rId6" w:anchor="P94" w:history="1">
        <w:r>
          <w:rPr>
            <w:rStyle w:val="a3"/>
            <w:sz w:val="28"/>
            <w:szCs w:val="28"/>
          </w:rPr>
          <w:t>ходатайство</w:t>
        </w:r>
      </w:hyperlink>
      <w:r>
        <w:rPr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B72DE0" w:rsidRDefault="00B72DE0" w:rsidP="00B72DE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 Муниципальный служащий, отказавшийся от  награды, звания, в течение трех рабочих дней представляет в кадровую службу администрации Петровского сельсовета Саракташского района Оренбургской области </w:t>
      </w:r>
      <w:hyperlink r:id="rId7" w:anchor="P149" w:history="1">
        <w:r>
          <w:rPr>
            <w:rStyle w:val="a3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B72DE0" w:rsidRDefault="00B72DE0" w:rsidP="00B72DE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 Ходатайство или уведомление направляются заместителем главы администрации    Петровского сельсовета Саракташского района Оренбургской области в течение трех рабочих дней главе района.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 Муниципальный служащий, получивший награду, звание до принятия главой сельсовета решения по результатам рассмотрения ходатайства, передает награду и оригиналы документов к ней, оригиналы документов к  званию  на ответственное хранение в кадровую службу администрации Петровского сельсовета Саракташского района Оренбургской области по акту приема-передачи, составленному по форме согласно приложению № 3 к настоящему Положению,  в течение трех рабочих дней со дня получения награды, звания.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 служащего из служебной командировки.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bookmarkStart w:id="1" w:name="P46"/>
      <w:bookmarkEnd w:id="1"/>
      <w:r>
        <w:rPr>
          <w:sz w:val="28"/>
          <w:szCs w:val="28"/>
        </w:rPr>
        <w:t xml:space="preserve">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r:id="rId8" w:anchor="P59" w:history="1">
        <w:r>
          <w:rPr>
            <w:rStyle w:val="a3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 xml:space="preserve">3, 4, 6 настоящего Положения, муниципальный </w:t>
      </w:r>
      <w:r>
        <w:rPr>
          <w:sz w:val="28"/>
          <w:szCs w:val="28"/>
        </w:rPr>
        <w:lastRenderedPageBreak/>
        <w:t>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 Обеспечение рассмотрения главой сельсовета ходатайств, уведомлений, информирование муниципального служащего, представившего  (направившего) ходатайство, уведомление главе сельсовета, о решении, принятом главой сельсовета по результатам рассмотрения ходатайств, учет уведомлений осуществляются кадровой службой администрации  Петровского сельсовета Саракташского района (далее – кадровая служба).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ходатайства, уведомления осуществляется в день их поступления в кадровую службу в </w:t>
      </w:r>
      <w:hyperlink r:id="rId9" w:anchor="Par200" w:tooltip="ЖУРНАЛ" w:history="1">
        <w:r>
          <w:rPr>
            <w:rStyle w:val="a3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№ 4 к настоящему Положению.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 Кадровая служба администрации Петровского сельсовета Саракташского района в течение трех рабочих дней со дня принятия главой  сельсовета  решения по результатам рассмотрения ходатайства доводит до сведения муниципального служащего о принятом решении.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 В случае удовлетворения главой  сельсовета ходатайства муниципального служащего, получившего награду, звание до принятия главой  сельсовета решения по результатам рассмотрения ходатайства, кадровая служба в 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 В случае отказа главой  сельсовета в удовлетворении ходатайства муниципального служащего, получившего награду, звание до принятия главой  сельсовета решения по результатам рассмотрения ходатайства, кадровая служба в течение 10 рабочих дней направляет  награду и оригиналы документов к ней, оригиналы документов к званию в соответствующий орган </w:t>
      </w:r>
      <w:r>
        <w:rPr>
          <w:sz w:val="28"/>
          <w:szCs w:val="28"/>
        </w:rPr>
        <w:lastRenderedPageBreak/>
        <w:t>иностранного государства, международную организацию, политическую партию, другие общественные объединения и религиозные объединения.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 Рассмотренные главой  сельсовета ходатайства, уведомления  приобщаются кадровой службой к личному делу муниципального служащего.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DE0" w:rsidRDefault="00B72DE0" w:rsidP="00B72DE0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Приложение № 1</w:t>
      </w:r>
    </w:p>
    <w:p w:rsidR="00B72DE0" w:rsidRDefault="00B72DE0" w:rsidP="00B72DE0">
      <w:pPr>
        <w:spacing w:line="230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 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Петровского сельсовета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наград, почетных и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специальных званий иностранных государств,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международных организаций, а также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партий, других общественных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объединений и религиозных объединений</w:t>
      </w:r>
    </w:p>
    <w:p w:rsidR="00B72DE0" w:rsidRDefault="00B72DE0" w:rsidP="00B72DE0">
      <w:pPr>
        <w:tabs>
          <w:tab w:val="left" w:pos="6576"/>
        </w:tabs>
        <w:rPr>
          <w:sz w:val="28"/>
          <w:szCs w:val="28"/>
        </w:rPr>
      </w:pPr>
    </w:p>
    <w:p w:rsidR="00B72DE0" w:rsidRDefault="00B72DE0" w:rsidP="00B72DE0">
      <w:pPr>
        <w:spacing w:line="230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72DE0" w:rsidRDefault="00B72DE0" w:rsidP="00B72DE0">
      <w:pPr>
        <w:spacing w:line="230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(инициалы, фамилия)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должности,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______________________________________</w:t>
      </w:r>
      <w:r>
        <w:rPr>
          <w:sz w:val="24"/>
          <w:szCs w:val="24"/>
        </w:rPr>
        <w:t xml:space="preserve">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8"/>
          <w:szCs w:val="28"/>
        </w:rPr>
      </w:pPr>
      <w:r>
        <w:rPr>
          <w:sz w:val="24"/>
          <w:szCs w:val="24"/>
        </w:rPr>
        <w:t>фамилия, имя, отчество)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0"/>
          <w:szCs w:val="20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религиозного объединения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16"/>
          <w:szCs w:val="16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награды, почетного или специального звания)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(за какие заслуги награжден(а) и кем, за какие заслуги присвоено и кем)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награды, почетного или специального звания)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кадровой службы  Петровского сельсовета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Саракташского района Оренбургской области)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  <w:vertAlign w:val="superscript"/>
        </w:rPr>
        <w:t>*)</w:t>
      </w:r>
      <w:r>
        <w:rPr>
          <w:spacing w:val="-2"/>
          <w:sz w:val="28"/>
          <w:szCs w:val="28"/>
        </w:rPr>
        <w:t xml:space="preserve"> Заполняется в случае получения муниципальным служащим награды, звания иностранного государства, международной организации, политической партии</w:t>
      </w:r>
      <w:r>
        <w:rPr>
          <w:sz w:val="28"/>
          <w:szCs w:val="28"/>
        </w:rPr>
        <w:t>, другого общественного объединения и религиозного объединения.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2DE0" w:rsidRDefault="00B72D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DE0" w:rsidRDefault="00B72DE0" w:rsidP="00B72DE0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Приложение № 2</w:t>
      </w:r>
    </w:p>
    <w:p w:rsidR="00B72DE0" w:rsidRDefault="00B72DE0" w:rsidP="00B72DE0">
      <w:pPr>
        <w:spacing w:line="230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  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Петровского сельсовета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наград, почетных и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специальных званий иностранных государств,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международных организаций, а также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партий, других общественных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объединений и религиозных объединений</w:t>
      </w:r>
    </w:p>
    <w:p w:rsidR="00B72DE0" w:rsidRDefault="00B72DE0" w:rsidP="00B72DE0">
      <w:pPr>
        <w:tabs>
          <w:tab w:val="left" w:pos="6576"/>
        </w:tabs>
        <w:rPr>
          <w:sz w:val="28"/>
          <w:szCs w:val="28"/>
        </w:rPr>
      </w:pPr>
    </w:p>
    <w:p w:rsidR="00B72DE0" w:rsidRDefault="00B72DE0" w:rsidP="00B72DE0">
      <w:pPr>
        <w:spacing w:line="230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72DE0" w:rsidRDefault="00B72DE0" w:rsidP="00B72DE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Петровский сельсовет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(инициалы, фамилия)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должности,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______________________________________</w:t>
      </w:r>
      <w:r>
        <w:rPr>
          <w:sz w:val="24"/>
          <w:szCs w:val="24"/>
        </w:rPr>
        <w:t xml:space="preserve">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8"/>
          <w:szCs w:val="28"/>
        </w:rPr>
      </w:pPr>
      <w:r>
        <w:rPr>
          <w:sz w:val="24"/>
          <w:szCs w:val="24"/>
        </w:rPr>
        <w:t>фамилия, имя, отчество)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720"/>
        <w:jc w:val="both"/>
        <w:textAlignment w:val="baseline"/>
        <w:rPr>
          <w:sz w:val="20"/>
          <w:szCs w:val="20"/>
        </w:rPr>
      </w:pPr>
    </w:p>
    <w:p w:rsidR="00B72DE0" w:rsidRDefault="00B72DE0" w:rsidP="00B72DE0">
      <w:pPr>
        <w:jc w:val="center"/>
        <w:rPr>
          <w:sz w:val="28"/>
          <w:szCs w:val="28"/>
        </w:rPr>
      </w:pPr>
    </w:p>
    <w:p w:rsidR="00B72DE0" w:rsidRDefault="00B72DE0" w:rsidP="00B72DE0">
      <w:pPr>
        <w:rPr>
          <w:sz w:val="28"/>
          <w:szCs w:val="28"/>
        </w:rPr>
      </w:pPr>
    </w:p>
    <w:p w:rsidR="00B72DE0" w:rsidRDefault="00B72DE0" w:rsidP="00B72DE0">
      <w:pPr>
        <w:rPr>
          <w:sz w:val="28"/>
          <w:szCs w:val="28"/>
        </w:rPr>
      </w:pPr>
    </w:p>
    <w:p w:rsidR="00B72DE0" w:rsidRDefault="00B72DE0" w:rsidP="00B72D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религиозного объединения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награды, почетного или специального звания)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4"/>
          <w:szCs w:val="24"/>
        </w:rPr>
        <w:t xml:space="preserve">    (подпись)                   (инициалы, фамилия)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tabs>
          <w:tab w:val="left" w:pos="3096"/>
        </w:tabs>
        <w:rPr>
          <w:sz w:val="28"/>
          <w:szCs w:val="28"/>
        </w:rPr>
      </w:pPr>
    </w:p>
    <w:p w:rsidR="00B72DE0" w:rsidRDefault="00B72DE0" w:rsidP="00B72DE0">
      <w:pPr>
        <w:tabs>
          <w:tab w:val="left" w:pos="3096"/>
        </w:tabs>
        <w:rPr>
          <w:sz w:val="28"/>
          <w:szCs w:val="28"/>
        </w:rPr>
      </w:pPr>
    </w:p>
    <w:p w:rsidR="00B72DE0" w:rsidRDefault="00B72DE0" w:rsidP="00B72DE0">
      <w:pPr>
        <w:tabs>
          <w:tab w:val="left" w:pos="3096"/>
        </w:tabs>
        <w:rPr>
          <w:sz w:val="28"/>
          <w:szCs w:val="28"/>
        </w:rPr>
      </w:pPr>
    </w:p>
    <w:p w:rsidR="00B72DE0" w:rsidRDefault="00B72DE0" w:rsidP="00B72DE0">
      <w:pPr>
        <w:tabs>
          <w:tab w:val="left" w:pos="3096"/>
        </w:tabs>
        <w:rPr>
          <w:sz w:val="28"/>
          <w:szCs w:val="28"/>
        </w:rPr>
      </w:pPr>
    </w:p>
    <w:p w:rsidR="00B72DE0" w:rsidRDefault="00B72D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DE0" w:rsidRDefault="00B72DE0" w:rsidP="00B72DE0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      Приложение № 3</w:t>
      </w:r>
    </w:p>
    <w:p w:rsidR="00B72DE0" w:rsidRDefault="00B72DE0" w:rsidP="00B72DE0">
      <w:pPr>
        <w:spacing w:line="230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  администрации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Петровского сельсовета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наград, почетных и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специальных званий иностранных государств,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международных организаций, а также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партий, других общественных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объединений и религиозных объединений</w:t>
      </w:r>
    </w:p>
    <w:p w:rsidR="00B72DE0" w:rsidRDefault="00B72DE0" w:rsidP="00B72DE0">
      <w:pPr>
        <w:tabs>
          <w:tab w:val="left" w:pos="6576"/>
        </w:tabs>
        <w:rPr>
          <w:sz w:val="28"/>
          <w:szCs w:val="28"/>
        </w:rPr>
      </w:pPr>
    </w:p>
    <w:p w:rsidR="00B72DE0" w:rsidRDefault="00B72DE0" w:rsidP="00B72DE0">
      <w:pPr>
        <w:spacing w:line="230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72DE0" w:rsidRDefault="00B72DE0" w:rsidP="00B72DE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Петровский сельсовет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(инициалы, фамилия)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должности,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______________________________________</w:t>
      </w:r>
      <w:r>
        <w:rPr>
          <w:sz w:val="24"/>
          <w:szCs w:val="24"/>
        </w:rPr>
        <w:t xml:space="preserve">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firstLine="3960"/>
        <w:jc w:val="center"/>
        <w:textAlignment w:val="baseline"/>
        <w:rPr>
          <w:sz w:val="28"/>
          <w:szCs w:val="28"/>
        </w:rPr>
      </w:pPr>
      <w:r>
        <w:rPr>
          <w:sz w:val="24"/>
          <w:szCs w:val="24"/>
        </w:rPr>
        <w:t>фамилия, имя, отчество)</w:t>
      </w:r>
    </w:p>
    <w:p w:rsidR="00B72DE0" w:rsidRDefault="00B72DE0" w:rsidP="00B72DE0">
      <w:pPr>
        <w:jc w:val="center"/>
        <w:rPr>
          <w:sz w:val="28"/>
          <w:szCs w:val="28"/>
        </w:rPr>
      </w:pPr>
    </w:p>
    <w:p w:rsidR="00B72DE0" w:rsidRDefault="00B72DE0" w:rsidP="00B72DE0">
      <w:pPr>
        <w:rPr>
          <w:sz w:val="28"/>
          <w:szCs w:val="28"/>
        </w:rPr>
      </w:pPr>
    </w:p>
    <w:p w:rsidR="00B72DE0" w:rsidRDefault="00B72DE0" w:rsidP="00B72DE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приема-передачи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«__»_______________ года                                                  г. 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должности, фамилия, имя, отчество)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сдал (сдала)________________________________________________________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награды, документов к ней,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документов к почетному или  специальному званию)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(наименование кадровой службы  администрации Петровского сельсовета 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Саракташского района Оренбургской области)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принял ___________________________________________________________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(наименование награды, документов к ней,</w:t>
      </w:r>
    </w:p>
    <w:p w:rsidR="00B72DE0" w:rsidRDefault="00B72DE0" w:rsidP="00B72DE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документов к почетному или  специальному званию)</w:t>
      </w:r>
    </w:p>
    <w:p w:rsidR="00B72DE0" w:rsidRDefault="00B72DE0" w:rsidP="00B72D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B72DE0" w:rsidTr="00A67DB3">
        <w:tc>
          <w:tcPr>
            <w:tcW w:w="4785" w:type="dxa"/>
          </w:tcPr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Сдал: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инициалы, фамилия)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Принял: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инициалы, фамилия)</w:t>
            </w:r>
          </w:p>
          <w:p w:rsidR="00B72DE0" w:rsidRDefault="00B72DE0" w:rsidP="00A67DB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DE0" w:rsidRDefault="00B72DE0" w:rsidP="00B72DE0">
      <w:pPr>
        <w:widowControl w:val="0"/>
        <w:autoSpaceDE w:val="0"/>
        <w:autoSpaceDN w:val="0"/>
        <w:jc w:val="both"/>
        <w:rPr>
          <w:sz w:val="24"/>
          <w:szCs w:val="20"/>
        </w:rPr>
      </w:pPr>
    </w:p>
    <w:p w:rsidR="00B72DE0" w:rsidRDefault="00B72DE0" w:rsidP="00B72DE0">
      <w:pPr>
        <w:widowControl w:val="0"/>
        <w:autoSpaceDE w:val="0"/>
        <w:autoSpaceDN w:val="0"/>
        <w:jc w:val="both"/>
        <w:rPr>
          <w:sz w:val="24"/>
        </w:rPr>
      </w:pPr>
    </w:p>
    <w:p w:rsidR="00B72DE0" w:rsidRDefault="00B72DE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72DE0" w:rsidRDefault="00B72DE0" w:rsidP="00B72DE0">
      <w:pPr>
        <w:tabs>
          <w:tab w:val="left" w:pos="5364"/>
          <w:tab w:val="left" w:pos="6576"/>
        </w:tabs>
        <w:rPr>
          <w:sz w:val="28"/>
          <w:szCs w:val="28"/>
        </w:rPr>
      </w:pPr>
      <w:r w:rsidRPr="00B72DE0">
        <w:rPr>
          <w:sz w:val="24"/>
        </w:rPr>
        <w:lastRenderedPageBreak/>
        <w:t xml:space="preserve">      </w:t>
      </w:r>
      <w:r>
        <w:rPr>
          <w:sz w:val="24"/>
        </w:rPr>
        <w:t xml:space="preserve">                                                               </w:t>
      </w:r>
      <w:r>
        <w:rPr>
          <w:sz w:val="28"/>
          <w:szCs w:val="28"/>
        </w:rPr>
        <w:t>Приложение № 4</w:t>
      </w:r>
    </w:p>
    <w:p w:rsidR="00B72DE0" w:rsidRDefault="00B72DE0" w:rsidP="00B72DE0">
      <w:pPr>
        <w:spacing w:line="230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  Петровского                              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сельсовета   Саракташского района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наград, почетных и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специальных званий иностранных государств,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международных организаций, а также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партий, других общественных </w:t>
      </w:r>
    </w:p>
    <w:p w:rsidR="00B72DE0" w:rsidRDefault="00B72DE0" w:rsidP="00B72DE0">
      <w:pPr>
        <w:overflowPunct w:val="0"/>
        <w:autoSpaceDE w:val="0"/>
        <w:autoSpaceDN w:val="0"/>
        <w:adjustRightInd w:val="0"/>
        <w:spacing w:line="230" w:lineRule="auto"/>
        <w:ind w:right="-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объединений и религиозных объединений</w:t>
      </w:r>
    </w:p>
    <w:p w:rsidR="00B72DE0" w:rsidRDefault="00B72DE0" w:rsidP="00B72DE0">
      <w:pPr>
        <w:tabs>
          <w:tab w:val="left" w:pos="10716"/>
        </w:tabs>
        <w:rPr>
          <w:sz w:val="24"/>
          <w:szCs w:val="20"/>
        </w:rPr>
      </w:pPr>
    </w:p>
    <w:p w:rsidR="00B72DE0" w:rsidRDefault="00B72DE0" w:rsidP="00B72DE0">
      <w:pPr>
        <w:tabs>
          <w:tab w:val="left" w:pos="5364"/>
          <w:tab w:val="left" w:pos="657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>
        <w:t>ЖУРНАЛ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регистрации ходатайств о разрешении принять почетное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или специальное звание, награду или иной знак отличия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иностранного государства, международной организации,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политической партии, иного общественного объединения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другой организации и уведомлений об отказе в получении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почетного или специального звания, награды или иного знака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отличия иностранного государства, международной организации,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политической партии, иного общественного объединения</w:t>
      </w:r>
    </w:p>
    <w:p w:rsidR="00B72DE0" w:rsidRDefault="00B72DE0" w:rsidP="00B72D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другой организации</w:t>
      </w:r>
    </w:p>
    <w:tbl>
      <w:tblPr>
        <w:tblpPr w:leftFromText="180" w:rightFromText="180" w:bottomFromText="200" w:vertAnchor="text" w:horzAnchor="page" w:tblpX="1" w:tblpY="51"/>
        <w:tblW w:w="13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133"/>
        <w:gridCol w:w="1276"/>
        <w:gridCol w:w="1985"/>
        <w:gridCol w:w="1701"/>
        <w:gridCol w:w="1984"/>
        <w:gridCol w:w="1843"/>
        <w:gridCol w:w="3055"/>
      </w:tblGrid>
      <w:tr w:rsidR="00B72DE0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Дата поступления ходатайства,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0" w:anchor="Par262" w:tooltip="                                    Акт" w:history="1">
              <w:r>
                <w:rPr>
                  <w:rStyle w:val="a3"/>
                </w:rPr>
                <w:t>акту</w:t>
              </w:r>
            </w:hyperlink>
            <w:r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Подпись лица, представившего 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Примечание</w:t>
            </w:r>
          </w:p>
        </w:tc>
      </w:tr>
      <w:tr w:rsidR="00B72DE0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Default="00B72DE0" w:rsidP="00A67DB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8</w:t>
            </w:r>
          </w:p>
        </w:tc>
      </w:tr>
      <w:tr w:rsidR="00B72DE0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2DE0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Default="00B72DE0" w:rsidP="00A67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2DE0" w:rsidRDefault="00B72DE0" w:rsidP="00B72DE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sectPr w:rsidR="00B7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E0"/>
    <w:rsid w:val="004715BC"/>
    <w:rsid w:val="00B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1182-AC9F-449D-B5A7-61FBE466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B72DE0"/>
    <w:rPr>
      <w:color w:val="0000FF"/>
      <w:u w:val="single"/>
    </w:rPr>
  </w:style>
  <w:style w:type="table" w:styleId="a4">
    <w:name w:val="Table Grid"/>
    <w:basedOn w:val="a1"/>
    <w:uiPriority w:val="99"/>
    <w:rsid w:val="00B72D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72DE0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Relationship Id="rId10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\Temp\&#1087;&#1086;&#1089;&#1090;&#1072;&#1085;.%20&#1087;&#1086;%20&#1087;&#1086;&#1083;&#1091;&#1095;&#1077;&#1085;&#1080;&#1102;%20&#1085;&#1072;&#1075;&#1088;&#1072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2019-10-11T13:53:00Z</dcterms:created>
  <dcterms:modified xsi:type="dcterms:W3CDTF">2019-10-11T13:56:00Z</dcterms:modified>
</cp:coreProperties>
</file>