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FB" w:rsidRDefault="000A1480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205FB" w:rsidTr="007205FB">
        <w:trPr>
          <w:trHeight w:val="961"/>
          <w:jc w:val="center"/>
        </w:trPr>
        <w:tc>
          <w:tcPr>
            <w:tcW w:w="3321" w:type="dxa"/>
            <w:hideMark/>
          </w:tcPr>
          <w:p w:rsidR="007205FB" w:rsidRDefault="007205F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205FB" w:rsidRDefault="007205F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8010" cy="666115"/>
                  <wp:effectExtent l="19050" t="0" r="254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7205FB" w:rsidRDefault="007205F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205FB" w:rsidRDefault="007205FB" w:rsidP="007205FB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ПЕТРОВСКИЙ  сельсовет Саракташского района оренбургской области   ЧЕТВЕРТЫЙ созыв</w:t>
      </w:r>
    </w:p>
    <w:p w:rsidR="007205FB" w:rsidRDefault="007205FB" w:rsidP="007205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205FB" w:rsidRDefault="007205FB" w:rsidP="007205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шестого  заседания Совета депутатов                                                     муниципального образования Петровский сельсовет четвертого созыва</w:t>
      </w:r>
    </w:p>
    <w:p w:rsidR="007205FB" w:rsidRDefault="007205FB" w:rsidP="007205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 2021 года                            с. Петровское                               № 32                                        </w:t>
      </w:r>
    </w:p>
    <w:p w:rsidR="007205FB" w:rsidRDefault="007205FB" w:rsidP="0072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Layout w:type="fixed"/>
        <w:tblLook w:val="00A0" w:firstRow="1" w:lastRow="0" w:firstColumn="1" w:lastColumn="0" w:noHBand="0" w:noVBand="0"/>
      </w:tblPr>
      <w:tblGrid>
        <w:gridCol w:w="5811"/>
      </w:tblGrid>
      <w:tr w:rsidR="007205FB" w:rsidTr="007205FB">
        <w:tc>
          <w:tcPr>
            <w:tcW w:w="5811" w:type="dxa"/>
            <w:hideMark/>
          </w:tcPr>
          <w:p w:rsidR="007205FB" w:rsidRDefault="007205FB">
            <w:pPr>
              <w:shd w:val="clear" w:color="auto" w:fill="FFFFFF"/>
              <w:tabs>
                <w:tab w:val="left" w:pos="237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О регистрации фракции депутатов Всероссийской политической партии «ЕДИНАЯ РОССИЯ» в Совете депутатов муниципального образования Петровский  сельсовет Саракташского района Оренбургской области четвертого созыва</w:t>
            </w:r>
          </w:p>
        </w:tc>
      </w:tr>
    </w:tbl>
    <w:p w:rsidR="007205FB" w:rsidRDefault="007205FB" w:rsidP="007205FB">
      <w:pPr>
        <w:shd w:val="clear" w:color="auto" w:fill="FFFFFF"/>
        <w:tabs>
          <w:tab w:val="left" w:pos="6355"/>
        </w:tabs>
        <w:spacing w:line="240" w:lineRule="auto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</w:p>
    <w:p w:rsidR="007205FB" w:rsidRDefault="007205FB" w:rsidP="007205F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Закона Оренбургской области «О статусе депутата представительного органа муниципального образования в Оренбургской области» и статьей 14 Регламента Совета депутатов муниципального образования  Петровский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на основании письменного уведомления, </w:t>
      </w:r>
    </w:p>
    <w:p w:rsidR="007205FB" w:rsidRDefault="007205FB" w:rsidP="007205F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Петровского  сельсовета</w:t>
      </w:r>
    </w:p>
    <w:p w:rsidR="007205FB" w:rsidRDefault="007205FB" w:rsidP="007205FB">
      <w:pPr>
        <w:shd w:val="clear" w:color="auto" w:fill="FFFFFF"/>
        <w:spacing w:line="240" w:lineRule="auto"/>
        <w:ind w:right="5702" w:firstLine="709"/>
        <w:rPr>
          <w:rFonts w:ascii="Times New Roman" w:hAnsi="Times New Roman"/>
          <w:color w:val="000000"/>
          <w:spacing w:val="54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54"/>
          <w:w w:val="101"/>
          <w:sz w:val="28"/>
          <w:szCs w:val="28"/>
        </w:rPr>
        <w:t>РЕШИЛ:</w:t>
      </w:r>
    </w:p>
    <w:p w:rsidR="007205FB" w:rsidRDefault="007205FB" w:rsidP="007205FB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1. Зарегистрировать в Совете депутатов муниципального образования  Петровский  сельсовет Саракташского район Оренбургской области четвертого созыва фракцию депутатов Всероссийской политической партии «ЕДИНАЯ РОССИЯ» в составе согласно приложению к настоящему решению.</w:t>
      </w:r>
    </w:p>
    <w:p w:rsidR="007205FB" w:rsidRDefault="007205FB" w:rsidP="007205FB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2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2. Разместить сведения о создании фракции депутатов, их составе на официальном сайте администрации  Петровского  сельсовета, Информационном центре сельсовета.</w:t>
      </w:r>
    </w:p>
    <w:p w:rsidR="007205FB" w:rsidRDefault="007205FB" w:rsidP="007205FB">
      <w:pPr>
        <w:pStyle w:val="ConsPlusNormal"/>
        <w:ind w:firstLine="709"/>
        <w:jc w:val="both"/>
        <w:rPr>
          <w:rStyle w:val="13pt"/>
          <w:rFonts w:eastAsia="MS Minch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обнародования и подлежит размещению на сайте администрации  Петровского 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Саракташского района Оренбургской области</w:t>
      </w:r>
      <w:r>
        <w:rPr>
          <w:rStyle w:val="13pt"/>
          <w:rFonts w:eastAsia="MS Mincho"/>
          <w:sz w:val="28"/>
          <w:szCs w:val="28"/>
        </w:rPr>
        <w:t xml:space="preserve">. </w:t>
      </w:r>
    </w:p>
    <w:p w:rsidR="007205FB" w:rsidRDefault="007205FB" w:rsidP="007205FB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7205FB" w:rsidRDefault="007205FB" w:rsidP="007205FB">
      <w:pPr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   Контроль  за исполнением настоящего решения 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Чуфистов П.М.).</w:t>
      </w:r>
    </w:p>
    <w:p w:rsidR="007205FB" w:rsidRDefault="007205FB" w:rsidP="0072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FB" w:rsidRDefault="007205FB" w:rsidP="00720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FB" w:rsidRDefault="007205FB" w:rsidP="00720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Е.Г.Григорян</w:t>
      </w:r>
    </w:p>
    <w:p w:rsidR="007205FB" w:rsidRDefault="007205FB" w:rsidP="007205FB">
      <w:pPr>
        <w:rPr>
          <w:rFonts w:ascii="Times New Roman" w:hAnsi="Times New Roman"/>
          <w:sz w:val="28"/>
          <w:szCs w:val="28"/>
        </w:rPr>
      </w:pPr>
    </w:p>
    <w:p w:rsidR="007205FB" w:rsidRDefault="007205FB" w:rsidP="007205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А.А.Барсуков</w:t>
      </w:r>
    </w:p>
    <w:p w:rsidR="007205FB" w:rsidRDefault="007205FB" w:rsidP="007205F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Разослано: сайт, прокуратура, Информационный центр</w:t>
      </w: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5FB" w:rsidRDefault="007205FB" w:rsidP="007205F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Состав</w:t>
      </w:r>
    </w:p>
    <w:p w:rsidR="007205FB" w:rsidRDefault="007205FB" w:rsidP="007205FB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pacing w:val="-7"/>
          <w:w w:val="101"/>
          <w:sz w:val="28"/>
          <w:szCs w:val="28"/>
        </w:rPr>
        <w:t>фракции депутатов Всероссийской политической партии «ЕДИНАЯ РОССИЯ» в Совете депутатов муниципального образования Петровский  сельсовет Саракташского района Оренбургской области четвертого созыва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7205FB" w:rsidRDefault="007205FB" w:rsidP="007205F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Григорян Евгения Георгиевна – депутат Совета депутатов муниципального образования  Петровский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Заельская Жанна  – депутат Совета депутатов муниципального образования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Козлова Оксана Михайловна – депутат Совета депутатов муниципального образования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4.Козяева Людмила Владимировна – депутат Совета депутатов муниципального образования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5.Курушова Наталья Викторовна – депутат Совета депутатов муниципального образования 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Маврин Василий Геннадьевич – депутат Совета депутатов муниципального образования 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Турмамбетов Арман Алпамасович – депутат Совета депутатов муниципального образования 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Филатова Вера Васильевна – депутат Совета депутатов муниципального образования 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9.Чучучина Анастасия Борисовна – депутат Совета депутатов муниципального образования  Петровский  сельсовет Саракташского района четвертого созыва по избирательному округу №1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10.Чуфистов Павел Михайлович   – депутат Совета депутатов муниципального образования  Петровский сельсовет Саракташского района четвертого созыва по избирательному округу №2.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11.Шанин Владимир Владимирович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 Петровский сельсовет Саракташского района четвертого созыва по избирательному округу №2.</w:t>
      </w:r>
    </w:p>
    <w:p w:rsidR="007205FB" w:rsidRDefault="007205FB" w:rsidP="007205FB">
      <w:pPr>
        <w:shd w:val="clear" w:color="auto" w:fill="FFFFFF"/>
        <w:jc w:val="both"/>
        <w:rPr>
          <w:rFonts w:ascii="Times New Roman" w:hAnsi="Times New Roman"/>
        </w:rPr>
      </w:pPr>
    </w:p>
    <w:p w:rsidR="007205FB" w:rsidRDefault="007205FB" w:rsidP="007205FB">
      <w:pPr>
        <w:pStyle w:val="paragraphscxw192956060bcx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205FB" w:rsidRDefault="007205FB" w:rsidP="007205FB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FB" w:rsidRDefault="007205FB" w:rsidP="007205FB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CC" w:rsidRPr="00070D48" w:rsidRDefault="00055A19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CC" w:rsidRDefault="004805CC" w:rsidP="00B8117E">
      <w:pPr>
        <w:spacing w:after="0" w:line="240" w:lineRule="auto"/>
      </w:pPr>
      <w:r>
        <w:separator/>
      </w:r>
    </w:p>
  </w:endnote>
  <w:endnote w:type="continuationSeparator" w:id="0">
    <w:p w:rsidR="004805CC" w:rsidRDefault="004805C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CC" w:rsidRDefault="004805CC" w:rsidP="00B8117E">
      <w:pPr>
        <w:spacing w:after="0" w:line="240" w:lineRule="auto"/>
      </w:pPr>
      <w:r>
        <w:separator/>
      </w:r>
    </w:p>
  </w:footnote>
  <w:footnote w:type="continuationSeparator" w:id="0">
    <w:p w:rsidR="004805CC" w:rsidRDefault="004805C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17F04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805CC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205FB"/>
    <w:rsid w:val="007321BB"/>
    <w:rsid w:val="007357F6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E379A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3C8F-761F-471D-8D37-3773D67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paragraphscxw192956060bcx0">
    <w:name w:val="paragraph scxw192956060 bcx0"/>
    <w:basedOn w:val="a"/>
    <w:rsid w:val="0072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2020-11-10T03:31:00Z</cp:lastPrinted>
  <dcterms:created xsi:type="dcterms:W3CDTF">2021-03-30T03:35:00Z</dcterms:created>
  <dcterms:modified xsi:type="dcterms:W3CDTF">2021-03-30T03:35:00Z</dcterms:modified>
</cp:coreProperties>
</file>