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EE53FF" w:rsidRPr="00CE7106" w:rsidTr="006060DE">
        <w:trPr>
          <w:trHeight w:val="961"/>
          <w:jc w:val="center"/>
        </w:trPr>
        <w:tc>
          <w:tcPr>
            <w:tcW w:w="3321" w:type="dxa"/>
          </w:tcPr>
          <w:p w:rsidR="00EE53FF" w:rsidRPr="00CE7106" w:rsidRDefault="00EE53FF" w:rsidP="006060DE">
            <w:pPr>
              <w:ind w:right="-142"/>
              <w:jc w:val="center"/>
              <w:rPr>
                <w:rFonts w:ascii="Times New Roman" w:eastAsia="Times New Roman" w:hAnsi="Times New Roman" w:cs="Times New Roman"/>
                <w:b/>
                <w:bCs/>
                <w:sz w:val="28"/>
                <w:szCs w:val="28"/>
                <w:lang w:eastAsia="en-US"/>
              </w:rPr>
            </w:pPr>
            <w:bookmarkStart w:id="0" w:name="_GoBack"/>
            <w:bookmarkEnd w:id="0"/>
          </w:p>
        </w:tc>
        <w:tc>
          <w:tcPr>
            <w:tcW w:w="2977" w:type="dxa"/>
          </w:tcPr>
          <w:p w:rsidR="00EE53FF" w:rsidRPr="00CE7106" w:rsidRDefault="00EE53FF" w:rsidP="006060DE">
            <w:pPr>
              <w:ind w:right="-142"/>
              <w:jc w:val="center"/>
              <w:rPr>
                <w:rFonts w:ascii="Times New Roman" w:eastAsia="Times New Roman" w:hAnsi="Times New Roman" w:cs="Times New Roman"/>
                <w:b/>
                <w:bCs/>
                <w:sz w:val="28"/>
                <w:szCs w:val="28"/>
                <w:lang w:eastAsia="en-US"/>
              </w:rPr>
            </w:pPr>
            <w:r w:rsidRPr="00CE7106">
              <w:rPr>
                <w:rFonts w:ascii="Times New Roman" w:eastAsia="Times New Roman" w:hAnsi="Times New Roman" w:cs="Times New Roman"/>
                <w:b/>
                <w:noProof/>
                <w:sz w:val="28"/>
                <w:szCs w:val="28"/>
              </w:rPr>
              <w:drawing>
                <wp:inline distT="0" distB="0" distL="0" distR="0">
                  <wp:extent cx="571500" cy="628650"/>
                  <wp:effectExtent l="0" t="0" r="0" b="0"/>
                  <wp:docPr id="7" name="Рисунок 3"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cstate="print">
                            <a:extLst>
                              <a:ext uri="{28A0092B-C50C-407E-A947-70E740481C1C}">
                                <a14:useLocalDpi xmlns:a14="http://schemas.microsoft.com/office/drawing/2010/main" val="0"/>
                              </a:ext>
                            </a:extLst>
                          </a:blip>
                          <a:srcRect t="20558" r="65266" b="11417"/>
                          <a:stretch>
                            <a:fillRect/>
                          </a:stretch>
                        </pic:blipFill>
                        <pic:spPr bwMode="auto">
                          <a:xfrm>
                            <a:off x="0" y="0"/>
                            <a:ext cx="571500" cy="628650"/>
                          </a:xfrm>
                          <a:prstGeom prst="rect">
                            <a:avLst/>
                          </a:prstGeom>
                          <a:noFill/>
                          <a:ln>
                            <a:noFill/>
                          </a:ln>
                        </pic:spPr>
                      </pic:pic>
                    </a:graphicData>
                  </a:graphic>
                </wp:inline>
              </w:drawing>
            </w:r>
          </w:p>
        </w:tc>
        <w:tc>
          <w:tcPr>
            <w:tcW w:w="3462" w:type="dxa"/>
          </w:tcPr>
          <w:p w:rsidR="00EE53FF" w:rsidRPr="00CE7106" w:rsidRDefault="00EE53FF" w:rsidP="006060DE">
            <w:pPr>
              <w:ind w:right="-142"/>
              <w:rPr>
                <w:rFonts w:ascii="Times New Roman" w:eastAsia="Times New Roman" w:hAnsi="Times New Roman" w:cs="Times New Roman"/>
                <w:b/>
                <w:bCs/>
                <w:sz w:val="28"/>
                <w:szCs w:val="28"/>
                <w:lang w:eastAsia="en-US"/>
              </w:rPr>
            </w:pPr>
          </w:p>
        </w:tc>
      </w:tr>
    </w:tbl>
    <w:p w:rsidR="00EE53FF" w:rsidRPr="00CE7106" w:rsidRDefault="00EE53FF" w:rsidP="00EE53FF">
      <w:pPr>
        <w:ind w:right="-1"/>
        <w:rPr>
          <w:rFonts w:ascii="Times New Roman" w:eastAsia="Times New Roman" w:hAnsi="Times New Roman" w:cs="Times New Roman"/>
          <w:noProof/>
          <w:sz w:val="28"/>
          <w:szCs w:val="28"/>
          <w:lang w:eastAsia="en-US"/>
        </w:rPr>
      </w:pPr>
    </w:p>
    <w:p w:rsidR="00EE53FF" w:rsidRPr="00CE7106" w:rsidRDefault="00EE53FF" w:rsidP="00EE53FF">
      <w:pPr>
        <w:spacing w:after="0" w:line="240" w:lineRule="auto"/>
        <w:ind w:right="-1"/>
        <w:jc w:val="center"/>
        <w:rPr>
          <w:rFonts w:ascii="Times New Roman" w:eastAsia="Times New Roman" w:hAnsi="Times New Roman" w:cs="Times New Roman"/>
          <w:b/>
          <w:caps/>
          <w:sz w:val="28"/>
          <w:szCs w:val="28"/>
        </w:rPr>
      </w:pPr>
      <w:r w:rsidRPr="00CE7106">
        <w:rPr>
          <w:rFonts w:ascii="Times New Roman" w:eastAsia="Times New Roman" w:hAnsi="Times New Roman" w:cs="Times New Roman"/>
          <w:b/>
          <w:caps/>
          <w:sz w:val="28"/>
          <w:szCs w:val="28"/>
        </w:rPr>
        <w:t>СОВЕТ ДЕПУТАТОВ муниципального образования ПЕТРОВСКИЙ сельсовет Саракташского района оренбургской области</w:t>
      </w:r>
    </w:p>
    <w:p w:rsidR="00EE53FF" w:rsidRPr="00CE7106" w:rsidRDefault="00EE53FF" w:rsidP="00EE53FF">
      <w:pPr>
        <w:spacing w:after="0" w:line="240" w:lineRule="auto"/>
        <w:ind w:right="-1"/>
        <w:jc w:val="center"/>
        <w:rPr>
          <w:rFonts w:ascii="Times New Roman" w:eastAsia="Times New Roman" w:hAnsi="Times New Roman" w:cs="Times New Roman"/>
          <w:b/>
          <w:caps/>
          <w:sz w:val="28"/>
          <w:szCs w:val="28"/>
        </w:rPr>
      </w:pPr>
      <w:r w:rsidRPr="00CE7106">
        <w:rPr>
          <w:rFonts w:ascii="Times New Roman" w:eastAsia="Times New Roman" w:hAnsi="Times New Roman" w:cs="Times New Roman"/>
          <w:b/>
          <w:caps/>
          <w:sz w:val="28"/>
          <w:szCs w:val="28"/>
        </w:rPr>
        <w:t>ЧЕТВЕРТЫЙ созыв</w:t>
      </w:r>
    </w:p>
    <w:p w:rsidR="00EE53FF" w:rsidRDefault="00EE53FF" w:rsidP="00EE53FF">
      <w:pPr>
        <w:shd w:val="clear" w:color="auto" w:fill="FFFFFF"/>
        <w:spacing w:after="0" w:line="240" w:lineRule="auto"/>
        <w:jc w:val="center"/>
        <w:rPr>
          <w:rFonts w:ascii="Times New Roman" w:eastAsia="Times New Roman" w:hAnsi="Times New Roman" w:cs="Times New Roman"/>
          <w:b/>
          <w:bCs/>
          <w:sz w:val="28"/>
          <w:szCs w:val="28"/>
        </w:rPr>
      </w:pPr>
    </w:p>
    <w:p w:rsidR="00EE53FF" w:rsidRDefault="00EE53FF" w:rsidP="00EE53FF">
      <w:pPr>
        <w:shd w:val="clear" w:color="auto" w:fill="FFFFFF"/>
        <w:spacing w:after="0" w:line="240" w:lineRule="auto"/>
        <w:jc w:val="center"/>
        <w:rPr>
          <w:rFonts w:ascii="Times New Roman" w:eastAsia="Times New Roman" w:hAnsi="Times New Roman" w:cs="Times New Roman"/>
          <w:b/>
          <w:bCs/>
          <w:sz w:val="28"/>
          <w:szCs w:val="28"/>
        </w:rPr>
      </w:pPr>
    </w:p>
    <w:p w:rsidR="00EE53FF" w:rsidRPr="00CE7106" w:rsidRDefault="00EE53FF" w:rsidP="00EE53FF">
      <w:pPr>
        <w:shd w:val="clear" w:color="auto" w:fill="FFFFFF"/>
        <w:spacing w:after="0" w:line="240" w:lineRule="auto"/>
        <w:jc w:val="center"/>
        <w:rPr>
          <w:rFonts w:ascii="Times New Roman" w:eastAsia="Times New Roman" w:hAnsi="Times New Roman" w:cs="Times New Roman"/>
          <w:b/>
          <w:bCs/>
          <w:sz w:val="28"/>
          <w:szCs w:val="28"/>
        </w:rPr>
      </w:pPr>
    </w:p>
    <w:p w:rsidR="00EE53FF" w:rsidRPr="00CE7106" w:rsidRDefault="00EE53FF" w:rsidP="00EE53FF">
      <w:pPr>
        <w:shd w:val="clear" w:color="auto" w:fill="FFFFFF"/>
        <w:spacing w:after="0" w:line="240" w:lineRule="auto"/>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Р Е Ш Е Н И Е</w:t>
      </w:r>
    </w:p>
    <w:p w:rsidR="00EE53FF" w:rsidRPr="00CE7106" w:rsidRDefault="00EE53FF" w:rsidP="00EE53FF">
      <w:pPr>
        <w:shd w:val="clear" w:color="auto" w:fill="FFFFFF"/>
        <w:spacing w:after="0" w:line="240" w:lineRule="auto"/>
        <w:jc w:val="center"/>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седьмого заседания Совета депутатов</w:t>
      </w:r>
    </w:p>
    <w:p w:rsidR="00EE53FF" w:rsidRPr="00CE7106" w:rsidRDefault="00EE53FF" w:rsidP="00EE53FF">
      <w:pPr>
        <w:shd w:val="clear" w:color="auto" w:fill="FFFFFF"/>
        <w:spacing w:after="0" w:line="240" w:lineRule="auto"/>
        <w:jc w:val="center"/>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Петровского сельсовета четвертого созыва</w:t>
      </w:r>
    </w:p>
    <w:p w:rsidR="00EE53FF" w:rsidRPr="00CE7106" w:rsidRDefault="00EE53FF" w:rsidP="00EE53FF">
      <w:pPr>
        <w:shd w:val="clear" w:color="auto" w:fill="FFFFFF"/>
        <w:spacing w:after="0" w:line="240" w:lineRule="auto"/>
        <w:jc w:val="center"/>
        <w:rPr>
          <w:rFonts w:ascii="Times New Roman" w:eastAsia="Times New Roman" w:hAnsi="Times New Roman" w:cs="Times New Roman"/>
          <w:sz w:val="28"/>
          <w:szCs w:val="28"/>
        </w:rPr>
      </w:pPr>
    </w:p>
    <w:p w:rsidR="00EE53FF" w:rsidRPr="00CE7106" w:rsidRDefault="00EE53FF" w:rsidP="00EE53FF">
      <w:pPr>
        <w:jc w:val="center"/>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14 мая 2021                           с. Петровское                             № 39-р</w:t>
      </w:r>
    </w:p>
    <w:p w:rsidR="00EE53FF" w:rsidRPr="00CE7106" w:rsidRDefault="00EE53FF" w:rsidP="00EE53FF">
      <w:pPr>
        <w:spacing w:after="0" w:line="240" w:lineRule="auto"/>
        <w:jc w:val="center"/>
        <w:rPr>
          <w:rFonts w:ascii="Times New Roman" w:eastAsia="Times New Roman" w:hAnsi="Times New Roman" w:cs="Times New Roman"/>
          <w:sz w:val="28"/>
          <w:szCs w:val="28"/>
          <w:lang w:eastAsia="en-US"/>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8139"/>
      </w:tblGrid>
      <w:tr w:rsidR="00EE53FF" w:rsidRPr="00CE7106" w:rsidTr="006060DE">
        <w:trPr>
          <w:jc w:val="center"/>
        </w:trPr>
        <w:tc>
          <w:tcPr>
            <w:tcW w:w="8139" w:type="dxa"/>
          </w:tcPr>
          <w:p w:rsidR="00EE53FF" w:rsidRPr="00CE7106" w:rsidRDefault="00EE53FF" w:rsidP="006060DE">
            <w:pPr>
              <w:widowControl w:val="0"/>
              <w:autoSpaceDE w:val="0"/>
              <w:autoSpaceDN w:val="0"/>
              <w:adjustRightInd w:val="0"/>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Об утверждении Положения об организации и проведении публичных слушаний или общественных обсуждений в сельском поселении Петровского сельсовета Саракташского района Оренбургской области</w:t>
            </w:r>
          </w:p>
          <w:p w:rsidR="00EE53FF" w:rsidRPr="00CE7106" w:rsidRDefault="00EE53FF" w:rsidP="006060DE">
            <w:pPr>
              <w:widowControl w:val="0"/>
              <w:autoSpaceDE w:val="0"/>
              <w:autoSpaceDN w:val="0"/>
              <w:adjustRightInd w:val="0"/>
              <w:jc w:val="both"/>
              <w:rPr>
                <w:rFonts w:ascii="Times New Roman" w:eastAsia="Times New Roman" w:hAnsi="Times New Roman" w:cs="Times New Roman"/>
                <w:sz w:val="28"/>
                <w:szCs w:val="28"/>
              </w:rPr>
            </w:pPr>
          </w:p>
        </w:tc>
      </w:tr>
    </w:tbl>
    <w:p w:rsidR="00EE53FF" w:rsidRPr="00CE7106" w:rsidRDefault="00EE53FF" w:rsidP="00EE53FF">
      <w:pPr>
        <w:ind w:firstLine="708"/>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8" w:anchor="/document/12138258/entry/0" w:history="1">
        <w:r w:rsidRPr="00CE7106">
          <w:rPr>
            <w:rFonts w:ascii="Times New Roman" w:eastAsia="Times New Roman" w:hAnsi="Times New Roman" w:cs="Times New Roman"/>
            <w:sz w:val="28"/>
            <w:szCs w:val="28"/>
          </w:rPr>
          <w:t>Градостроительного кодекса</w:t>
        </w:r>
      </w:hyperlink>
      <w:r w:rsidRPr="00CE7106">
        <w:rPr>
          <w:rFonts w:ascii="Times New Roman" w:eastAsia="Times New Roman" w:hAnsi="Times New Roman" w:cs="Times New Roman"/>
          <w:sz w:val="28"/>
          <w:szCs w:val="28"/>
        </w:rPr>
        <w:t xml:space="preserve"> Российской Федерации, на основании стати 16  Устава муниципального образования Петровский сельсовет Саракташского района Оренбургской области, </w:t>
      </w:r>
    </w:p>
    <w:p w:rsidR="00EE53FF" w:rsidRPr="00CE7106" w:rsidRDefault="00EE53FF" w:rsidP="00EE53FF">
      <w:pPr>
        <w:tabs>
          <w:tab w:val="left" w:pos="5355"/>
        </w:tabs>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           Совет депутатов  Петровского сельсовета </w:t>
      </w:r>
    </w:p>
    <w:p w:rsidR="00EE53FF" w:rsidRPr="00CE7106" w:rsidRDefault="00EE53FF" w:rsidP="00EE53FF">
      <w:pPr>
        <w:tabs>
          <w:tab w:val="left" w:pos="5355"/>
        </w:tabs>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Р Е Ш И Л:</w:t>
      </w:r>
    </w:p>
    <w:p w:rsidR="00EE53FF" w:rsidRPr="00CE7106" w:rsidRDefault="00EE53FF" w:rsidP="00EE53FF">
      <w:pPr>
        <w:tabs>
          <w:tab w:val="left" w:pos="5355"/>
        </w:tabs>
        <w:rPr>
          <w:rFonts w:ascii="Times New Roman" w:eastAsia="Times New Roman" w:hAnsi="Times New Roman" w:cs="Times New Roman"/>
          <w:sz w:val="28"/>
          <w:szCs w:val="28"/>
        </w:rPr>
      </w:pPr>
    </w:p>
    <w:p w:rsidR="00EE53FF" w:rsidRPr="00CE7106" w:rsidRDefault="00EE53FF" w:rsidP="00EE53FF">
      <w:pPr>
        <w:ind w:firstLine="708"/>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1. Утвердить Положение «Об организации и проведении публичных слушаний или общественных обсуждений в сельском поселении Петровский сельсовет Саракташского района Оренбургской области согласно приложению.</w:t>
      </w:r>
    </w:p>
    <w:p w:rsidR="00EE53FF" w:rsidRPr="00CE7106" w:rsidRDefault="00EE53FF" w:rsidP="00EE53FF">
      <w:pPr>
        <w:ind w:firstLine="708"/>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lastRenderedPageBreak/>
        <w:t xml:space="preserve">2. Признать утратившим силу решение Совета депутатов муниципального образования Петровский сельсовет Саракташского района Оренбургской области </w:t>
      </w:r>
      <w:r>
        <w:rPr>
          <w:rFonts w:ascii="Times New Roman" w:eastAsia="Times New Roman" w:hAnsi="Times New Roman" w:cs="Times New Roman"/>
          <w:sz w:val="28"/>
          <w:szCs w:val="28"/>
        </w:rPr>
        <w:t xml:space="preserve">от 22.11.2005г. № 6 </w:t>
      </w:r>
      <w:r w:rsidRPr="00CE7106">
        <w:rPr>
          <w:rFonts w:ascii="Times New Roman" w:eastAsia="Times New Roman" w:hAnsi="Times New Roman" w:cs="Times New Roman"/>
          <w:sz w:val="28"/>
          <w:szCs w:val="28"/>
        </w:rPr>
        <w:t>«Об утверждении Положения о публичных слушаниях»</w:t>
      </w:r>
      <w:r>
        <w:rPr>
          <w:rFonts w:ascii="Times New Roman" w:eastAsia="Times New Roman" w:hAnsi="Times New Roman" w:cs="Times New Roman"/>
          <w:sz w:val="28"/>
          <w:szCs w:val="28"/>
        </w:rPr>
        <w:t>.</w:t>
      </w:r>
    </w:p>
    <w:p w:rsidR="00EE53FF" w:rsidRPr="00CE7106" w:rsidRDefault="00EE53FF" w:rsidP="00EE53FF">
      <w:pPr>
        <w:ind w:firstLine="708"/>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3.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(Заельская Ж.А.).</w:t>
      </w:r>
    </w:p>
    <w:p w:rsidR="00EE53FF" w:rsidRPr="00CE7106" w:rsidRDefault="00EE53FF" w:rsidP="00EE53FF">
      <w:pPr>
        <w:ind w:firstLine="708"/>
        <w:jc w:val="both"/>
        <w:outlineLvl w:val="0"/>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4. Настоящее решение вступает в силу после дня его обнародования и подлежит размещению на официальном сайте </w:t>
      </w:r>
      <w:r w:rsidRPr="00CE7106">
        <w:rPr>
          <w:rFonts w:ascii="Times New Roman" w:eastAsia="Times New Roman" w:hAnsi="Times New Roman" w:cs="Times New Roman"/>
          <w:color w:val="000000"/>
          <w:sz w:val="28"/>
          <w:szCs w:val="28"/>
        </w:rPr>
        <w:t>МО Петровский сельсовет  в сети Интернет (</w:t>
      </w:r>
      <w:r w:rsidRPr="00CE7106">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w:t>
      </w:r>
      <w:r w:rsidRPr="00A854BD">
        <w:rPr>
          <w:rFonts w:ascii="Times New Roman" w:eastAsia="Times New Roman" w:hAnsi="Times New Roman" w:cs="Times New Roman"/>
          <w:sz w:val="28"/>
          <w:szCs w:val="28"/>
          <w:lang w:val="en-US"/>
        </w:rPr>
        <w:t>http</w:t>
      </w:r>
      <w:r w:rsidRPr="00A854BD">
        <w:rPr>
          <w:rFonts w:ascii="Times New Roman" w:eastAsia="Times New Roman" w:hAnsi="Times New Roman" w:cs="Times New Roman"/>
          <w:sz w:val="28"/>
          <w:szCs w:val="28"/>
        </w:rPr>
        <w:t>://</w:t>
      </w:r>
      <w:r w:rsidRPr="00A854BD">
        <w:rPr>
          <w:rFonts w:ascii="Times New Roman" w:eastAsia="Times New Roman" w:hAnsi="Times New Roman" w:cs="Times New Roman"/>
          <w:sz w:val="28"/>
          <w:szCs w:val="28"/>
          <w:lang w:val="en-US"/>
        </w:rPr>
        <w:t>admpetrovskoe</w:t>
      </w:r>
      <w:r w:rsidRPr="00A854BD">
        <w:rPr>
          <w:rFonts w:ascii="Times New Roman" w:eastAsia="Times New Roman" w:hAnsi="Times New Roman" w:cs="Times New Roman"/>
          <w:sz w:val="28"/>
          <w:szCs w:val="28"/>
        </w:rPr>
        <w:t>.</w:t>
      </w:r>
      <w:r w:rsidRPr="00A854BD">
        <w:rPr>
          <w:rFonts w:ascii="Times New Roman" w:eastAsia="Times New Roman" w:hAnsi="Times New Roman" w:cs="Times New Roman"/>
          <w:sz w:val="28"/>
          <w:szCs w:val="28"/>
          <w:lang w:val="en-US"/>
        </w:rPr>
        <w:t>ru</w:t>
      </w:r>
      <w:r w:rsidRPr="00A854BD">
        <w:rPr>
          <w:rFonts w:ascii="Times New Roman" w:eastAsia="Times New Roman" w:hAnsi="Times New Roman" w:cs="Times New Roman"/>
          <w:sz w:val="28"/>
          <w:szCs w:val="28"/>
        </w:rPr>
        <w:t>/</w:t>
      </w:r>
      <w:r w:rsidRPr="00CE7106">
        <w:rPr>
          <w:rFonts w:ascii="Times New Roman" w:eastAsia="Times New Roman" w:hAnsi="Times New Roman" w:cs="Times New Roman"/>
          <w:sz w:val="28"/>
          <w:szCs w:val="28"/>
        </w:rPr>
        <w:t xml:space="preserve">. </w:t>
      </w:r>
      <w:r w:rsidRPr="00CE7106">
        <w:rPr>
          <w:rFonts w:ascii="Times New Roman" w:eastAsia="Times New Roman" w:hAnsi="Times New Roman" w:cs="Times New Roman"/>
          <w:color w:val="000000"/>
          <w:sz w:val="28"/>
          <w:szCs w:val="28"/>
        </w:rPr>
        <w:t>)</w:t>
      </w:r>
      <w:r w:rsidRPr="00CE7106">
        <w:rPr>
          <w:rFonts w:ascii="Times New Roman" w:eastAsia="Times New Roman" w:hAnsi="Times New Roman" w:cs="Times New Roman"/>
          <w:sz w:val="28"/>
          <w:szCs w:val="28"/>
        </w:rPr>
        <w:t xml:space="preserve">. </w:t>
      </w:r>
    </w:p>
    <w:p w:rsidR="00EE53FF" w:rsidRPr="00CE7106" w:rsidRDefault="00EE53FF" w:rsidP="00EE53FF">
      <w:pPr>
        <w:jc w:val="both"/>
        <w:rPr>
          <w:rFonts w:ascii="Times New Roman" w:eastAsia="Times New Roman" w:hAnsi="Times New Roman" w:cs="Times New Roman"/>
          <w:sz w:val="28"/>
          <w:szCs w:val="28"/>
        </w:rPr>
      </w:pPr>
    </w:p>
    <w:p w:rsidR="00EE53FF" w:rsidRPr="00CE7106" w:rsidRDefault="00EE53FF" w:rsidP="00EE53FF">
      <w:pPr>
        <w:spacing w:after="0" w:line="240" w:lineRule="auto"/>
        <w:jc w:val="both"/>
        <w:rPr>
          <w:rFonts w:ascii="Times New Roman" w:eastAsia="Times New Roman" w:hAnsi="Times New Roman" w:cs="Times New Roman"/>
          <w:sz w:val="28"/>
          <w:szCs w:val="28"/>
        </w:rPr>
      </w:pPr>
    </w:p>
    <w:tbl>
      <w:tblPr>
        <w:tblW w:w="0" w:type="auto"/>
        <w:tblBorders>
          <w:insideH w:val="single" w:sz="4" w:space="0" w:color="auto"/>
        </w:tblBorders>
        <w:tblLook w:val="00A0" w:firstRow="1" w:lastRow="0" w:firstColumn="1" w:lastColumn="0" w:noHBand="0" w:noVBand="0"/>
      </w:tblPr>
      <w:tblGrid>
        <w:gridCol w:w="5294"/>
        <w:gridCol w:w="4277"/>
      </w:tblGrid>
      <w:tr w:rsidR="00EE53FF" w:rsidRPr="00CE7106" w:rsidTr="006060DE">
        <w:tc>
          <w:tcPr>
            <w:tcW w:w="5637" w:type="dxa"/>
          </w:tcPr>
          <w:p w:rsidR="00EE53FF" w:rsidRPr="00CE7106" w:rsidRDefault="00EE53FF" w:rsidP="006060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Председатель Совета </w:t>
            </w:r>
          </w:p>
          <w:p w:rsidR="00EE53FF" w:rsidRPr="00CE7106" w:rsidRDefault="00EE53FF" w:rsidP="006060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депутатов </w:t>
            </w:r>
          </w:p>
          <w:p w:rsidR="00EE53FF" w:rsidRPr="00CE7106" w:rsidRDefault="00EE53FF" w:rsidP="006060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______________ Е.Г. Григорян</w:t>
            </w:r>
          </w:p>
        </w:tc>
        <w:tc>
          <w:tcPr>
            <w:tcW w:w="4503" w:type="dxa"/>
          </w:tcPr>
          <w:p w:rsidR="00EE53FF" w:rsidRPr="00CE7106" w:rsidRDefault="00EE53FF" w:rsidP="006060DE">
            <w:pPr>
              <w:widowControl w:val="0"/>
              <w:autoSpaceDE w:val="0"/>
              <w:autoSpaceDN w:val="0"/>
              <w:adjustRightInd w:val="0"/>
              <w:spacing w:after="0" w:line="240" w:lineRule="auto"/>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Глава муниципального образования</w:t>
            </w:r>
          </w:p>
          <w:p w:rsidR="00EE53FF" w:rsidRPr="00CE7106" w:rsidRDefault="00EE53FF" w:rsidP="006060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________ А.А. Барсуков</w:t>
            </w:r>
          </w:p>
        </w:tc>
      </w:tr>
    </w:tbl>
    <w:p w:rsidR="00EE53FF" w:rsidRPr="00CE7106" w:rsidRDefault="00EE53FF" w:rsidP="00EE53FF">
      <w:pPr>
        <w:rPr>
          <w:rFonts w:ascii="Times New Roman" w:eastAsia="Times New Roman" w:hAnsi="Times New Roman" w:cs="Times New Roman"/>
          <w:sz w:val="28"/>
          <w:szCs w:val="28"/>
        </w:rPr>
      </w:pPr>
    </w:p>
    <w:p w:rsidR="00EE53FF" w:rsidRPr="00CE7106" w:rsidRDefault="00EE53FF" w:rsidP="00EE53FF">
      <w:pPr>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Разослано:  постоянной комиссии, прокуратуре района, места для обнародования, </w:t>
      </w:r>
      <w:r>
        <w:rPr>
          <w:rFonts w:ascii="Times New Roman" w:eastAsia="Times New Roman" w:hAnsi="Times New Roman" w:cs="Times New Roman"/>
          <w:sz w:val="28"/>
          <w:szCs w:val="28"/>
        </w:rPr>
        <w:t>на</w:t>
      </w:r>
      <w:r w:rsidRPr="00CE7106">
        <w:rPr>
          <w:rFonts w:ascii="Times New Roman" w:eastAsia="Times New Roman" w:hAnsi="Times New Roman" w:cs="Times New Roman"/>
          <w:sz w:val="28"/>
          <w:szCs w:val="28"/>
        </w:rPr>
        <w:t xml:space="preserve"> сайт.</w:t>
      </w: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Приложение</w:t>
      </w:r>
    </w:p>
    <w:p w:rsidR="00EE53FF" w:rsidRPr="00CE7106" w:rsidRDefault="00EE53FF" w:rsidP="00EE53FF">
      <w:pPr>
        <w:spacing w:after="0" w:line="240" w:lineRule="auto"/>
        <w:ind w:left="4395"/>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к решению Совета депутатов МО Петровский сельсовет Саракташского района Оренбургской области </w:t>
      </w:r>
    </w:p>
    <w:p w:rsidR="00EE53FF" w:rsidRPr="00CE7106" w:rsidRDefault="00EE53FF" w:rsidP="00EE53FF">
      <w:pPr>
        <w:spacing w:after="0" w:line="240" w:lineRule="auto"/>
        <w:ind w:left="43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14 мая 2021 № 39-р</w:t>
      </w:r>
    </w:p>
    <w:p w:rsidR="00EE53FF" w:rsidRPr="00CE7106" w:rsidRDefault="00EE53FF" w:rsidP="00EE53FF">
      <w:pPr>
        <w:jc w:val="both"/>
        <w:rPr>
          <w:rFonts w:ascii="Times New Roman" w:eastAsia="Times New Roman" w:hAnsi="Times New Roman" w:cs="Times New Roman"/>
          <w:sz w:val="28"/>
          <w:szCs w:val="28"/>
        </w:rPr>
      </w:pPr>
    </w:p>
    <w:p w:rsidR="00EE53FF" w:rsidRPr="00CE7106" w:rsidRDefault="00EE53FF" w:rsidP="00EE53FF">
      <w:pPr>
        <w:spacing w:after="0" w:line="240" w:lineRule="auto"/>
        <w:jc w:val="both"/>
        <w:rPr>
          <w:rFonts w:ascii="Times New Roman" w:eastAsia="Times New Roman" w:hAnsi="Times New Roman" w:cs="Times New Roman"/>
          <w:sz w:val="28"/>
          <w:szCs w:val="28"/>
        </w:rPr>
      </w:pPr>
    </w:p>
    <w:p w:rsidR="00EE53FF" w:rsidRPr="00CE7106" w:rsidRDefault="00EE53FF" w:rsidP="00EE53FF">
      <w:pPr>
        <w:spacing w:after="0" w:line="240" w:lineRule="auto"/>
        <w:ind w:firstLine="851"/>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ПОЛОЖЕНИЕ</w:t>
      </w:r>
    </w:p>
    <w:p w:rsidR="00EE53FF" w:rsidRPr="00CE7106" w:rsidRDefault="00EE53FF" w:rsidP="00EE53FF">
      <w:pPr>
        <w:spacing w:after="0" w:line="240" w:lineRule="auto"/>
        <w:ind w:firstLine="851"/>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«Об организации и проведении публичных слушаний или общественных обсуждений в сельском поселении Петровский сельсовет Саракташского района Оренбургской области»</w:t>
      </w:r>
    </w:p>
    <w:p w:rsidR="00EE53FF" w:rsidRPr="00CE7106" w:rsidRDefault="00EE53FF" w:rsidP="00EE53FF">
      <w:pPr>
        <w:spacing w:after="0" w:line="240" w:lineRule="auto"/>
        <w:jc w:val="center"/>
        <w:rPr>
          <w:rFonts w:ascii="Times New Roman" w:eastAsia="Times New Roman" w:hAnsi="Times New Roman" w:cs="Times New Roman"/>
          <w:b/>
          <w:bCs/>
          <w:sz w:val="28"/>
          <w:szCs w:val="28"/>
        </w:rPr>
      </w:pPr>
    </w:p>
    <w:p w:rsidR="00EE53FF" w:rsidRPr="00CE7106" w:rsidRDefault="00EE53FF" w:rsidP="00EE53FF">
      <w:pPr>
        <w:numPr>
          <w:ilvl w:val="0"/>
          <w:numId w:val="1"/>
        </w:numPr>
        <w:spacing w:after="0" w:line="240" w:lineRule="auto"/>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Общие положения</w:t>
      </w:r>
    </w:p>
    <w:p w:rsidR="00EE53FF" w:rsidRPr="00CE7106" w:rsidRDefault="00EE53FF" w:rsidP="00EE53FF">
      <w:pPr>
        <w:spacing w:after="0" w:line="240" w:lineRule="auto"/>
        <w:ind w:left="1211"/>
        <w:rPr>
          <w:rFonts w:ascii="Times New Roman" w:eastAsia="Times New Roman" w:hAnsi="Times New Roman" w:cs="Times New Roman"/>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1. Основные понятия</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08"/>
        <w:jc w:val="both"/>
        <w:textAlignment w:val="baseline"/>
        <w:rPr>
          <w:rFonts w:ascii="Times New Roman" w:eastAsia="Times New Roman" w:hAnsi="Times New Roman" w:cs="Times New Roman"/>
          <w:color w:val="000000"/>
          <w:sz w:val="28"/>
          <w:szCs w:val="28"/>
        </w:rPr>
      </w:pPr>
      <w:bookmarkStart w:id="1" w:name="BM101372"/>
      <w:bookmarkEnd w:id="1"/>
      <w:r w:rsidRPr="00CE7106">
        <w:rPr>
          <w:rFonts w:ascii="Times New Roman" w:eastAsia="Times New Roman" w:hAnsi="Times New Roman" w:cs="Times New Roman"/>
          <w:color w:val="000000"/>
          <w:sz w:val="28"/>
          <w:szCs w:val="28"/>
        </w:rPr>
        <w:t>Для целей настоящего Положения используются следующие основные понятия:</w:t>
      </w:r>
    </w:p>
    <w:p w:rsidR="00EE53FF" w:rsidRPr="00CE7106" w:rsidRDefault="00EE53FF" w:rsidP="00EE53FF">
      <w:pPr>
        <w:spacing w:after="0" w:line="240" w:lineRule="auto"/>
        <w:ind w:firstLine="708"/>
        <w:jc w:val="both"/>
        <w:textAlignment w:val="baseline"/>
        <w:rPr>
          <w:rFonts w:ascii="Times New Roman" w:eastAsia="Times New Roman" w:hAnsi="Times New Roman" w:cs="Times New Roman"/>
          <w:color w:val="000000"/>
          <w:sz w:val="28"/>
          <w:szCs w:val="28"/>
        </w:rPr>
      </w:pPr>
      <w:bookmarkStart w:id="2" w:name="BM101373"/>
      <w:bookmarkEnd w:id="2"/>
      <w:r w:rsidRPr="00CE7106">
        <w:rPr>
          <w:rFonts w:ascii="Times New Roman" w:eastAsia="Times New Roman" w:hAnsi="Times New Roman" w:cs="Times New Roman"/>
          <w:color w:val="000000"/>
          <w:sz w:val="28"/>
          <w:szCs w:val="28"/>
        </w:rPr>
        <w:t>1) публичные слушания или общественные обсуждения (далее – публичные слушания)  - форма реализации прав жителей муниципального образования Петровский 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 w:name="BM101374"/>
      <w:bookmarkEnd w:id="3"/>
      <w:r w:rsidRPr="00CE7106">
        <w:rPr>
          <w:rFonts w:ascii="Times New Roman" w:eastAsia="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 w:name="BM101375"/>
      <w:bookmarkEnd w:id="4"/>
      <w:r w:rsidRPr="00CE7106">
        <w:rPr>
          <w:rFonts w:ascii="Times New Roman" w:eastAsia="Times New Roman" w:hAnsi="Times New Roman" w:cs="Times New Roman"/>
          <w:color w:val="000000"/>
          <w:sz w:val="28"/>
          <w:szCs w:val="28"/>
        </w:rPr>
        <w:t xml:space="preserve">3) участники публичных слушаний - заинтересованные </w:t>
      </w:r>
      <w:r w:rsidRPr="00CE7106">
        <w:rPr>
          <w:rFonts w:ascii="Times New Roman" w:eastAsia="Times New Roman" w:hAnsi="Times New Roman" w:cs="Times New Roman"/>
          <w:sz w:val="28"/>
          <w:szCs w:val="28"/>
        </w:rPr>
        <w:t>граждане, постоянно проживающие на территории</w:t>
      </w:r>
      <w:r w:rsidRPr="00CE7106">
        <w:rPr>
          <w:rFonts w:ascii="Times New Roman" w:eastAsia="Times New Roman" w:hAnsi="Times New Roman" w:cs="Times New Roman"/>
          <w:color w:val="000000"/>
          <w:sz w:val="28"/>
          <w:szCs w:val="28"/>
        </w:rPr>
        <w:t xml:space="preserve"> сельского поселения, </w:t>
      </w:r>
      <w:r w:rsidRPr="00CE7106">
        <w:rPr>
          <w:rFonts w:ascii="Times New Roman" w:eastAsia="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CE7106">
        <w:rPr>
          <w:rFonts w:ascii="Times New Roman" w:eastAsia="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CE7106">
        <w:rPr>
          <w:rFonts w:ascii="Times New Roman" w:eastAsia="Times New Roman" w:hAnsi="Times New Roman" w:cs="Times New Roman"/>
          <w:sz w:val="28"/>
          <w:szCs w:val="28"/>
        </w:rPr>
        <w:lastRenderedPageBreak/>
        <w:t xml:space="preserve">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CE7106">
          <w:rPr>
            <w:rFonts w:ascii="Times New Roman" w:eastAsia="Times New Roman" w:hAnsi="Times New Roman" w:cs="Times New Roman"/>
            <w:sz w:val="28"/>
            <w:szCs w:val="28"/>
          </w:rPr>
          <w:t>частью 3 статьи 39</w:t>
        </w:r>
      </w:hyperlink>
      <w:r w:rsidRPr="00CE7106">
        <w:rPr>
          <w:rFonts w:ascii="Times New Roman" w:eastAsia="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 w:name="BM101376"/>
      <w:bookmarkEnd w:id="5"/>
      <w:r w:rsidRPr="00CE7106">
        <w:rPr>
          <w:rFonts w:ascii="Times New Roman" w:eastAsia="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 w:name="BM101377"/>
      <w:bookmarkEnd w:id="6"/>
      <w:r w:rsidRPr="00CE7106">
        <w:rPr>
          <w:rFonts w:ascii="Times New Roman" w:eastAsia="Times New Roman" w:hAnsi="Times New Roman" w:cs="Times New Roman"/>
          <w:color w:val="000000"/>
          <w:sz w:val="28"/>
          <w:szCs w:val="28"/>
        </w:rPr>
        <w:t xml:space="preserve">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w:t>
      </w:r>
      <w:r w:rsidRPr="00CE7106">
        <w:rPr>
          <w:rFonts w:ascii="Times New Roman" w:eastAsia="Times New Roman" w:hAnsi="Times New Roman" w:cs="Times New Roman"/>
          <w:sz w:val="28"/>
          <w:szCs w:val="24"/>
        </w:rPr>
        <w:t>10</w:t>
      </w:r>
      <w:r w:rsidRPr="00CE7106">
        <w:rPr>
          <w:rFonts w:ascii="Times New Roman" w:eastAsia="Times New Roman" w:hAnsi="Times New Roman" w:cs="Times New Roman"/>
          <w:color w:val="000000"/>
          <w:sz w:val="28"/>
          <w:szCs w:val="28"/>
        </w:rPr>
        <w:t>человек, выступившая с инициативой проведения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7" w:name="BM101378"/>
      <w:bookmarkStart w:id="8" w:name="BM101380"/>
      <w:bookmarkEnd w:id="7"/>
      <w:bookmarkEnd w:id="8"/>
      <w:r w:rsidRPr="00CE7106">
        <w:rPr>
          <w:rFonts w:ascii="Times New Roman" w:eastAsia="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9" w:name="BM101381"/>
      <w:bookmarkEnd w:id="9"/>
      <w:r w:rsidRPr="00CE7106">
        <w:rPr>
          <w:rFonts w:ascii="Times New Roman" w:eastAsia="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Организатор публичных слушаний – администрация сельского поселения.</w:t>
      </w:r>
    </w:p>
    <w:p w:rsidR="00EE53FF" w:rsidRPr="00CE7106" w:rsidRDefault="00EE53FF" w:rsidP="00EE53FF">
      <w:pPr>
        <w:spacing w:after="0" w:line="240" w:lineRule="auto"/>
        <w:rPr>
          <w:rFonts w:ascii="Times New Roman" w:eastAsia="Times New Roman" w:hAnsi="Times New Roman" w:cs="Times New Roman"/>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2. Цели и принципы организации и проведения публичных слушаний</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0" w:name="BM101383"/>
      <w:bookmarkEnd w:id="10"/>
      <w:r w:rsidRPr="00CE7106">
        <w:rPr>
          <w:rFonts w:ascii="Times New Roman" w:eastAsia="Times New Roman" w:hAnsi="Times New Roman" w:cs="Times New Roman"/>
          <w:color w:val="000000"/>
          <w:sz w:val="28"/>
          <w:szCs w:val="28"/>
        </w:rPr>
        <w:t>Основными целями организации и проведения публичных слушаний являются: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1" w:name="BM101384"/>
      <w:bookmarkEnd w:id="11"/>
      <w:r w:rsidRPr="00CE7106">
        <w:rPr>
          <w:rFonts w:ascii="Times New Roman" w:eastAsia="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2" w:name="BM101385"/>
      <w:bookmarkEnd w:id="12"/>
      <w:r w:rsidRPr="00CE7106">
        <w:rPr>
          <w:rFonts w:ascii="Times New Roman" w:eastAsia="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3" w:name="BM101386"/>
      <w:bookmarkEnd w:id="13"/>
      <w:r w:rsidRPr="00CE7106">
        <w:rPr>
          <w:rFonts w:ascii="Times New Roman" w:eastAsia="Times New Roman" w:hAnsi="Times New Roman" w:cs="Times New Roman"/>
          <w:color w:val="000000"/>
          <w:sz w:val="28"/>
          <w:szCs w:val="28"/>
        </w:rPr>
        <w:t>3) развитие диалоговых механизмов органов власти и населения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4" w:name="BM101387"/>
      <w:bookmarkEnd w:id="14"/>
      <w:r w:rsidRPr="00CE7106">
        <w:rPr>
          <w:rFonts w:ascii="Times New Roman" w:eastAsia="Times New Roman" w:hAnsi="Times New Roman" w:cs="Times New Roman"/>
          <w:color w:val="000000"/>
          <w:sz w:val="28"/>
          <w:szCs w:val="28"/>
        </w:rPr>
        <w:t>4) поиск приемлемых альтернатив решения важнейших вопросов местного значения;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5" w:name="BM101388"/>
      <w:bookmarkEnd w:id="15"/>
      <w:r w:rsidRPr="00CE7106">
        <w:rPr>
          <w:rFonts w:ascii="Times New Roman" w:eastAsia="Times New Roman" w:hAnsi="Times New Roman" w:cs="Times New Roman"/>
          <w:color w:val="000000"/>
          <w:sz w:val="28"/>
          <w:szCs w:val="28"/>
        </w:rPr>
        <w:t>5) выработка предложений и рекомендаций по обсуждаемой проблеме.</w:t>
      </w:r>
    </w:p>
    <w:p w:rsidR="00EE53FF" w:rsidRPr="00CE7106" w:rsidRDefault="00EE53FF" w:rsidP="00EE53FF">
      <w:pPr>
        <w:spacing w:after="0" w:line="240" w:lineRule="auto"/>
        <w:jc w:val="both"/>
        <w:textAlignment w:val="baseline"/>
        <w:rPr>
          <w:rFonts w:ascii="Times New Roman" w:eastAsia="Times New Roman" w:hAnsi="Times New Roman" w:cs="Times New Roman"/>
          <w:color w:val="000000"/>
          <w:sz w:val="28"/>
          <w:szCs w:val="28"/>
        </w:rPr>
      </w:pPr>
      <w:bookmarkStart w:id="16" w:name="BM101389"/>
      <w:bookmarkEnd w:id="16"/>
      <w:r w:rsidRPr="00CE7106">
        <w:rPr>
          <w:rFonts w:ascii="Times New Roman" w:eastAsia="Times New Roman" w:hAnsi="Times New Roman" w:cs="Times New Roman"/>
          <w:color w:val="000000"/>
          <w:sz w:val="28"/>
          <w:szCs w:val="28"/>
        </w:rPr>
        <w:lastRenderedPageBreak/>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EE53FF" w:rsidRPr="00CE7106" w:rsidRDefault="00EE53FF" w:rsidP="00EE53FF">
      <w:pPr>
        <w:spacing w:after="0" w:line="240" w:lineRule="auto"/>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3. Вопросы, выносимые на публичные слушания</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7" w:name="BM101391"/>
      <w:bookmarkEnd w:id="17"/>
      <w:r w:rsidRPr="00CE7106">
        <w:rPr>
          <w:rFonts w:ascii="Times New Roman" w:eastAsia="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8" w:name="BM101392"/>
      <w:bookmarkEnd w:id="18"/>
      <w:r w:rsidRPr="00CE7106">
        <w:rPr>
          <w:rFonts w:ascii="Times New Roman" w:eastAsia="Times New Roman" w:hAnsi="Times New Roman" w:cs="Times New Roman"/>
          <w:color w:val="000000"/>
          <w:sz w:val="28"/>
          <w:szCs w:val="28"/>
        </w:rPr>
        <w:t>2. В обязательном порядке на публичные слушания выносятся: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9" w:name="BM101393"/>
      <w:bookmarkEnd w:id="19"/>
      <w:r w:rsidRPr="00CE7106">
        <w:rPr>
          <w:rFonts w:ascii="Times New Roman" w:eastAsia="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CE7106">
        <w:rPr>
          <w:rFonts w:ascii="Times New Roman" w:eastAsia="Times New Roman" w:hAnsi="Times New Roman" w:cs="Times New Roman"/>
          <w:sz w:val="28"/>
          <w:szCs w:val="28"/>
        </w:rPr>
        <w:t>с </w:t>
      </w:r>
      <w:hyperlink r:id="rId10" w:history="1">
        <w:r w:rsidRPr="00CE7106">
          <w:rPr>
            <w:rFonts w:ascii="Times New Roman" w:eastAsia="Times New Roman" w:hAnsi="Times New Roman" w:cs="Times New Roman"/>
            <w:sz w:val="28"/>
            <w:szCs w:val="28"/>
            <w:bdr w:val="none" w:sz="0" w:space="0" w:color="auto" w:frame="1"/>
          </w:rPr>
          <w:t>Конституцией</w:t>
        </w:r>
      </w:hyperlink>
      <w:r w:rsidRPr="00CE7106">
        <w:rPr>
          <w:rFonts w:ascii="Times New Roman" w:eastAsia="Times New Roman" w:hAnsi="Times New Roman" w:cs="Times New Roman"/>
          <w:color w:val="000000"/>
          <w:sz w:val="28"/>
          <w:szCs w:val="28"/>
        </w:rPr>
        <w:t> Российской Федерации, федеральными законами;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0" w:name="BM101394"/>
      <w:bookmarkEnd w:id="20"/>
      <w:r w:rsidRPr="00CE7106">
        <w:rPr>
          <w:rFonts w:ascii="Times New Roman" w:eastAsia="Times New Roman" w:hAnsi="Times New Roman" w:cs="Times New Roman"/>
          <w:color w:val="000000"/>
          <w:sz w:val="28"/>
          <w:szCs w:val="28"/>
        </w:rPr>
        <w:t>2) проект бюджета сельского поселения и отчет о его исполнении;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1" w:name="BM101395"/>
      <w:bookmarkEnd w:id="21"/>
      <w:r w:rsidRPr="00CE7106">
        <w:rPr>
          <w:rFonts w:ascii="Times New Roman" w:eastAsia="Times New Roman" w:hAnsi="Times New Roman" w:cs="Times New Roman"/>
          <w:color w:val="000000"/>
          <w:sz w:val="28"/>
          <w:szCs w:val="28"/>
        </w:rPr>
        <w:t>3) проекты планов и программ развития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rPr>
      </w:pPr>
      <w:bookmarkStart w:id="22" w:name="BM101396"/>
      <w:bookmarkEnd w:id="22"/>
      <w:r w:rsidRPr="00CE7106">
        <w:rPr>
          <w:rFonts w:ascii="Times New Roman" w:eastAsia="Times New Roman" w:hAnsi="Times New Roman" w:cs="Times New Roman"/>
          <w:color w:val="000000"/>
          <w:sz w:val="28"/>
          <w:szCs w:val="28"/>
        </w:rPr>
        <w:t xml:space="preserve">4) </w:t>
      </w:r>
      <w:bookmarkStart w:id="23" w:name="BM101397"/>
      <w:bookmarkEnd w:id="23"/>
      <w:r w:rsidRPr="00CE7106">
        <w:rPr>
          <w:rFonts w:ascii="Times New Roman" w:eastAsia="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6) вопросы о преобразовании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4" w:name="BM101399"/>
      <w:bookmarkEnd w:id="24"/>
      <w:r w:rsidRPr="00CE7106">
        <w:rPr>
          <w:rFonts w:ascii="Times New Roman" w:eastAsia="Times New Roman" w:hAnsi="Times New Roman" w:cs="Times New Roman"/>
          <w:color w:val="000000"/>
          <w:sz w:val="28"/>
          <w:szCs w:val="28"/>
        </w:rPr>
        <w:t>7) вопросы, по которым проводилась общественная экспертиза;</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5" w:name="BM101400"/>
      <w:bookmarkEnd w:id="25"/>
      <w:r w:rsidRPr="00CE7106">
        <w:rPr>
          <w:rFonts w:ascii="Times New Roman" w:eastAsia="Times New Roman" w:hAnsi="Times New Roman" w:cs="Times New Roman"/>
          <w:color w:val="000000"/>
          <w:sz w:val="28"/>
          <w:szCs w:val="28"/>
        </w:rPr>
        <w:t>8) иные вопросы по решению органов местного самоуправления.</w:t>
      </w:r>
    </w:p>
    <w:p w:rsidR="00EE53FF" w:rsidRPr="00CE7106" w:rsidRDefault="00EE53FF" w:rsidP="00EE53FF">
      <w:pPr>
        <w:spacing w:after="0" w:line="240" w:lineRule="auto"/>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4. Инициатива проведения публичных слушаний</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6" w:name="BM101402"/>
      <w:bookmarkEnd w:id="26"/>
      <w:r w:rsidRPr="00CE7106">
        <w:rPr>
          <w:rFonts w:ascii="Times New Roman" w:eastAsia="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7" w:name="BM101403"/>
      <w:bookmarkEnd w:id="27"/>
      <w:r w:rsidRPr="00CE7106">
        <w:rPr>
          <w:rFonts w:ascii="Times New Roman" w:eastAsia="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w:t>
      </w:r>
      <w:r w:rsidRPr="00CE7106">
        <w:rPr>
          <w:rFonts w:ascii="Times New Roman" w:eastAsia="Times New Roman" w:hAnsi="Times New Roman" w:cs="Times New Roman"/>
          <w:color w:val="000000"/>
          <w:sz w:val="28"/>
          <w:szCs w:val="28"/>
          <w:vertAlign w:val="superscript"/>
        </w:rPr>
        <w:footnoteReference w:id="1"/>
      </w:r>
      <w:r w:rsidRPr="00CE7106">
        <w:rPr>
          <w:rFonts w:ascii="Times New Roman" w:eastAsia="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w:t>
      </w:r>
      <w:r w:rsidRPr="00CE7106">
        <w:rPr>
          <w:rFonts w:ascii="Times New Roman" w:eastAsia="Times New Roman" w:hAnsi="Times New Roman" w:cs="Times New Roman"/>
          <w:color w:val="000000"/>
          <w:sz w:val="28"/>
          <w:szCs w:val="28"/>
        </w:rPr>
        <w:lastRenderedPageBreak/>
        <w:t>протоколе указываются вопросы, планируемые к вынесению на публичные слушания, а также перечисляются члены инициативной группы.</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достигших возраста 18 лет, в поддержку проведения публичных слушаний по поставленному вопросу.</w:t>
      </w:r>
      <w:r w:rsidRPr="00CE7106">
        <w:rPr>
          <w:rFonts w:ascii="Times New Roman" w:eastAsia="Times New Roman" w:hAnsi="Times New Roman" w:cs="Times New Roman"/>
          <w:color w:val="000000"/>
          <w:sz w:val="28"/>
          <w:szCs w:val="28"/>
          <w:vertAlign w:val="superscript"/>
        </w:rPr>
        <w:footnoteReference w:id="2"/>
      </w:r>
      <w:r w:rsidRPr="00CE7106">
        <w:rPr>
          <w:rFonts w:ascii="Times New Roman" w:eastAsia="Times New Roman" w:hAnsi="Times New Roman" w:cs="Times New Roman"/>
          <w:color w:val="000000"/>
          <w:sz w:val="28"/>
          <w:szCs w:val="28"/>
        </w:rPr>
        <w:t xml:space="preserve">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8" w:name="BM101411"/>
      <w:bookmarkEnd w:id="28"/>
      <w:r w:rsidRPr="00CE7106">
        <w:rPr>
          <w:rFonts w:ascii="Times New Roman" w:eastAsia="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9" w:name="BM101412"/>
      <w:bookmarkEnd w:id="29"/>
      <w:r w:rsidRPr="00CE7106">
        <w:rPr>
          <w:rFonts w:ascii="Times New Roman" w:eastAsia="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0" w:name="BM101413"/>
      <w:bookmarkEnd w:id="30"/>
      <w:r w:rsidRPr="00CE7106">
        <w:rPr>
          <w:rFonts w:ascii="Times New Roman" w:eastAsia="Times New Roman" w:hAnsi="Times New Roman" w:cs="Times New Roman"/>
          <w:color w:val="000000"/>
          <w:sz w:val="28"/>
          <w:szCs w:val="28"/>
        </w:rPr>
        <w:t>3) протокол о создании инициативной группы граждан;</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1" w:name="BM101414"/>
      <w:bookmarkEnd w:id="31"/>
      <w:r w:rsidRPr="00CE7106">
        <w:rPr>
          <w:rFonts w:ascii="Times New Roman" w:eastAsia="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2" w:name="BM101418"/>
      <w:bookmarkEnd w:id="32"/>
      <w:r w:rsidRPr="00CE7106">
        <w:rPr>
          <w:rFonts w:ascii="Times New Roman" w:eastAsia="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3" w:name="BM101419"/>
      <w:bookmarkEnd w:id="33"/>
      <w:r w:rsidRPr="00CE7106">
        <w:rPr>
          <w:rFonts w:ascii="Times New Roman" w:eastAsia="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w:t>
      </w:r>
      <w:r w:rsidRPr="00CE7106">
        <w:rPr>
          <w:rFonts w:ascii="Times New Roman" w:eastAsia="Times New Roman" w:hAnsi="Times New Roman" w:cs="Times New Roman"/>
          <w:color w:val="000000"/>
          <w:sz w:val="28"/>
          <w:szCs w:val="28"/>
          <w:vertAlign w:val="superscript"/>
        </w:rPr>
        <w:footnoteReference w:id="3"/>
      </w:r>
      <w:r w:rsidRPr="00CE7106">
        <w:rPr>
          <w:rFonts w:ascii="Times New Roman" w:eastAsia="Times New Roman" w:hAnsi="Times New Roman" w:cs="Times New Roman"/>
          <w:color w:val="000000"/>
          <w:sz w:val="28"/>
          <w:szCs w:val="28"/>
        </w:rPr>
        <w:t xml:space="preserve"> В этом случае слушания по данному вопросу местного значения назначаются Советом депутатов в обязательном порядке.</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numPr>
          <w:ilvl w:val="0"/>
          <w:numId w:val="1"/>
        </w:numPr>
        <w:spacing w:after="0" w:line="240" w:lineRule="auto"/>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 xml:space="preserve">Порядок организации и проведения  </w:t>
      </w:r>
    </w:p>
    <w:p w:rsidR="00EE53FF" w:rsidRPr="00CE7106" w:rsidRDefault="00EE53FF" w:rsidP="00EE53FF">
      <w:pPr>
        <w:spacing w:after="0" w:line="240" w:lineRule="auto"/>
        <w:ind w:left="851"/>
        <w:rPr>
          <w:rFonts w:ascii="Times New Roman" w:eastAsia="Times New Roman" w:hAnsi="Times New Roman" w:cs="Times New Roman"/>
          <w:b/>
          <w:bCs/>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5. Порядок назначения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4" w:name="BM101423"/>
      <w:bookmarkEnd w:id="34"/>
      <w:r w:rsidRPr="00CE7106">
        <w:rPr>
          <w:rFonts w:ascii="Times New Roman" w:eastAsia="Times New Roman" w:hAnsi="Times New Roman" w:cs="Times New Roman"/>
          <w:color w:val="000000"/>
          <w:sz w:val="28"/>
          <w:szCs w:val="28"/>
        </w:rPr>
        <w:t xml:space="preserve">1. Публичные слушания, инициированные населением или Советом депутатов сельского поселения, назначаются Советом депутатов. Публичные </w:t>
      </w:r>
      <w:r w:rsidRPr="00CE7106">
        <w:rPr>
          <w:rFonts w:ascii="Times New Roman" w:eastAsia="Times New Roman" w:hAnsi="Times New Roman" w:cs="Times New Roman"/>
          <w:color w:val="000000"/>
          <w:sz w:val="28"/>
          <w:szCs w:val="28"/>
        </w:rPr>
        <w:lastRenderedPageBreak/>
        <w:t>слушания, инициированные главой муниципального образования, назначаются администрацией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5" w:name="BM101424"/>
      <w:bookmarkEnd w:id="35"/>
      <w:r w:rsidRPr="00CE7106">
        <w:rPr>
          <w:rFonts w:ascii="Times New Roman" w:eastAsia="Times New Roman" w:hAnsi="Times New Roman" w:cs="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3. В решении (распоряжение) о назначении публичных слушаний указываются:</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36" w:name="BM101428"/>
      <w:bookmarkEnd w:id="36"/>
      <w:r w:rsidRPr="00CE7106">
        <w:rPr>
          <w:rFonts w:ascii="Times New Roman" w:eastAsia="Times New Roman" w:hAnsi="Times New Roman" w:cs="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37" w:name="BM101429"/>
      <w:bookmarkEnd w:id="37"/>
      <w:r w:rsidRPr="00CE7106">
        <w:rPr>
          <w:rFonts w:ascii="Times New Roman" w:eastAsia="Times New Roman" w:hAnsi="Times New Roman" w:cs="Times New Roman"/>
          <w:color w:val="000000"/>
          <w:sz w:val="28"/>
          <w:szCs w:val="28"/>
        </w:rPr>
        <w:t>2) инициатор проведения публичных слушаний;</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38" w:name="BM101430"/>
      <w:bookmarkEnd w:id="38"/>
      <w:r w:rsidRPr="00CE7106">
        <w:rPr>
          <w:rFonts w:ascii="Times New Roman" w:eastAsia="Times New Roman" w:hAnsi="Times New Roman" w:cs="Times New Roman"/>
          <w:color w:val="000000"/>
          <w:sz w:val="28"/>
          <w:szCs w:val="28"/>
        </w:rPr>
        <w:t>3) дата и время проведения публичных слушаний;</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39" w:name="BM101431"/>
      <w:bookmarkEnd w:id="39"/>
      <w:r w:rsidRPr="00CE7106">
        <w:rPr>
          <w:rFonts w:ascii="Times New Roman" w:eastAsia="Times New Roman" w:hAnsi="Times New Roman" w:cs="Times New Roman"/>
          <w:color w:val="000000"/>
          <w:sz w:val="28"/>
          <w:szCs w:val="28"/>
        </w:rPr>
        <w:t>4) место проведения публичных слушаний;</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40" w:name="BM101432"/>
      <w:bookmarkEnd w:id="40"/>
      <w:r w:rsidRPr="00CE7106">
        <w:rPr>
          <w:rFonts w:ascii="Times New Roman" w:eastAsia="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(далее – «официальный сайт»).</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6. Порядок организации публичных слушаний</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41" w:name="BM101435"/>
      <w:bookmarkEnd w:id="41"/>
      <w:r w:rsidRPr="00CE7106">
        <w:rPr>
          <w:rFonts w:ascii="Times New Roman" w:eastAsia="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 (далее – «организационный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42" w:name="BM101436"/>
      <w:bookmarkStart w:id="43" w:name="BM101437"/>
      <w:bookmarkStart w:id="44" w:name="BM101438"/>
      <w:bookmarkEnd w:id="42"/>
      <w:bookmarkEnd w:id="43"/>
      <w:bookmarkEnd w:id="44"/>
      <w:r w:rsidRPr="00CE7106">
        <w:rPr>
          <w:rFonts w:ascii="Times New Roman" w:eastAsia="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5" w:name="BM101439"/>
      <w:bookmarkEnd w:id="45"/>
      <w:r w:rsidRPr="00CE7106">
        <w:rPr>
          <w:rFonts w:ascii="Times New Roman" w:eastAsia="Times New Roman" w:hAnsi="Times New Roman" w:cs="Times New Roman"/>
          <w:color w:val="000000"/>
          <w:sz w:val="28"/>
          <w:szCs w:val="28"/>
        </w:rPr>
        <w:t xml:space="preserve">3. Расходы на подготовку и проведение публичных слушаний осуществляются из средств бюджета сельского поселения. Члены </w:t>
      </w:r>
      <w:r w:rsidRPr="00CE7106">
        <w:rPr>
          <w:rFonts w:ascii="Times New Roman" w:eastAsia="Times New Roman" w:hAnsi="Times New Roman" w:cs="Times New Roman"/>
          <w:color w:val="000000"/>
          <w:sz w:val="28"/>
          <w:szCs w:val="28"/>
        </w:rPr>
        <w:lastRenderedPageBreak/>
        <w:t>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5. Организационный комитет в рамках своей работы:</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6" w:name="BM101444"/>
      <w:bookmarkEnd w:id="46"/>
      <w:r w:rsidRPr="00CE7106">
        <w:rPr>
          <w:rFonts w:ascii="Times New Roman" w:eastAsia="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7" w:name="BM101445"/>
      <w:bookmarkEnd w:id="47"/>
      <w:r w:rsidRPr="00CE7106">
        <w:rPr>
          <w:rFonts w:ascii="Times New Roman" w:eastAsia="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8" w:name="BM101446"/>
      <w:bookmarkEnd w:id="48"/>
      <w:r w:rsidRPr="00CE7106">
        <w:rPr>
          <w:rFonts w:ascii="Times New Roman" w:eastAsia="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9" w:name="BM101447"/>
      <w:bookmarkEnd w:id="49"/>
      <w:r w:rsidRPr="00CE7106">
        <w:rPr>
          <w:rFonts w:ascii="Times New Roman" w:eastAsia="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0" w:name="BM101448"/>
      <w:bookmarkEnd w:id="50"/>
      <w:r w:rsidRPr="00CE7106">
        <w:rPr>
          <w:rFonts w:ascii="Times New Roman" w:eastAsia="Times New Roman" w:hAnsi="Times New Roman" w:cs="Times New Roman"/>
          <w:color w:val="000000"/>
          <w:sz w:val="28"/>
          <w:szCs w:val="28"/>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1" w:name="BM101449"/>
      <w:bookmarkEnd w:id="51"/>
      <w:r w:rsidRPr="00CE7106">
        <w:rPr>
          <w:rFonts w:ascii="Times New Roman" w:eastAsia="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2" w:name="BM101450"/>
      <w:bookmarkEnd w:id="52"/>
      <w:r w:rsidRPr="00CE7106">
        <w:rPr>
          <w:rFonts w:ascii="Times New Roman" w:eastAsia="Times New Roman" w:hAnsi="Times New Roman" w:cs="Times New Roman"/>
          <w:color w:val="000000"/>
          <w:sz w:val="28"/>
          <w:szCs w:val="28"/>
        </w:rPr>
        <w:t>7) организует проведение голосования участников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3" w:name="BM101451"/>
      <w:bookmarkEnd w:id="53"/>
      <w:r w:rsidRPr="00CE7106">
        <w:rPr>
          <w:rFonts w:ascii="Times New Roman" w:eastAsia="Times New Roman" w:hAnsi="Times New Roman" w:cs="Times New Roman"/>
          <w:color w:val="000000"/>
          <w:sz w:val="28"/>
          <w:szCs w:val="28"/>
        </w:rPr>
        <w:t>8) устанавливает результаты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4" w:name="BM101452"/>
      <w:bookmarkEnd w:id="54"/>
      <w:r w:rsidRPr="00CE7106">
        <w:rPr>
          <w:rFonts w:ascii="Times New Roman" w:eastAsia="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5" w:name="BM101453"/>
      <w:bookmarkEnd w:id="55"/>
      <w:r w:rsidRPr="00CE7106">
        <w:rPr>
          <w:rFonts w:ascii="Times New Roman" w:eastAsia="Times New Roman" w:hAnsi="Times New Roman" w:cs="Times New Roman"/>
          <w:color w:val="000000"/>
          <w:sz w:val="28"/>
          <w:szCs w:val="28"/>
        </w:rPr>
        <w:lastRenderedPageBreak/>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EE53FF" w:rsidRPr="00CE7106" w:rsidRDefault="00EE53FF" w:rsidP="00EE53FF">
      <w:pPr>
        <w:spacing w:after="0" w:line="240" w:lineRule="auto"/>
        <w:ind w:firstLine="720"/>
        <w:jc w:val="both"/>
        <w:rPr>
          <w:rFonts w:ascii="Times New Roman" w:eastAsia="Times New Roman" w:hAnsi="Times New Roman" w:cs="Times New Roman"/>
          <w:color w:val="000000"/>
          <w:sz w:val="28"/>
          <w:szCs w:val="28"/>
        </w:rPr>
      </w:pPr>
      <w:bookmarkStart w:id="56" w:name="BM101454"/>
      <w:bookmarkEnd w:id="56"/>
      <w:r w:rsidRPr="00CE7106">
        <w:rPr>
          <w:rFonts w:ascii="Times New Roman" w:eastAsia="Times New Roman" w:hAnsi="Times New Roman" w:cs="Times New Roman"/>
          <w:color w:val="000000"/>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EE53FF" w:rsidRPr="00CE7106" w:rsidRDefault="00EE53FF" w:rsidP="00EE53FF">
      <w:pPr>
        <w:spacing w:after="0" w:line="240" w:lineRule="auto"/>
        <w:ind w:firstLine="720"/>
        <w:jc w:val="both"/>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7. Порядок проведения публичных слушаний</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7" w:name="BM101456"/>
      <w:bookmarkEnd w:id="57"/>
      <w:r w:rsidRPr="00CE7106">
        <w:rPr>
          <w:rFonts w:ascii="Times New Roman" w:eastAsia="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8" w:name="BM101459"/>
      <w:bookmarkEnd w:id="58"/>
      <w:r w:rsidRPr="00CE7106">
        <w:rPr>
          <w:rFonts w:ascii="Times New Roman" w:eastAsia="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9" w:name="BM101460"/>
      <w:bookmarkEnd w:id="59"/>
      <w:r w:rsidRPr="00CE7106">
        <w:rPr>
          <w:rFonts w:ascii="Times New Roman" w:eastAsia="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0" w:name="BM101461"/>
      <w:bookmarkStart w:id="61" w:name="BM101463"/>
      <w:bookmarkEnd w:id="60"/>
      <w:bookmarkEnd w:id="61"/>
      <w:r w:rsidRPr="00CE7106">
        <w:rPr>
          <w:rFonts w:ascii="Times New Roman" w:eastAsia="Times New Roman" w:hAnsi="Times New Roman" w:cs="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2" w:name="BM101464"/>
      <w:bookmarkEnd w:id="62"/>
      <w:r w:rsidRPr="00CE7106">
        <w:rPr>
          <w:rFonts w:ascii="Times New Roman" w:eastAsia="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На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3" w:name="BM101465"/>
      <w:bookmarkStart w:id="64" w:name="BM101467"/>
      <w:bookmarkEnd w:id="63"/>
      <w:bookmarkEnd w:id="64"/>
      <w:r w:rsidRPr="00CE7106">
        <w:rPr>
          <w:rFonts w:ascii="Times New Roman" w:eastAsia="Times New Roman" w:hAnsi="Times New Roman" w:cs="Times New Roman"/>
          <w:color w:val="000000"/>
          <w:sz w:val="28"/>
          <w:szCs w:val="28"/>
        </w:rPr>
        <w:t xml:space="preserve">6. После выступления экспертов проводятся прения. Очередность выступлений определяется очередностью подачи заявок, зарегистрированных </w:t>
      </w:r>
      <w:r w:rsidRPr="00CE7106">
        <w:rPr>
          <w:rFonts w:ascii="Times New Roman" w:eastAsia="Times New Roman" w:hAnsi="Times New Roman" w:cs="Times New Roman"/>
          <w:color w:val="000000"/>
          <w:sz w:val="28"/>
          <w:szCs w:val="28"/>
        </w:rPr>
        <w:lastRenderedPageBreak/>
        <w:t>Организационным комитетом, как до дня публичных слушаний, так, при наличии возможности, и в течение процедуры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5" w:name="BM101468"/>
      <w:bookmarkEnd w:id="65"/>
      <w:r w:rsidRPr="00CE7106">
        <w:rPr>
          <w:rFonts w:ascii="Times New Roman" w:eastAsia="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6" w:name="BM101469"/>
      <w:bookmarkEnd w:id="66"/>
      <w:r w:rsidRPr="00CE7106">
        <w:rPr>
          <w:rFonts w:ascii="Times New Roman" w:eastAsia="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7" w:name="BM101470"/>
      <w:bookmarkEnd w:id="67"/>
      <w:r w:rsidRPr="00CE7106">
        <w:rPr>
          <w:rFonts w:ascii="Times New Roman" w:eastAsia="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8" w:name="BM101471"/>
      <w:bookmarkEnd w:id="68"/>
      <w:r w:rsidRPr="00CE7106">
        <w:rPr>
          <w:rFonts w:ascii="Times New Roman" w:eastAsia="Times New Roman" w:hAnsi="Times New Roman" w:cs="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9" w:name="BM101473"/>
      <w:bookmarkEnd w:id="69"/>
      <w:r w:rsidRPr="00CE7106">
        <w:rPr>
          <w:rFonts w:ascii="Times New Roman" w:eastAsia="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numPr>
          <w:ilvl w:val="0"/>
          <w:numId w:val="1"/>
        </w:numPr>
        <w:spacing w:after="0" w:line="240" w:lineRule="auto"/>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Особенности организации и проведения  публичных слушаний по вопросам градостроительной деятельности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outlineLvl w:val="0"/>
        <w:rPr>
          <w:rFonts w:ascii="Times New Roman" w:eastAsia="Times New Roman" w:hAnsi="Times New Roman" w:cs="Times New Roman"/>
          <w:b/>
          <w:bCs/>
          <w:kern w:val="36"/>
          <w:sz w:val="28"/>
          <w:szCs w:val="28"/>
        </w:rPr>
      </w:pPr>
      <w:r w:rsidRPr="00CE7106">
        <w:rPr>
          <w:rFonts w:ascii="Times New Roman" w:eastAsia="Times New Roman" w:hAnsi="Times New Roman" w:cs="Times New Roman"/>
          <w:b/>
          <w:bCs/>
          <w:color w:val="000000"/>
          <w:kern w:val="36"/>
          <w:sz w:val="28"/>
          <w:szCs w:val="28"/>
        </w:rPr>
        <w:t xml:space="preserve">Статья 8. </w:t>
      </w:r>
      <w:r w:rsidRPr="00CE7106">
        <w:rPr>
          <w:rFonts w:ascii="Times New Roman" w:eastAsia="Times New Roman" w:hAnsi="Times New Roman" w:cs="Times New Roman"/>
          <w:b/>
          <w:bCs/>
          <w:kern w:val="36"/>
          <w:sz w:val="28"/>
          <w:szCs w:val="28"/>
        </w:rPr>
        <w:t>Публичные слушания по вопросам градостроительной деятельности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CE7106">
        <w:rPr>
          <w:rFonts w:ascii="Times New Roman" w:eastAsia="Times New Roman" w:hAnsi="Times New Roman" w:cs="Times New Roman"/>
          <w:sz w:val="28"/>
          <w:szCs w:val="28"/>
        </w:rPr>
        <w:lastRenderedPageBreak/>
        <w:t xml:space="preserve">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CE7106">
        <w:rPr>
          <w:rFonts w:ascii="Times New Roman" w:eastAsia="Times New Roman" w:hAnsi="Times New Roman" w:cs="Times New Roman"/>
          <w:color w:val="000000"/>
          <w:sz w:val="28"/>
          <w:szCs w:val="28"/>
        </w:rPr>
        <w:t xml:space="preserve">Совета депутатов сельского поселения </w:t>
      </w:r>
      <w:r w:rsidRPr="00CE7106">
        <w:rPr>
          <w:rFonts w:ascii="Times New Roman" w:eastAsia="Times New Roman" w:hAnsi="Times New Roman" w:cs="Times New Roman"/>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0" w:name="dst2106"/>
      <w:bookmarkStart w:id="71" w:name="dst2108"/>
      <w:bookmarkEnd w:id="70"/>
      <w:bookmarkEnd w:id="71"/>
      <w:r w:rsidRPr="00CE7106">
        <w:rPr>
          <w:rFonts w:ascii="Times New Roman" w:eastAsia="Times New Roman" w:hAnsi="Times New Roman" w:cs="Times New Roman"/>
          <w:sz w:val="28"/>
          <w:szCs w:val="28"/>
        </w:rPr>
        <w:t>2. Процедура проведения общественных обсуждений состоит из следующих этапов:</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2" w:name="dst2109"/>
      <w:bookmarkEnd w:id="72"/>
      <w:r w:rsidRPr="00CE7106">
        <w:rPr>
          <w:rFonts w:ascii="Times New Roman" w:eastAsia="Times New Roman" w:hAnsi="Times New Roman" w:cs="Times New Roman"/>
          <w:sz w:val="28"/>
          <w:szCs w:val="28"/>
        </w:rPr>
        <w:t>1) оповещение о начале общественных обсуждений;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3" w:name="dst2110"/>
      <w:bookmarkEnd w:id="73"/>
      <w:r w:rsidRPr="00CE7106">
        <w:rPr>
          <w:rFonts w:ascii="Times New Roman" w:eastAsia="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администрации сельского поселения и открытие экспозиции или экспозиций такого проекта;</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4" w:name="dst2111"/>
      <w:bookmarkEnd w:id="74"/>
      <w:r w:rsidRPr="00CE7106">
        <w:rPr>
          <w:rFonts w:ascii="Times New Roman" w:eastAsia="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5" w:name="dst2118"/>
      <w:bookmarkEnd w:id="75"/>
      <w:r w:rsidRPr="00CE7106">
        <w:rPr>
          <w:rFonts w:ascii="Times New Roman" w:eastAsia="Times New Roman" w:hAnsi="Times New Roman" w:cs="Times New Roman"/>
          <w:sz w:val="28"/>
          <w:szCs w:val="28"/>
        </w:rPr>
        <w:t>4)  проведение собрания или собраний участников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6" w:name="dst2119"/>
      <w:bookmarkEnd w:id="76"/>
      <w:r w:rsidRPr="00CE7106">
        <w:rPr>
          <w:rFonts w:ascii="Times New Roman" w:eastAsia="Times New Roman" w:hAnsi="Times New Roman" w:cs="Times New Roman"/>
          <w:sz w:val="28"/>
          <w:szCs w:val="28"/>
        </w:rPr>
        <w:t>5) подготовка и оформление протокола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7" w:name="dst2120"/>
      <w:bookmarkEnd w:id="77"/>
      <w:r w:rsidRPr="00CE7106">
        <w:rPr>
          <w:rFonts w:ascii="Times New Roman" w:eastAsia="Times New Roman" w:hAnsi="Times New Roman" w:cs="Times New Roman"/>
          <w:sz w:val="28"/>
          <w:szCs w:val="28"/>
        </w:rPr>
        <w:t>6) подготовка и опубликование заключения о результатах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8" w:name="dst2121"/>
      <w:bookmarkEnd w:id="78"/>
      <w:r w:rsidRPr="00CE7106">
        <w:rPr>
          <w:rFonts w:ascii="Times New Roman" w:eastAsia="Times New Roman" w:hAnsi="Times New Roman" w:cs="Times New Roman"/>
          <w:sz w:val="28"/>
          <w:szCs w:val="28"/>
        </w:rPr>
        <w:t>3. Оповещение о начале публичных слушаний должно содержать:</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9" w:name="dst2122"/>
      <w:bookmarkEnd w:id="79"/>
      <w:r w:rsidRPr="00CE7106">
        <w:rPr>
          <w:rFonts w:ascii="Times New Roman" w:eastAsia="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0" w:name="dst2123"/>
      <w:bookmarkEnd w:id="80"/>
      <w:r w:rsidRPr="00CE7106">
        <w:rPr>
          <w:rFonts w:ascii="Times New Roman" w:eastAsia="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1" w:name="dst2124"/>
      <w:bookmarkEnd w:id="81"/>
      <w:r w:rsidRPr="00CE7106">
        <w:rPr>
          <w:rFonts w:ascii="Times New Roman" w:eastAsia="Times New Roman" w:hAnsi="Times New Roman" w:cs="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2" w:name="dst2125"/>
      <w:bookmarkEnd w:id="82"/>
      <w:r w:rsidRPr="00CE7106">
        <w:rPr>
          <w:rFonts w:ascii="Times New Roman" w:eastAsia="Times New Roman" w:hAnsi="Times New Roman" w:cs="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3" w:name="dst2126"/>
      <w:bookmarkEnd w:id="83"/>
      <w:r w:rsidRPr="00CE7106">
        <w:rPr>
          <w:rFonts w:ascii="Times New Roman" w:eastAsia="Times New Roman" w:hAnsi="Times New Roman" w:cs="Times New Roman"/>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4" w:name="dst2127"/>
      <w:bookmarkEnd w:id="84"/>
      <w:r w:rsidRPr="00CE7106">
        <w:rPr>
          <w:rFonts w:ascii="Times New Roman" w:eastAsia="Times New Roman" w:hAnsi="Times New Roman" w:cs="Times New Roman"/>
          <w:sz w:val="28"/>
          <w:szCs w:val="28"/>
        </w:rPr>
        <w:lastRenderedPageBreak/>
        <w:t>5. Оповещение о начале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5" w:name="dst2128"/>
      <w:bookmarkEnd w:id="85"/>
      <w:r w:rsidRPr="00CE7106">
        <w:rPr>
          <w:rFonts w:ascii="Times New Roman" w:eastAsia="Times New Roman" w:hAnsi="Times New Roman" w:cs="Times New Roman"/>
          <w:sz w:val="28"/>
          <w:szCs w:val="28"/>
        </w:rPr>
        <w:t>1) подлежит обнародованию не позднее чем за семь дней до дня размещения на официальном сайте;</w:t>
      </w:r>
    </w:p>
    <w:p w:rsidR="00EE53FF" w:rsidRPr="00CE7106" w:rsidRDefault="00EE53FF" w:rsidP="00EE53FF">
      <w:pPr>
        <w:spacing w:after="0" w:line="240" w:lineRule="auto"/>
        <w:jc w:val="both"/>
        <w:rPr>
          <w:rFonts w:ascii="Times New Roman" w:eastAsia="Times New Roman" w:hAnsi="Times New Roman" w:cs="Times New Roman"/>
          <w:sz w:val="28"/>
          <w:szCs w:val="28"/>
        </w:rPr>
      </w:pPr>
      <w:bookmarkStart w:id="86" w:name="dst2129"/>
      <w:bookmarkEnd w:id="86"/>
      <w:r w:rsidRPr="00CE7106">
        <w:rPr>
          <w:rFonts w:ascii="Times New Roman" w:eastAsia="Times New Roman" w:hAnsi="Times New Roman" w:cs="Times New Roman"/>
          <w:sz w:val="28"/>
          <w:szCs w:val="28"/>
        </w:rPr>
        <w:t xml:space="preserve">       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7" w:name="dst2130"/>
      <w:bookmarkEnd w:id="87"/>
      <w:r w:rsidRPr="00CE7106">
        <w:rPr>
          <w:rFonts w:ascii="Times New Roman" w:eastAsia="Times New Roman" w:hAnsi="Times New Roman" w:cs="Times New Roman"/>
          <w:sz w:val="28"/>
          <w:szCs w:val="28"/>
        </w:rPr>
        <w:t xml:space="preserve">6. В течение всего периода размещения проекта, </w:t>
      </w:r>
      <w:r w:rsidRPr="00CE7106">
        <w:rPr>
          <w:rFonts w:ascii="Times New Roman" w:eastAsia="Times New Roman" w:hAnsi="Times New Roman" w:cs="Times New Roman"/>
          <w:color w:val="333333"/>
          <w:sz w:val="28"/>
          <w:szCs w:val="28"/>
          <w:shd w:val="clear" w:color="auto" w:fill="FFFFFF"/>
        </w:rPr>
        <w:t>подлежащего рассмотрению на публичных слушаниях, и информационных материалов к нему, </w:t>
      </w:r>
      <w:r w:rsidRPr="00CE7106">
        <w:rPr>
          <w:rFonts w:ascii="Times New Roman" w:eastAsia="Times New Roman" w:hAnsi="Times New Roman" w:cs="Times New Roman"/>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8" w:name="dst2131"/>
      <w:bookmarkEnd w:id="88"/>
      <w:r w:rsidRPr="00CE7106">
        <w:rPr>
          <w:rFonts w:ascii="Times New Roman" w:eastAsia="Times New Roman" w:hAnsi="Times New Roman" w:cs="Times New Roman"/>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9" w:name="dst2132"/>
      <w:bookmarkEnd w:id="89"/>
      <w:r w:rsidRPr="00CE7106">
        <w:rPr>
          <w:rFonts w:ascii="Times New Roman" w:eastAsia="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0" w:name="dst2133"/>
      <w:bookmarkEnd w:id="90"/>
      <w:r w:rsidRPr="00CE7106">
        <w:rPr>
          <w:rFonts w:ascii="Times New Roman" w:eastAsia="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1" w:name="dst2134"/>
      <w:bookmarkEnd w:id="91"/>
      <w:r w:rsidRPr="00CE7106">
        <w:rPr>
          <w:rFonts w:ascii="Times New Roman" w:eastAsia="Times New Roman" w:hAnsi="Times New Roman" w:cs="Times New Roman"/>
          <w:sz w:val="28"/>
          <w:szCs w:val="28"/>
        </w:rPr>
        <w:t>3) в письменной форме в адрес организатора общественных обсуждений или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2" w:name="dst2135"/>
      <w:bookmarkEnd w:id="92"/>
      <w:r w:rsidRPr="00CE7106">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3" w:name="dst2136"/>
      <w:bookmarkEnd w:id="93"/>
      <w:r w:rsidRPr="00CE7106">
        <w:rPr>
          <w:rFonts w:ascii="Times New Roman" w:eastAsia="Times New Roman" w:hAnsi="Times New Roman" w:cs="Times New Roman"/>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1" w:anchor="dst2140" w:history="1">
        <w:r w:rsidRPr="00CE7106">
          <w:rPr>
            <w:rFonts w:ascii="Times New Roman" w:eastAsia="Times New Roman" w:hAnsi="Times New Roman" w:cs="Times New Roman"/>
            <w:sz w:val="28"/>
            <w:szCs w:val="28"/>
          </w:rPr>
          <w:t>2</w:t>
        </w:r>
      </w:hyperlink>
      <w:r w:rsidRPr="00CE7106">
        <w:rPr>
          <w:rFonts w:ascii="Times New Roman" w:eastAsia="Times New Roman" w:hAnsi="Times New Roman" w:cs="Times New Roman"/>
          <w:sz w:val="28"/>
          <w:szCs w:val="28"/>
        </w:rPr>
        <w:t xml:space="preserve"> части 7 настоящей статьи .</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4" w:name="dst2137"/>
      <w:bookmarkEnd w:id="94"/>
      <w:r w:rsidRPr="00CE7106">
        <w:rPr>
          <w:rFonts w:ascii="Times New Roman" w:eastAsia="Times New Roman" w:hAnsi="Times New Roman" w:cs="Times New Roman"/>
          <w:sz w:val="28"/>
          <w:szCs w:val="28"/>
        </w:rPr>
        <w:t xml:space="preserve">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w:t>
      </w:r>
      <w:r w:rsidRPr="00CE7106">
        <w:rPr>
          <w:rFonts w:ascii="Times New Roman" w:eastAsia="Times New Roman" w:hAnsi="Times New Roman" w:cs="Times New Roman"/>
          <w:sz w:val="28"/>
          <w:szCs w:val="28"/>
        </w:rPr>
        <w:lastRenderedPageBreak/>
        <w:t>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5" w:name="dst2138"/>
      <w:bookmarkEnd w:id="95"/>
      <w:r w:rsidRPr="00CE7106">
        <w:rPr>
          <w:rFonts w:ascii="Times New Roman" w:eastAsia="Times New Roman" w:hAnsi="Times New Roman" w:cs="Times New Roman"/>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6" w:name="dst2139"/>
      <w:bookmarkEnd w:id="96"/>
      <w:r w:rsidRPr="00CE7106">
        <w:rPr>
          <w:rFonts w:ascii="Times New Roman" w:eastAsia="Times New Roman" w:hAnsi="Times New Roman" w:cs="Times New Roman"/>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Pr="00CE7106">
          <w:rPr>
            <w:rFonts w:ascii="Times New Roman" w:eastAsia="Times New Roman" w:hAnsi="Times New Roman" w:cs="Times New Roman"/>
            <w:sz w:val="28"/>
            <w:szCs w:val="28"/>
          </w:rPr>
          <w:t>законом</w:t>
        </w:r>
      </w:hyperlink>
      <w:r w:rsidRPr="00CE7106">
        <w:rPr>
          <w:rFonts w:ascii="Times New Roman" w:eastAsia="Times New Roman" w:hAnsi="Times New Roman" w:cs="Times New Roman"/>
          <w:sz w:val="28"/>
          <w:szCs w:val="28"/>
        </w:rPr>
        <w:t xml:space="preserve"> от 27 июля 2006 года N 152-ФЗ "О персональных данных".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7" w:name="dst2140"/>
      <w:bookmarkEnd w:id="97"/>
      <w:r w:rsidRPr="00CE7106">
        <w:rPr>
          <w:rFonts w:ascii="Times New Roman" w:eastAsia="Times New Roman" w:hAnsi="Times New Roman" w:cs="Times New Roman"/>
          <w:sz w:val="28"/>
          <w:szCs w:val="28"/>
        </w:rPr>
        <w:t xml:space="preserve">  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8" w:name="dst2141"/>
      <w:bookmarkEnd w:id="98"/>
      <w:r w:rsidRPr="00CE7106">
        <w:rPr>
          <w:rFonts w:ascii="Times New Roman" w:eastAsia="Times New Roman" w:hAnsi="Times New Roman" w:cs="Times New Roman"/>
          <w:sz w:val="28"/>
          <w:szCs w:val="28"/>
        </w:rPr>
        <w:t xml:space="preserve">  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9" w:name="dst2142"/>
      <w:bookmarkEnd w:id="99"/>
      <w:r w:rsidRPr="00CE7106">
        <w:rPr>
          <w:rFonts w:ascii="Times New Roman" w:eastAsia="Times New Roman" w:hAnsi="Times New Roman" w:cs="Times New Roman"/>
          <w:sz w:val="28"/>
          <w:szCs w:val="28"/>
        </w:rPr>
        <w:t>14 Официальный сайт и (или) информационные системы должны обеспечивать возможность:</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0" w:name="dst2143"/>
      <w:bookmarkEnd w:id="100"/>
      <w:r w:rsidRPr="00CE7106">
        <w:rPr>
          <w:rFonts w:ascii="Times New Roman" w:eastAsia="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1" w:name="dst2144"/>
      <w:bookmarkEnd w:id="101"/>
      <w:r w:rsidRPr="00CE7106">
        <w:rPr>
          <w:rFonts w:ascii="Times New Roman" w:eastAsia="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2" w:name="dst2145"/>
      <w:bookmarkEnd w:id="102"/>
      <w:r w:rsidRPr="00CE7106">
        <w:rPr>
          <w:rFonts w:ascii="Times New Roman" w:eastAsia="Times New Roman" w:hAnsi="Times New Roman" w:cs="Times New Roman"/>
          <w:sz w:val="28"/>
          <w:szCs w:val="28"/>
        </w:rPr>
        <w:t xml:space="preserve">  15. Организационный комитет публичных слушаний подготавливает и оформляет протокол публичных слушаний, в котором указываются:</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3" w:name="dst2146"/>
      <w:bookmarkEnd w:id="103"/>
      <w:r w:rsidRPr="00CE7106">
        <w:rPr>
          <w:rFonts w:ascii="Times New Roman" w:eastAsia="Times New Roman" w:hAnsi="Times New Roman" w:cs="Times New Roman"/>
          <w:sz w:val="28"/>
          <w:szCs w:val="28"/>
        </w:rPr>
        <w:t>1) дата оформления протокола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4" w:name="dst2147"/>
      <w:bookmarkEnd w:id="104"/>
      <w:r w:rsidRPr="00CE7106">
        <w:rPr>
          <w:rFonts w:ascii="Times New Roman" w:eastAsia="Times New Roman" w:hAnsi="Times New Roman" w:cs="Times New Roman"/>
          <w:sz w:val="28"/>
          <w:szCs w:val="28"/>
        </w:rPr>
        <w:lastRenderedPageBreak/>
        <w:t>2) информация об организаторе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5" w:name="dst2148"/>
      <w:bookmarkEnd w:id="105"/>
      <w:r w:rsidRPr="00CE7106">
        <w:rPr>
          <w:rFonts w:ascii="Times New Roman" w:eastAsia="Times New Roman" w:hAnsi="Times New Roman" w:cs="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6" w:name="dst2149"/>
      <w:bookmarkEnd w:id="106"/>
      <w:r w:rsidRPr="00CE7106">
        <w:rPr>
          <w:rFonts w:ascii="Times New Roman" w:eastAsia="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7" w:name="dst2150"/>
      <w:bookmarkEnd w:id="107"/>
      <w:r w:rsidRPr="00CE7106">
        <w:rPr>
          <w:rFonts w:ascii="Times New Roman" w:eastAsia="Times New Roman" w:hAnsi="Times New Roman" w:cs="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8" w:name="dst2151"/>
      <w:bookmarkEnd w:id="108"/>
      <w:r w:rsidRPr="00CE7106">
        <w:rPr>
          <w:rFonts w:ascii="Times New Roman" w:eastAsia="Times New Roman" w:hAnsi="Times New Roman" w:cs="Times New Roman"/>
          <w:sz w:val="28"/>
          <w:szCs w:val="28"/>
        </w:rPr>
        <w:t xml:space="preserve">  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9" w:name="dst2152"/>
      <w:bookmarkEnd w:id="109"/>
      <w:r w:rsidRPr="00CE7106">
        <w:rPr>
          <w:rFonts w:ascii="Times New Roman" w:eastAsia="Times New Roman" w:hAnsi="Times New Roman" w:cs="Times New Roman"/>
          <w:sz w:val="28"/>
          <w:szCs w:val="28"/>
        </w:rPr>
        <w:t xml:space="preserve">  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E7106">
        <w:rPr>
          <w:rFonts w:ascii="Times New Roman" w:eastAsia="Times New Roman" w:hAnsi="Times New Roman" w:cs="Times New Roman"/>
          <w:b/>
          <w:bCs/>
          <w:color w:val="000000"/>
          <w:kern w:val="36"/>
          <w:sz w:val="28"/>
          <w:szCs w:val="28"/>
        </w:rPr>
        <w:t xml:space="preserve">Статья 9. </w:t>
      </w:r>
      <w:r w:rsidRPr="00CE7106">
        <w:rPr>
          <w:rFonts w:ascii="Times New Roman" w:eastAsia="Times New Roman" w:hAnsi="Times New Roman" w:cs="Times New Roman"/>
          <w:b/>
          <w:bCs/>
          <w:kern w:val="36"/>
          <w:sz w:val="28"/>
          <w:szCs w:val="28"/>
        </w:rPr>
        <w:t>Организации и проведения публичных слушаний по проекту генерального плана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1. Публичные слушания по проекту генерального плана поселения, и по проектам, предусматривающим внесение изменений в генеральный план поселения, проводятся в каждом населенном пункте сельского поселения</w:t>
      </w:r>
      <w:r w:rsidRPr="00CE7106">
        <w:rPr>
          <w:rFonts w:ascii="Times New Roman" w:eastAsia="Times New Roman" w:hAnsi="Times New Roman" w:cs="Times New Roman"/>
          <w:sz w:val="28"/>
          <w:szCs w:val="28"/>
          <w:shd w:val="clear" w:color="auto" w:fill="FFFFFF"/>
        </w:rPr>
        <w:t xml:space="preserve"> за исключением случаев, установленных </w:t>
      </w:r>
      <w:hyperlink r:id="rId13" w:anchor="dst3332" w:history="1">
        <w:r w:rsidRPr="00CE7106">
          <w:rPr>
            <w:rFonts w:ascii="Times New Roman" w:eastAsia="Times New Roman" w:hAnsi="Times New Roman" w:cs="Times New Roman"/>
            <w:sz w:val="28"/>
            <w:szCs w:val="28"/>
            <w:shd w:val="clear" w:color="auto" w:fill="FFFFFF"/>
          </w:rPr>
          <w:t>частью 3.1</w:t>
        </w:r>
      </w:hyperlink>
      <w:r w:rsidRPr="00CE7106">
        <w:rPr>
          <w:rFonts w:ascii="Times New Roman" w:eastAsia="Times New Roman" w:hAnsi="Times New Roman" w:cs="Times New Roman"/>
          <w:sz w:val="28"/>
          <w:szCs w:val="28"/>
          <w:shd w:val="clear" w:color="auto" w:fill="FFFFFF"/>
        </w:rPr>
        <w:t>  статьи 28 Градостроительного</w:t>
      </w:r>
      <w:r w:rsidRPr="00CE7106">
        <w:rPr>
          <w:rFonts w:ascii="Times New Roman" w:eastAsia="Times New Roman" w:hAnsi="Times New Roman" w:cs="Times New Roman"/>
          <w:color w:val="000000"/>
          <w:sz w:val="28"/>
          <w:szCs w:val="28"/>
          <w:shd w:val="clear" w:color="auto" w:fill="FFFFFF"/>
        </w:rPr>
        <w:t xml:space="preserve"> кодекса РФ</w:t>
      </w:r>
      <w:r w:rsidRPr="00CE7106">
        <w:rPr>
          <w:rFonts w:ascii="Times New Roman" w:eastAsia="Times New Roman" w:hAnsi="Times New Roman" w:cs="Times New Roman"/>
          <w:sz w:val="28"/>
          <w:szCs w:val="28"/>
        </w:rPr>
        <w:t>.</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CE7106">
        <w:rPr>
          <w:rFonts w:ascii="Times New Roman" w:eastAsia="Times New Roman" w:hAnsi="Times New Roman" w:cs="Times New Roman"/>
          <w:color w:val="000000"/>
          <w:sz w:val="28"/>
          <w:szCs w:val="28"/>
          <w:shd w:val="clear" w:color="auto" w:fill="FFFFFF"/>
        </w:rPr>
        <w:t>не может быть менее сорока дней и более двух месяцев</w:t>
      </w:r>
      <w:r w:rsidRPr="00CE7106">
        <w:rPr>
          <w:rFonts w:ascii="Times New Roman" w:eastAsia="Times New Roman" w:hAnsi="Times New Roman" w:cs="Times New Roman"/>
          <w:sz w:val="28"/>
          <w:szCs w:val="28"/>
        </w:rPr>
        <w:t>.</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EE53FF" w:rsidRPr="00CE7106" w:rsidRDefault="00EE53FF" w:rsidP="00EE53FF">
      <w:pPr>
        <w:spacing w:after="0" w:line="240" w:lineRule="auto"/>
        <w:ind w:firstLine="540"/>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1) о согласии с проектом генерального плана и направлении его в Совет депутатов сельского поселения;</w:t>
      </w:r>
    </w:p>
    <w:p w:rsidR="00EE53FF" w:rsidRPr="00CE7106" w:rsidRDefault="00EE53FF" w:rsidP="00EE53FF">
      <w:pPr>
        <w:spacing w:after="0" w:line="240" w:lineRule="auto"/>
        <w:ind w:firstLine="540"/>
        <w:rPr>
          <w:rFonts w:ascii="Times New Roman" w:eastAsia="Times New Roman" w:hAnsi="Times New Roman" w:cs="Times New Roman"/>
          <w:sz w:val="28"/>
          <w:szCs w:val="28"/>
        </w:rPr>
      </w:pPr>
      <w:bookmarkStart w:id="110" w:name="dst100453"/>
      <w:bookmarkEnd w:id="110"/>
      <w:r w:rsidRPr="00CE7106">
        <w:rPr>
          <w:rFonts w:ascii="Times New Roman" w:eastAsia="Times New Roman" w:hAnsi="Times New Roman" w:cs="Times New Roman"/>
          <w:sz w:val="28"/>
          <w:szCs w:val="28"/>
        </w:rPr>
        <w:lastRenderedPageBreak/>
        <w:t>2) об отклонении проекта генерального плана и о направлении его на доработку.</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10. Результаты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bookmarkStart w:id="111" w:name="BM101477"/>
      <w:bookmarkEnd w:id="111"/>
      <w:r w:rsidRPr="00CE7106">
        <w:rPr>
          <w:rFonts w:ascii="Times New Roman" w:eastAsia="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CE7106">
        <w:rPr>
          <w:rFonts w:ascii="Times New Roman" w:eastAsia="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дата оформления заключения о результатах общественных обсуждений или публичных слушаний;</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bookmarkStart w:id="112" w:name="dst2156"/>
      <w:bookmarkEnd w:id="112"/>
      <w:r w:rsidRPr="00CE7106">
        <w:rPr>
          <w:rFonts w:ascii="Times New Roman" w:eastAsia="Times New Roman" w:hAnsi="Times New Roman" w:cs="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bookmarkStart w:id="113" w:name="dst2157"/>
      <w:bookmarkEnd w:id="113"/>
      <w:r w:rsidRPr="00CE7106">
        <w:rPr>
          <w:rFonts w:ascii="Times New Roman" w:eastAsia="Times New Roman" w:hAnsi="Times New Roman" w:cs="Times New Roman"/>
          <w:sz w:val="28"/>
          <w:szCs w:val="28"/>
        </w:rPr>
        <w:t>- реквизиты протокола публичных слушаний, на основании которого подготовлено заключение о результатах публичных слушаний;</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bookmarkStart w:id="114" w:name="dst2158"/>
      <w:bookmarkEnd w:id="114"/>
      <w:r w:rsidRPr="00CE7106">
        <w:rPr>
          <w:rFonts w:ascii="Times New Roman" w:eastAsia="Times New Roman" w:hAnsi="Times New Roman" w:cs="Times New Roman"/>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bookmarkStart w:id="115" w:name="dst2159"/>
      <w:bookmarkEnd w:id="115"/>
      <w:r w:rsidRPr="00CE7106">
        <w:rPr>
          <w:rFonts w:ascii="Times New Roman" w:eastAsia="Times New Roman" w:hAnsi="Times New Roman" w:cs="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EE53FF" w:rsidRPr="00CE7106" w:rsidRDefault="00EE53FF" w:rsidP="00EE53FF">
      <w:pPr>
        <w:spacing w:after="0" w:line="240" w:lineRule="auto"/>
        <w:ind w:firstLine="720"/>
        <w:jc w:val="both"/>
        <w:rPr>
          <w:rFonts w:ascii="Times New Roman" w:eastAsia="Times New Roman" w:hAnsi="Times New Roman" w:cs="Times New Roman"/>
          <w:sz w:val="28"/>
          <w:szCs w:val="28"/>
        </w:rPr>
      </w:pPr>
      <w:bookmarkStart w:id="116" w:name="BM101478"/>
      <w:bookmarkEnd w:id="116"/>
      <w:r w:rsidRPr="00CE7106">
        <w:rPr>
          <w:rFonts w:ascii="Times New Roman" w:eastAsia="Times New Roman" w:hAnsi="Times New Roman" w:cs="Times New Roman"/>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EE53FF" w:rsidRPr="00CE7106" w:rsidRDefault="00EE53FF" w:rsidP="00EE53FF">
      <w:pPr>
        <w:spacing w:after="0" w:line="330" w:lineRule="atLeast"/>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330" w:lineRule="atLeast"/>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EE53FF" w:rsidRPr="00CE7106" w:rsidRDefault="00EE53FF" w:rsidP="00EE53FF">
      <w:pPr>
        <w:spacing w:after="0" w:line="330" w:lineRule="atLeast"/>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117" w:name="BM101480"/>
      <w:bookmarkEnd w:id="117"/>
      <w:r w:rsidRPr="00CE7106">
        <w:rPr>
          <w:rFonts w:ascii="Times New Roman" w:eastAsia="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EE53FF" w:rsidRPr="00CE7106" w:rsidRDefault="00EE53FF" w:rsidP="00EE53FF">
      <w:pPr>
        <w:spacing w:after="0" w:line="240" w:lineRule="auto"/>
        <w:ind w:firstLine="720"/>
        <w:jc w:val="both"/>
        <w:rPr>
          <w:rFonts w:ascii="Times New Roman" w:eastAsia="Times New Roman" w:hAnsi="Times New Roman" w:cs="Times New Roman"/>
          <w:sz w:val="28"/>
          <w:szCs w:val="28"/>
        </w:rPr>
      </w:pPr>
      <w:bookmarkStart w:id="118" w:name="BM101481"/>
      <w:bookmarkEnd w:id="118"/>
      <w:r w:rsidRPr="00CE7106">
        <w:rPr>
          <w:rFonts w:ascii="Times New Roman" w:eastAsia="Times New Roman" w:hAnsi="Times New Roman" w:cs="Times New Roman"/>
          <w:color w:val="000000"/>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w:t>
      </w:r>
      <w:r w:rsidRPr="00CE7106">
        <w:rPr>
          <w:rFonts w:ascii="Times New Roman" w:eastAsia="Times New Roman" w:hAnsi="Times New Roman" w:cs="Times New Roman"/>
          <w:color w:val="000000"/>
          <w:sz w:val="28"/>
          <w:szCs w:val="28"/>
        </w:rPr>
        <w:lastRenderedPageBreak/>
        <w:t>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EE53FF" w:rsidRPr="00CE7106" w:rsidRDefault="00EE53FF" w:rsidP="00EE53FF">
      <w:pPr>
        <w:rPr>
          <w:rFonts w:ascii="Times New Roman" w:eastAsia="Times New Roman" w:hAnsi="Times New Roman" w:cs="Times New Roman"/>
          <w:b/>
          <w:bCs/>
          <w:sz w:val="28"/>
          <w:szCs w:val="28"/>
          <w:lang w:eastAsia="en-US"/>
        </w:rPr>
      </w:pPr>
    </w:p>
    <w:p w:rsidR="00EE53FF" w:rsidRPr="00CE7106" w:rsidRDefault="00EE53FF" w:rsidP="00EE53FF">
      <w:pPr>
        <w:jc w:val="both"/>
        <w:rPr>
          <w:rFonts w:ascii="Times New Roman" w:hAnsi="Times New Roman" w:cs="Times New Roman"/>
          <w:sz w:val="28"/>
          <w:szCs w:val="28"/>
        </w:rPr>
      </w:pPr>
    </w:p>
    <w:p w:rsidR="00EE53FF" w:rsidRPr="00CE7106" w:rsidRDefault="00EE53FF" w:rsidP="00EE53FF">
      <w:pPr>
        <w:jc w:val="both"/>
        <w:rPr>
          <w:rFonts w:ascii="Times New Roman" w:hAnsi="Times New Roman" w:cs="Times New Roman"/>
          <w:sz w:val="28"/>
          <w:szCs w:val="28"/>
        </w:rPr>
      </w:pPr>
    </w:p>
    <w:p w:rsidR="00EE53FF" w:rsidRPr="00CE7106" w:rsidRDefault="00EE53FF" w:rsidP="00EE53FF">
      <w:pPr>
        <w:jc w:val="both"/>
        <w:rPr>
          <w:rFonts w:ascii="Times New Roman" w:hAnsi="Times New Roman" w:cs="Times New Roman"/>
          <w:sz w:val="28"/>
          <w:szCs w:val="28"/>
        </w:rPr>
      </w:pPr>
    </w:p>
    <w:p w:rsidR="00EE53FF" w:rsidRPr="00CE7106" w:rsidRDefault="00EE53FF" w:rsidP="00EE53FF">
      <w:pPr>
        <w:jc w:val="both"/>
        <w:rPr>
          <w:rFonts w:ascii="Times New Roman" w:hAnsi="Times New Roman" w:cs="Times New Roman"/>
          <w:sz w:val="28"/>
          <w:szCs w:val="28"/>
        </w:rPr>
      </w:pPr>
    </w:p>
    <w:p w:rsidR="00EE53FF" w:rsidRPr="00CE7106" w:rsidRDefault="00EE53FF" w:rsidP="00EE53FF">
      <w:pPr>
        <w:jc w:val="both"/>
        <w:rPr>
          <w:rFonts w:ascii="Times New Roman" w:hAnsi="Times New Roman" w:cs="Times New Roman"/>
          <w:sz w:val="28"/>
          <w:szCs w:val="28"/>
        </w:rPr>
      </w:pPr>
    </w:p>
    <w:p w:rsidR="00EE53FF" w:rsidRPr="00CE7106" w:rsidRDefault="00EE53FF" w:rsidP="00EE53FF">
      <w:pPr>
        <w:jc w:val="both"/>
        <w:rPr>
          <w:rFonts w:ascii="Times New Roman" w:hAnsi="Times New Roman" w:cs="Times New Roman"/>
          <w:sz w:val="28"/>
          <w:szCs w:val="28"/>
        </w:rPr>
      </w:pPr>
    </w:p>
    <w:p w:rsidR="00EE53FF" w:rsidRPr="00CE7106" w:rsidRDefault="00EE53FF" w:rsidP="00EE53FF">
      <w:pPr>
        <w:jc w:val="both"/>
        <w:rPr>
          <w:rFonts w:ascii="Times New Roman" w:hAnsi="Times New Roman" w:cs="Times New Roman"/>
          <w:sz w:val="28"/>
          <w:szCs w:val="28"/>
        </w:rPr>
      </w:pPr>
    </w:p>
    <w:p w:rsidR="0085375B" w:rsidRDefault="0085375B"/>
    <w:sectPr w:rsidR="008537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04" w:rsidRDefault="00CD4304" w:rsidP="00EE53FF">
      <w:pPr>
        <w:spacing w:after="0" w:line="240" w:lineRule="auto"/>
      </w:pPr>
      <w:r>
        <w:separator/>
      </w:r>
    </w:p>
  </w:endnote>
  <w:endnote w:type="continuationSeparator" w:id="0">
    <w:p w:rsidR="00CD4304" w:rsidRDefault="00CD4304" w:rsidP="00EE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04" w:rsidRDefault="00CD4304" w:rsidP="00EE53FF">
      <w:pPr>
        <w:spacing w:after="0" w:line="240" w:lineRule="auto"/>
      </w:pPr>
      <w:r>
        <w:separator/>
      </w:r>
    </w:p>
  </w:footnote>
  <w:footnote w:type="continuationSeparator" w:id="0">
    <w:p w:rsidR="00CD4304" w:rsidRDefault="00CD4304" w:rsidP="00EE53FF">
      <w:pPr>
        <w:spacing w:after="0" w:line="240" w:lineRule="auto"/>
      </w:pPr>
      <w:r>
        <w:continuationSeparator/>
      </w:r>
    </w:p>
  </w:footnote>
  <w:footnote w:id="1">
    <w:p w:rsidR="00EE53FF" w:rsidRDefault="00EE53FF" w:rsidP="00EE53FF">
      <w:pPr>
        <w:pStyle w:val="a3"/>
        <w:spacing w:after="0" w:line="240" w:lineRule="auto"/>
      </w:pPr>
      <w:r w:rsidRPr="007D2BCF">
        <w:rPr>
          <w:rStyle w:val="a5"/>
        </w:rPr>
        <w:footnoteRef/>
      </w:r>
      <w:r w:rsidRPr="007D2BCF">
        <w:rPr>
          <w:rFonts w:ascii="Times New Roman" w:hAnsi="Times New Roman" w:cs="Times New Roman"/>
          <w:color w:val="000000"/>
          <w:sz w:val="24"/>
          <w:szCs w:val="24"/>
        </w:rPr>
        <w:t>Рекомендуемая численность инициативной группы - 5 - 20 человек, с учетом специфики муниципального образования.</w:t>
      </w:r>
    </w:p>
  </w:footnote>
  <w:footnote w:id="2">
    <w:p w:rsidR="00EE53FF" w:rsidRDefault="00EE53FF" w:rsidP="00EE53FF">
      <w:pPr>
        <w:pStyle w:val="a3"/>
        <w:spacing w:after="0" w:line="240" w:lineRule="auto"/>
      </w:pPr>
      <w:r w:rsidRPr="007D2BCF">
        <w:rPr>
          <w:rStyle w:val="a5"/>
        </w:rPr>
        <w:footnoteRef/>
      </w:r>
      <w:r w:rsidRPr="007D2BCF">
        <w:rPr>
          <w:rFonts w:ascii="Times New Roman" w:hAnsi="Times New Roman" w:cs="Times New Roman"/>
          <w:color w:val="000000"/>
          <w:sz w:val="24"/>
          <w:szCs w:val="24"/>
        </w:rPr>
        <w:t>Рекомендуемое количество подписей - 50 - 150, с учетом специфики сельского поселения.</w:t>
      </w:r>
    </w:p>
  </w:footnote>
  <w:footnote w:id="3">
    <w:p w:rsidR="00EE53FF" w:rsidRDefault="00EE53FF" w:rsidP="00EE53FF">
      <w:pPr>
        <w:pStyle w:val="a3"/>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66A"/>
    <w:multiLevelType w:val="hybridMultilevel"/>
    <w:tmpl w:val="9A4A70BC"/>
    <w:lvl w:ilvl="0" w:tplc="65DC0DC4">
      <w:start w:val="1"/>
      <w:numFmt w:val="upperRoman"/>
      <w:lvlText w:val="%1."/>
      <w:lvlJc w:val="left"/>
      <w:pPr>
        <w:tabs>
          <w:tab w:val="num" w:pos="1571"/>
        </w:tabs>
        <w:ind w:left="1571" w:hanging="72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FF"/>
    <w:rsid w:val="000B7BD3"/>
    <w:rsid w:val="0085375B"/>
    <w:rsid w:val="00CD4304"/>
    <w:rsid w:val="00EE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8B899-3550-4B1F-8665-68AFE31A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E53FF"/>
    <w:rPr>
      <w:rFonts w:ascii="Calibri" w:eastAsia="Times New Roman" w:hAnsi="Calibri" w:cs="Calibri"/>
      <w:sz w:val="20"/>
      <w:szCs w:val="20"/>
    </w:rPr>
  </w:style>
  <w:style w:type="character" w:customStyle="1" w:styleId="a4">
    <w:name w:val="Текст сноски Знак"/>
    <w:basedOn w:val="a0"/>
    <w:link w:val="a3"/>
    <w:uiPriority w:val="99"/>
    <w:semiHidden/>
    <w:rsid w:val="00EE53FF"/>
    <w:rPr>
      <w:rFonts w:ascii="Calibri" w:eastAsia="Times New Roman" w:hAnsi="Calibri" w:cs="Calibri"/>
      <w:sz w:val="20"/>
      <w:szCs w:val="20"/>
    </w:rPr>
  </w:style>
  <w:style w:type="character" w:styleId="a5">
    <w:name w:val="footnote reference"/>
    <w:basedOn w:val="a0"/>
    <w:uiPriority w:val="99"/>
    <w:semiHidden/>
    <w:rsid w:val="00EE53FF"/>
    <w:rPr>
      <w:rFonts w:cs="Times New Roman"/>
      <w:vertAlign w:val="superscript"/>
    </w:rPr>
  </w:style>
  <w:style w:type="paragraph" w:styleId="a6">
    <w:name w:val="Balloon Text"/>
    <w:basedOn w:val="a"/>
    <w:link w:val="a7"/>
    <w:uiPriority w:val="99"/>
    <w:semiHidden/>
    <w:unhideWhenUsed/>
    <w:rsid w:val="00EE53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3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5153</Words>
  <Characters>29376</Characters>
  <Application>Microsoft Office Word</Application>
  <DocSecurity>0</DocSecurity>
  <Lines>244</Lines>
  <Paragraphs>68</Paragraphs>
  <ScaleCrop>false</ScaleCrop>
  <Company/>
  <LinksUpToDate>false</LinksUpToDate>
  <CharactersWithSpaces>34461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2021-05-24T05:07:00Z</dcterms:created>
  <dcterms:modified xsi:type="dcterms:W3CDTF">2021-05-24T05:07:00Z</dcterms:modified>
</cp:coreProperties>
</file>