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222"/>
        <w:gridCol w:w="9976"/>
        <w:gridCol w:w="222"/>
      </w:tblGrid>
      <w:tr w:rsidR="006D3DC1" w:rsidRPr="00B57EB4" w:rsidTr="00DB68AE">
        <w:trPr>
          <w:trHeight w:val="1089"/>
          <w:jc w:val="center"/>
        </w:trPr>
        <w:tc>
          <w:tcPr>
            <w:tcW w:w="3321" w:type="dxa"/>
          </w:tcPr>
          <w:p w:rsidR="006D3DC1" w:rsidRPr="00B57EB4" w:rsidRDefault="006D3DC1" w:rsidP="00DB68A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tbl>
            <w:tblPr>
              <w:tblW w:w="9760" w:type="dxa"/>
              <w:jc w:val="center"/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B57EB4" w:rsidRPr="00B57EB4" w:rsidTr="00975850">
              <w:trPr>
                <w:trHeight w:val="1089"/>
                <w:jc w:val="center"/>
              </w:trPr>
              <w:tc>
                <w:tcPr>
                  <w:tcW w:w="3321" w:type="dxa"/>
                </w:tcPr>
                <w:p w:rsidR="00B57EB4" w:rsidRPr="00B57EB4" w:rsidRDefault="00B57EB4" w:rsidP="00975850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57EB4" w:rsidRPr="00B57EB4" w:rsidRDefault="00B57EB4" w:rsidP="00975850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7375" cy="687070"/>
                        <wp:effectExtent l="19050" t="0" r="3175" b="0"/>
                        <wp:docPr id="2" name="Рисунок 1" descr="petrovsko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trovsko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20560" r="65265" b="114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375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57EB4" w:rsidRPr="00B57EB4" w:rsidRDefault="00B57EB4" w:rsidP="00975850">
                  <w:pPr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</w:tbl>
          <w:p w:rsidR="00B57EB4" w:rsidRPr="00B57EB4" w:rsidRDefault="00B57EB4" w:rsidP="00B57EB4">
            <w:pPr>
              <w:ind w:right="-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B57EB4" w:rsidRPr="00B57EB4" w:rsidRDefault="00B57EB4" w:rsidP="00B57EB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  <w:p w:rsidR="00B57EB4" w:rsidRPr="00B57EB4" w:rsidRDefault="00B57EB4" w:rsidP="00B57EB4">
            <w:pPr>
              <w:pStyle w:val="2"/>
              <w:ind w:right="-284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57EB4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АДМИНИСТРАЦИИ  ПЕТРОВСКОГО СЕЛЬСОВЕТА</w:t>
            </w:r>
          </w:p>
          <w:p w:rsidR="00B57EB4" w:rsidRPr="00B57EB4" w:rsidRDefault="00B57EB4" w:rsidP="00B57EB4">
            <w:pPr>
              <w:pBdr>
                <w:bottom w:val="single" w:sz="18" w:space="1" w:color="auto"/>
              </w:pBd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EB4" w:rsidRPr="00B57EB4" w:rsidRDefault="00B57EB4" w:rsidP="00B57EB4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90D7E" w:rsidP="00B57E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57EB4" w:rsidRPr="00B57EB4">
              <w:rPr>
                <w:rFonts w:ascii="Times New Roman" w:hAnsi="Times New Roman" w:cs="Times New Roman"/>
                <w:b/>
                <w:sz w:val="28"/>
                <w:szCs w:val="28"/>
              </w:rPr>
              <w:t>.06.2021                                    с.Петровское                                    № 32-п</w:t>
            </w:r>
            <w:r w:rsidR="00B57EB4" w:rsidRPr="00B57EB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7EB4">
              <w:rPr>
                <w:rFonts w:ascii="Times New Roman" w:hAnsi="Times New Roman" w:cs="Times New Roman"/>
                <w:b/>
                <w:sz w:val="28"/>
              </w:rPr>
              <w:t>Об участии администрации  Петровского</w:t>
            </w:r>
          </w:p>
          <w:p w:rsidR="00B57EB4" w:rsidRPr="00B57EB4" w:rsidRDefault="00B57EB4" w:rsidP="00B57EB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7EB4">
              <w:rPr>
                <w:rFonts w:ascii="Times New Roman" w:hAnsi="Times New Roman" w:cs="Times New Roman"/>
                <w:b/>
                <w:sz w:val="28"/>
              </w:rPr>
              <w:t>сельсовета в реализации проектов, основанных</w:t>
            </w:r>
          </w:p>
          <w:p w:rsidR="00B57EB4" w:rsidRPr="00B57EB4" w:rsidRDefault="00B57EB4" w:rsidP="00B57EB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57EB4">
              <w:rPr>
                <w:rFonts w:ascii="Times New Roman" w:hAnsi="Times New Roman" w:cs="Times New Roman"/>
                <w:b/>
                <w:sz w:val="28"/>
              </w:rPr>
              <w:t>на местных инициативах</w:t>
            </w:r>
          </w:p>
          <w:p w:rsidR="00B57EB4" w:rsidRPr="00B57EB4" w:rsidRDefault="00B57EB4" w:rsidP="00B5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7EB4" w:rsidRPr="00B57EB4" w:rsidRDefault="00B57EB4" w:rsidP="00B57EB4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Руководствуясь Федеральным законам Российской Федерации от 06.10.2003 г,  №131-ФЗ «Об общих принципах организации местного самоуправления в Российской Федерации», </w:t>
            </w: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на основании ст.5, п. 5 и ст. 6, п. 2 Устава муниципального образования  Петровский  сельсовет, в целях подготовки и участия в конкурсе по реализации проектов развития сельских поселений муниципальных районов Оренбургской области:</w:t>
            </w:r>
          </w:p>
          <w:p w:rsidR="00B57EB4" w:rsidRPr="00B57EB4" w:rsidRDefault="00B57EB4" w:rsidP="00B57EB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Утвердить состав оргкомитета по подготовке конкурсной документации участия в областном конкурсе (приложение № 1)</w:t>
            </w:r>
          </w:p>
          <w:p w:rsidR="00B57EB4" w:rsidRPr="00B57EB4" w:rsidRDefault="00B57EB4" w:rsidP="00B57E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Утвердить план мероприятий по подготовке конкурсной документации и участия в областном конкурсе (приложение № 2)</w:t>
            </w:r>
          </w:p>
          <w:p w:rsidR="00B57EB4" w:rsidRPr="00B57EB4" w:rsidRDefault="00B57EB4" w:rsidP="00B57E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данного постановления оставляю за собой.</w:t>
            </w:r>
          </w:p>
          <w:p w:rsidR="00B57EB4" w:rsidRPr="00B57EB4" w:rsidRDefault="00B57EB4" w:rsidP="00B57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Петровского сельсовета                                                       А.А.Барсуков</w:t>
            </w:r>
          </w:p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Разослано: прокуратуре, членам комиссии, в дело</w:t>
            </w:r>
          </w:p>
          <w:p w:rsidR="00B57EB4" w:rsidRPr="00B57EB4" w:rsidRDefault="00B57EB4" w:rsidP="00B57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      Приложение № 1</w:t>
            </w:r>
          </w:p>
          <w:p w:rsidR="00B57EB4" w:rsidRPr="00B57EB4" w:rsidRDefault="00B57EB4" w:rsidP="00B57EB4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постановлению администрации  Петровского сельсовета Саракташского района Оренбургской области </w:t>
            </w:r>
          </w:p>
          <w:p w:rsidR="00B57EB4" w:rsidRPr="00B57EB4" w:rsidRDefault="00B90D7E" w:rsidP="00B57EB4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B57EB4" w:rsidRPr="00B57EB4">
              <w:rPr>
                <w:rFonts w:ascii="Times New Roman" w:hAnsi="Times New Roman" w:cs="Times New Roman"/>
                <w:sz w:val="28"/>
                <w:szCs w:val="28"/>
              </w:rPr>
              <w:t>.06.2021 № 32-п</w:t>
            </w:r>
          </w:p>
          <w:p w:rsidR="00B57EB4" w:rsidRPr="00B57EB4" w:rsidRDefault="00B57EB4" w:rsidP="00B5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Состав оргкомитета</w:t>
            </w:r>
          </w:p>
          <w:p w:rsidR="00B57EB4" w:rsidRPr="00B57EB4" w:rsidRDefault="00B57EB4" w:rsidP="00B5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90"/>
              <w:gridCol w:w="878"/>
              <w:gridCol w:w="5503"/>
            </w:tblGrid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Барсуков А.А.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B57EB4" w:rsidP="009758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 Петровского сельсовета, председатель комиссии </w:t>
                  </w:r>
                </w:p>
                <w:p w:rsidR="00B57EB4" w:rsidRPr="00B57EB4" w:rsidRDefault="00B57EB4" w:rsidP="009758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Митюшникова О.А.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B57EB4" w:rsidP="00975850">
                  <w:pPr>
                    <w:ind w:left="-9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зам. главы администрации, заместитель     председателя комиссии</w:t>
                  </w:r>
                </w:p>
              </w:tc>
            </w:tr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Лаврова С.А.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администрации сельсовета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Заельская Ж.А.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EF52B1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 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Совета депутатов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Митюшникова Н.М.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женщин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Григорян Е.Г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Совета депутатов 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Чучучина А.Б.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Козлова О.М.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директор  МОБУ «Петровская СОШ»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 Совета депутатов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57EB4" w:rsidRPr="00B57EB4" w:rsidTr="00975850">
              <w:tc>
                <w:tcPr>
                  <w:tcW w:w="3190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Шипилова О.А.</w:t>
                  </w:r>
                </w:p>
              </w:tc>
              <w:tc>
                <w:tcPr>
                  <w:tcW w:w="878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03" w:type="dxa"/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бухгалтер администрации сельсовета</w:t>
                  </w:r>
                </w:p>
              </w:tc>
            </w:tr>
          </w:tbl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57EB4" w:rsidP="00B57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57EB4" w:rsidRPr="00B57EB4" w:rsidRDefault="00B57EB4" w:rsidP="00B57EB4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Петровского  сельсовета Саракташского района Оренбургской области </w:t>
            </w:r>
          </w:p>
          <w:p w:rsidR="00B57EB4" w:rsidRPr="00B57EB4" w:rsidRDefault="00B90D7E" w:rsidP="00B57EB4">
            <w:pPr>
              <w:ind w:left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B57EB4" w:rsidRPr="00B57EB4">
              <w:rPr>
                <w:rFonts w:ascii="Times New Roman" w:hAnsi="Times New Roman" w:cs="Times New Roman"/>
                <w:sz w:val="28"/>
                <w:szCs w:val="28"/>
              </w:rPr>
              <w:t>.06.2021  № 32-п</w:t>
            </w:r>
          </w:p>
          <w:p w:rsidR="00B57EB4" w:rsidRPr="00B57EB4" w:rsidRDefault="00B57EB4" w:rsidP="00B57E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57EB4" w:rsidP="00B57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57EB4" w:rsidP="00B5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  <w:p w:rsidR="00B57EB4" w:rsidRPr="00B57EB4" w:rsidRDefault="00B57EB4" w:rsidP="00B5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t>по подготовке конкурсной документации и участия в областном конкурсе</w:t>
            </w:r>
          </w:p>
          <w:p w:rsidR="00B57EB4" w:rsidRPr="00B57EB4" w:rsidRDefault="00B57EB4" w:rsidP="00B5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4"/>
              <w:gridCol w:w="4602"/>
              <w:gridCol w:w="2238"/>
              <w:gridCol w:w="2156"/>
            </w:tblGrid>
            <w:tr w:rsidR="00B57EB4" w:rsidRPr="00B57EB4" w:rsidTr="0097585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</w:p>
              </w:tc>
            </w:tr>
            <w:tr w:rsidR="00B57EB4" w:rsidRPr="00B57EB4" w:rsidTr="0097585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опроса жителей с.  Петровское:  «О наиболее острых социально-экономических проблемах села Петровское, связанных с социальной и экономической инфраструкторой и выборе проекта для участия в Программе поддержке местных инициатив».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женщин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28.06.21 по 02.07.2021 </w:t>
                  </w:r>
                </w:p>
              </w:tc>
            </w:tr>
            <w:tr w:rsidR="00B57EB4" w:rsidRPr="00B57EB4" w:rsidTr="0097585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проведение Собрания граждан по вопросам: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1.Информация 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и возможном участии в ней муниципального образования   Петровский сельсовет </w:t>
                  </w:r>
                </w:p>
                <w:p w:rsidR="00B57EB4" w:rsidRPr="00B57EB4" w:rsidRDefault="00B57EB4" w:rsidP="0097585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О наиболее острых социально-экономических проблемах МО, связанных с социальной и 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экономической инфраструктурой и выборе проекта для участия в ППМИ; </w:t>
                  </w:r>
                </w:p>
                <w:p w:rsidR="00B57EB4" w:rsidRPr="00B57EB4" w:rsidRDefault="00B57EB4" w:rsidP="0097585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 софинансировании проекта ППМИ со стороны МО, населения и спонсоров;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4. Выборы инициативной группы для организации работ в рамках ППМИ.</w:t>
                  </w: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администрация сельсовета, Совет ветеранов, руководители учреждений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20.04.2018</w:t>
                  </w:r>
                </w:p>
              </w:tc>
            </w:tr>
            <w:tr w:rsidR="00B57EB4" w:rsidRPr="00B57EB4" w:rsidTr="0097585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материалов для районной газеты по подготовке к участию в конкурсе </w:t>
                  </w:r>
                </w:p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оргкомитет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течении подготовки к конкурсу</w:t>
                  </w:r>
                </w:p>
              </w:tc>
            </w:tr>
            <w:tr w:rsidR="00B57EB4" w:rsidRPr="00B57EB4" w:rsidTr="00975850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Оказать содействие инициативной группе в подготовке заявки для участия в конкурсном отборе проектов развития сельских поселений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оргкомитет</w:t>
                  </w:r>
                </w:p>
              </w:tc>
              <w:tc>
                <w:tcPr>
                  <w:tcW w:w="2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EB4" w:rsidRPr="00B57EB4" w:rsidRDefault="00B57EB4" w:rsidP="0097585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7E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15.08.2021</w:t>
                  </w:r>
                </w:p>
              </w:tc>
            </w:tr>
          </w:tbl>
          <w:p w:rsidR="00B57EB4" w:rsidRPr="00B57EB4" w:rsidRDefault="00B57EB4" w:rsidP="00B5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jc w:val="both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  <w:r w:rsidRPr="00B57EB4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B57EB4" w:rsidRPr="00B57EB4" w:rsidRDefault="00B57EB4" w:rsidP="00B57EB4">
            <w:pPr>
              <w:pStyle w:val="Standard"/>
              <w:rPr>
                <w:bCs/>
                <w:sz w:val="28"/>
                <w:szCs w:val="28"/>
              </w:rPr>
            </w:pPr>
          </w:p>
          <w:p w:rsidR="006D3DC1" w:rsidRPr="00B57EB4" w:rsidRDefault="006D3DC1" w:rsidP="0090677E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6D3DC1" w:rsidRPr="00B57EB4" w:rsidRDefault="006D3DC1" w:rsidP="00DB68AE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</w:t>
            </w:r>
          </w:p>
        </w:tc>
      </w:tr>
    </w:tbl>
    <w:p w:rsidR="00BE7F11" w:rsidRPr="00B57EB4" w:rsidRDefault="00BE7F11" w:rsidP="0090677E">
      <w:pPr>
        <w:rPr>
          <w:rFonts w:ascii="Times New Roman" w:hAnsi="Times New Roman" w:cs="Times New Roman"/>
          <w:sz w:val="28"/>
          <w:szCs w:val="28"/>
        </w:rPr>
      </w:pPr>
    </w:p>
    <w:sectPr w:rsidR="00BE7F11" w:rsidRPr="00B57EB4" w:rsidSect="006A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B9" w:rsidRDefault="005A1BB9" w:rsidP="00B57EB4">
      <w:pPr>
        <w:spacing w:after="0" w:line="240" w:lineRule="auto"/>
      </w:pPr>
      <w:r>
        <w:separator/>
      </w:r>
    </w:p>
  </w:endnote>
  <w:endnote w:type="continuationSeparator" w:id="0">
    <w:p w:rsidR="005A1BB9" w:rsidRDefault="005A1BB9" w:rsidP="00B5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B9" w:rsidRDefault="005A1BB9" w:rsidP="00B57EB4">
      <w:pPr>
        <w:spacing w:after="0" w:line="240" w:lineRule="auto"/>
      </w:pPr>
      <w:r>
        <w:separator/>
      </w:r>
    </w:p>
  </w:footnote>
  <w:footnote w:type="continuationSeparator" w:id="0">
    <w:p w:rsidR="005A1BB9" w:rsidRDefault="005A1BB9" w:rsidP="00B5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1"/>
    <w:rsid w:val="00066CEB"/>
    <w:rsid w:val="0015459C"/>
    <w:rsid w:val="00215300"/>
    <w:rsid w:val="0038198A"/>
    <w:rsid w:val="003F3F72"/>
    <w:rsid w:val="00405126"/>
    <w:rsid w:val="00527993"/>
    <w:rsid w:val="005349B2"/>
    <w:rsid w:val="005641A7"/>
    <w:rsid w:val="005A1BB9"/>
    <w:rsid w:val="006346D7"/>
    <w:rsid w:val="006A5552"/>
    <w:rsid w:val="006D3DC1"/>
    <w:rsid w:val="00702323"/>
    <w:rsid w:val="00860C3B"/>
    <w:rsid w:val="0090677E"/>
    <w:rsid w:val="00B57EB4"/>
    <w:rsid w:val="00B90D7E"/>
    <w:rsid w:val="00BE7F11"/>
    <w:rsid w:val="00D12F00"/>
    <w:rsid w:val="00DD4A87"/>
    <w:rsid w:val="00E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8270-D554-462D-AAEE-BC426FB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52"/>
  </w:style>
  <w:style w:type="paragraph" w:styleId="2">
    <w:name w:val="heading 2"/>
    <w:basedOn w:val="a"/>
    <w:next w:val="a"/>
    <w:link w:val="20"/>
    <w:qFormat/>
    <w:rsid w:val="006D3DC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DC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List Paragraph"/>
    <w:basedOn w:val="a"/>
    <w:qFormat/>
    <w:rsid w:val="006D3D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DC1"/>
    <w:rPr>
      <w:rFonts w:ascii="Tahoma" w:hAnsi="Tahoma" w:cs="Tahoma"/>
      <w:sz w:val="16"/>
      <w:szCs w:val="16"/>
    </w:rPr>
  </w:style>
  <w:style w:type="paragraph" w:styleId="a6">
    <w:name w:val="No Spacing"/>
    <w:qFormat/>
    <w:rsid w:val="00702323"/>
    <w:pPr>
      <w:spacing w:after="0" w:line="240" w:lineRule="auto"/>
    </w:pPr>
  </w:style>
  <w:style w:type="paragraph" w:customStyle="1" w:styleId="Standard">
    <w:name w:val="Standard"/>
    <w:rsid w:val="00B57E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B5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EB4"/>
  </w:style>
  <w:style w:type="paragraph" w:styleId="a9">
    <w:name w:val="footer"/>
    <w:basedOn w:val="a"/>
    <w:link w:val="aa"/>
    <w:uiPriority w:val="99"/>
    <w:semiHidden/>
    <w:unhideWhenUsed/>
    <w:rsid w:val="00B5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2021-06-30T05:03:00Z</cp:lastPrinted>
  <dcterms:created xsi:type="dcterms:W3CDTF">2021-08-29T19:55:00Z</dcterms:created>
  <dcterms:modified xsi:type="dcterms:W3CDTF">2021-08-29T19:55:00Z</dcterms:modified>
</cp:coreProperties>
</file>