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D52BB" w:rsidRDefault="000D52BB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BC3" w:rsidRPr="00970F45" w:rsidRDefault="00490BC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0D2BA8">
        <w:rPr>
          <w:rFonts w:ascii="Times New Roman" w:hAnsi="Times New Roman" w:cs="Times New Roman"/>
          <w:b/>
          <w:caps/>
          <w:sz w:val="28"/>
          <w:szCs w:val="28"/>
        </w:rPr>
        <w:t>пЕТРОВ</w:t>
      </w:r>
      <w:r w:rsidRPr="00A20B25">
        <w:rPr>
          <w:rFonts w:ascii="Times New Roman" w:hAnsi="Times New Roman" w:cs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3A0D47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D2BA8">
        <w:rPr>
          <w:rFonts w:ascii="Times New Roman" w:hAnsi="Times New Roman" w:cs="Times New Roman"/>
          <w:sz w:val="28"/>
          <w:szCs w:val="28"/>
        </w:rPr>
        <w:t>одинн</w:t>
      </w:r>
      <w:r w:rsidR="00CA74CC">
        <w:rPr>
          <w:rFonts w:ascii="Times New Roman" w:hAnsi="Times New Roman" w:cs="Times New Roman"/>
          <w:sz w:val="28"/>
          <w:szCs w:val="28"/>
        </w:rPr>
        <w:t>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0D2BA8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A20B25" w:rsidRPr="00A20B25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0D2BA8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65BB8">
        <w:rPr>
          <w:rFonts w:ascii="Times New Roman" w:hAnsi="Times New Roman" w:cs="Times New Roman"/>
          <w:sz w:val="28"/>
          <w:szCs w:val="28"/>
        </w:rPr>
        <w:t>.10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 Петровское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Default="003A0D47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 решение  Совета депутатов </w:t>
      </w:r>
      <w:r w:rsidR="000D2BA8">
        <w:rPr>
          <w:sz w:val="28"/>
          <w:szCs w:val="28"/>
        </w:rPr>
        <w:t>Петров</w:t>
      </w:r>
      <w:r w:rsidR="006402BB" w:rsidRPr="00637CC1">
        <w:rPr>
          <w:sz w:val="28"/>
          <w:szCs w:val="28"/>
        </w:rPr>
        <w:t xml:space="preserve">ского сельсовета Саракташского района Оренбургской области </w:t>
      </w:r>
      <w:r w:rsidR="00D513A3">
        <w:rPr>
          <w:sz w:val="28"/>
          <w:szCs w:val="28"/>
        </w:rPr>
        <w:t>от 21.10.2015 №15</w:t>
      </w:r>
      <w:r w:rsidR="006402BB">
        <w:rPr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02BB" w:rsidRPr="006402BB" w:rsidRDefault="006402BB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 соответствии с Федеральным законом от 15.12.2001 № 166-ФЗ «О государственном пенсионном обеспечении в Российской Федерации» </w:t>
      </w:r>
    </w:p>
    <w:p w:rsidR="006402BB" w:rsidRPr="006402BB" w:rsidRDefault="006402BB" w:rsidP="006402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513A3">
        <w:rPr>
          <w:rFonts w:ascii="Times New Roman" w:hAnsi="Times New Roman" w:cs="Times New Roman"/>
          <w:sz w:val="28"/>
          <w:szCs w:val="28"/>
        </w:rPr>
        <w:t>Петров</w:t>
      </w:r>
      <w:r w:rsidRPr="006402BB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Pr="006402BB" w:rsidRDefault="006402BB" w:rsidP="006402BB">
      <w:pPr>
        <w:pStyle w:val="6"/>
        <w:numPr>
          <w:ilvl w:val="0"/>
          <w:numId w:val="4"/>
        </w:numPr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Внести в решение Совета депутатов </w:t>
      </w:r>
      <w:r w:rsidR="00D513A3">
        <w:rPr>
          <w:b w:val="0"/>
          <w:sz w:val="28"/>
          <w:szCs w:val="28"/>
        </w:rPr>
        <w:t>Петров</w:t>
      </w:r>
      <w:r w:rsidRPr="006402BB">
        <w:rPr>
          <w:b w:val="0"/>
          <w:sz w:val="28"/>
          <w:szCs w:val="28"/>
        </w:rPr>
        <w:t>ского сельсовета Саракташского р</w:t>
      </w:r>
      <w:r w:rsidR="00D513A3">
        <w:rPr>
          <w:b w:val="0"/>
          <w:sz w:val="28"/>
          <w:szCs w:val="28"/>
        </w:rPr>
        <w:t>айона Оренбургской области от 21.10.2015 №15</w:t>
      </w:r>
      <w:r w:rsidRPr="006402BB">
        <w:rPr>
          <w:b w:val="0"/>
          <w:bCs w:val="0"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6402BB" w:rsidRPr="00EC3A00" w:rsidRDefault="006402BB" w:rsidP="006402BB">
      <w:pPr>
        <w:widowControl/>
        <w:numPr>
          <w:ilvl w:val="1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3A00">
        <w:rPr>
          <w:rFonts w:ascii="Times New Roman" w:hAnsi="Times New Roman"/>
          <w:color w:val="000000" w:themeColor="text1"/>
          <w:sz w:val="28"/>
          <w:szCs w:val="28"/>
        </w:rPr>
        <w:t>Абзац первый пункта 1 изложить в редакции: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зависимости от количества полных лет выслуги, имеющихся сверх необходимых: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2021 году 17 лет 6 месяцев;                                                                                                                      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2022 году 18 лет;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2023 году 18 лет 6 месяцев;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2024 году 19 лет;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2025 году 19 лет 6 месяцев;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lastRenderedPageBreak/>
        <w:t>- в 2026 и последующие годы 20 лет».</w:t>
      </w:r>
    </w:p>
    <w:p w:rsidR="00770010" w:rsidRPr="006402BB" w:rsidRDefault="006402BB" w:rsidP="0064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2</w:t>
      </w:r>
      <w:r w:rsidR="00422B98" w:rsidRPr="006402BB">
        <w:rPr>
          <w:rFonts w:ascii="Times New Roman" w:hAnsi="Times New Roman" w:cs="Times New Roman"/>
          <w:sz w:val="28"/>
          <w:szCs w:val="28"/>
        </w:rPr>
        <w:t xml:space="preserve">. </w:t>
      </w:r>
      <w:r w:rsidR="00DF1C97" w:rsidRPr="006402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 w:rsidR="003A0D47" w:rsidRPr="006402BB">
        <w:rPr>
          <w:rFonts w:ascii="Times New Roman" w:hAnsi="Times New Roman" w:cs="Times New Roman"/>
          <w:sz w:val="28"/>
          <w:szCs w:val="28"/>
        </w:rPr>
        <w:t>подлежит р</w:t>
      </w:r>
      <w:r w:rsidR="00DF1C97" w:rsidRPr="006402BB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A51D18">
        <w:rPr>
          <w:rFonts w:ascii="Times New Roman" w:hAnsi="Times New Roman" w:cs="Times New Roman"/>
          <w:sz w:val="28"/>
          <w:szCs w:val="28"/>
        </w:rPr>
        <w:t xml:space="preserve"> Петровс</w:t>
      </w:r>
      <w:r w:rsidR="00DF1C97" w:rsidRPr="006402BB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="00770010" w:rsidRPr="006402B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6402BB" w:rsidRPr="006402BB" w:rsidRDefault="006402BB" w:rsidP="006402BB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3</w:t>
      </w:r>
      <w:r w:rsidR="00770010" w:rsidRPr="006402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D513A3">
        <w:rPr>
          <w:rFonts w:ascii="Times New Roman" w:hAnsi="Times New Roman" w:cs="Times New Roman"/>
          <w:sz w:val="28"/>
          <w:szCs w:val="28"/>
        </w:rPr>
        <w:t xml:space="preserve">Заельская </w:t>
      </w:r>
      <w:proofErr w:type="gramStart"/>
      <w:r w:rsidR="00D513A3">
        <w:rPr>
          <w:rFonts w:ascii="Times New Roman" w:hAnsi="Times New Roman" w:cs="Times New Roman"/>
          <w:sz w:val="28"/>
          <w:szCs w:val="28"/>
        </w:rPr>
        <w:t>Ж.А.</w:t>
      </w:r>
      <w:r w:rsidRPr="00640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2BB">
        <w:rPr>
          <w:rFonts w:ascii="Times New Roman" w:hAnsi="Times New Roman" w:cs="Times New Roman"/>
          <w:sz w:val="28"/>
          <w:szCs w:val="28"/>
        </w:rPr>
        <w:t>).</w:t>
      </w:r>
    </w:p>
    <w:p w:rsidR="00770010" w:rsidRPr="006402BB" w:rsidRDefault="00770010" w:rsidP="006402B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010" w:rsidRPr="006402BB" w:rsidRDefault="00770010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D513A3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Е.Г.Григорян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D513A3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А.А. Барсуков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402BB">
      <w:pPr>
        <w:ind w:left="5245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2BA8"/>
    <w:rsid w:val="000D52BB"/>
    <w:rsid w:val="00107AA7"/>
    <w:rsid w:val="00127DA5"/>
    <w:rsid w:val="0013746F"/>
    <w:rsid w:val="00154DF8"/>
    <w:rsid w:val="00160189"/>
    <w:rsid w:val="00191466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90BC3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02BB"/>
    <w:rsid w:val="0064103D"/>
    <w:rsid w:val="00654612"/>
    <w:rsid w:val="00667730"/>
    <w:rsid w:val="00667B98"/>
    <w:rsid w:val="00674C6C"/>
    <w:rsid w:val="006C2705"/>
    <w:rsid w:val="006E4498"/>
    <w:rsid w:val="007070A2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51D18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4422D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5515"/>
    <w:rsid w:val="00D513A3"/>
    <w:rsid w:val="00D515DC"/>
    <w:rsid w:val="00D55B1C"/>
    <w:rsid w:val="00D62C87"/>
    <w:rsid w:val="00D65BB8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3A00"/>
    <w:rsid w:val="00EC48B7"/>
    <w:rsid w:val="00ED3FAF"/>
    <w:rsid w:val="00ED4A1C"/>
    <w:rsid w:val="00EE4348"/>
    <w:rsid w:val="00F0313E"/>
    <w:rsid w:val="00F0585A"/>
    <w:rsid w:val="00F21F7F"/>
    <w:rsid w:val="00F2242D"/>
    <w:rsid w:val="00F2687F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A54FD-092E-46ED-8576-C1C4A48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2021-10-13T07:19:00Z</cp:lastPrinted>
  <dcterms:created xsi:type="dcterms:W3CDTF">2021-11-27T06:36:00Z</dcterms:created>
  <dcterms:modified xsi:type="dcterms:W3CDTF">2021-11-27T06:36:00Z</dcterms:modified>
</cp:coreProperties>
</file>