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282" w:rsidRDefault="007066E5" w:rsidP="00D81282">
      <w:pPr>
        <w:pStyle w:val="2"/>
        <w:ind w:right="-284"/>
      </w:pPr>
      <w:bookmarkStart w:id="0" w:name="_GoBack"/>
      <w:bookmarkEnd w:id="0"/>
      <w:r w:rsidRPr="000566F2">
        <w:rPr>
          <w:noProof/>
        </w:rPr>
        <w:drawing>
          <wp:inline distT="0" distB="0" distL="0" distR="0">
            <wp:extent cx="485775" cy="628650"/>
            <wp:effectExtent l="0" t="0" r="9525" b="0"/>
            <wp:docPr id="1" name="Рисунок 1" descr="petrovsko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etrovsko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558" r="65266" b="114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282" w:rsidRDefault="00D81282" w:rsidP="00D81282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 w:rsidRPr="00506E25">
        <w:rPr>
          <w:rFonts w:ascii="Times New Roman" w:hAnsi="Times New Roman"/>
          <w:b/>
          <w:sz w:val="28"/>
          <w:szCs w:val="28"/>
        </w:rPr>
        <w:t>АДМИНИСТРАЦИЯ</w:t>
      </w:r>
    </w:p>
    <w:p w:rsidR="00D81282" w:rsidRDefault="00D81282" w:rsidP="00D81282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D81282" w:rsidRDefault="00D81282" w:rsidP="00D81282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СЕЛЬСКОЕ ПОСЕЛЕНИЕ</w:t>
      </w:r>
    </w:p>
    <w:p w:rsidR="00D81282" w:rsidRPr="00506E25" w:rsidRDefault="00D81282" w:rsidP="00D81282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ПЕТРОВСКИЙ СЕЛЬСОВЕТ</w:t>
      </w:r>
    </w:p>
    <w:p w:rsidR="00D81282" w:rsidRDefault="00D81282" w:rsidP="00D81282">
      <w:pPr>
        <w:pStyle w:val="af3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506E25">
        <w:rPr>
          <w:rFonts w:ascii="Times New Roman" w:hAnsi="Times New Roman"/>
          <w:b/>
          <w:bCs/>
          <w:caps/>
          <w:sz w:val="28"/>
          <w:szCs w:val="28"/>
        </w:rPr>
        <w:t xml:space="preserve">САРАКТАШСКОГО РАЙОНА </w:t>
      </w:r>
    </w:p>
    <w:p w:rsidR="00D81282" w:rsidRPr="00506E25" w:rsidRDefault="00D81282" w:rsidP="00D81282">
      <w:pPr>
        <w:pStyle w:val="af3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506E25">
        <w:rPr>
          <w:rFonts w:ascii="Times New Roman" w:hAnsi="Times New Roman"/>
          <w:b/>
          <w:bCs/>
          <w:caps/>
          <w:sz w:val="28"/>
          <w:szCs w:val="28"/>
        </w:rPr>
        <w:t>ОРЕНБУРГСКОЙ ОБЛАСТИ</w:t>
      </w:r>
    </w:p>
    <w:p w:rsidR="00D81282" w:rsidRPr="00506E25" w:rsidRDefault="00D81282" w:rsidP="00D81282">
      <w:pPr>
        <w:pStyle w:val="af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81282" w:rsidRPr="00506E25" w:rsidRDefault="00D81282" w:rsidP="00D81282">
      <w:pPr>
        <w:pStyle w:val="af3"/>
        <w:pBdr>
          <w:bottom w:val="single" w:sz="12" w:space="1" w:color="auto"/>
        </w:pBdr>
        <w:jc w:val="center"/>
        <w:rPr>
          <w:rFonts w:ascii="Times New Roman" w:hAnsi="Times New Roman"/>
          <w:b/>
          <w:bCs/>
          <w:sz w:val="28"/>
          <w:szCs w:val="28"/>
        </w:rPr>
      </w:pPr>
      <w:r w:rsidRPr="00506E25">
        <w:rPr>
          <w:rFonts w:ascii="Times New Roman" w:hAnsi="Times New Roman"/>
          <w:b/>
          <w:bCs/>
          <w:sz w:val="28"/>
          <w:szCs w:val="28"/>
        </w:rPr>
        <w:t>П О С Т А Н О В Л Е Н И Е</w:t>
      </w:r>
    </w:p>
    <w:p w:rsidR="00D81282" w:rsidRPr="00C341E1" w:rsidRDefault="006A7162" w:rsidP="00D81282">
      <w:pPr>
        <w:pStyle w:val="af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 июн</w:t>
      </w:r>
      <w:r w:rsidR="00D30F2C" w:rsidRPr="00D30F2C">
        <w:rPr>
          <w:rFonts w:ascii="Times New Roman" w:hAnsi="Times New Roman"/>
          <w:sz w:val="28"/>
          <w:szCs w:val="28"/>
        </w:rPr>
        <w:t xml:space="preserve">я </w:t>
      </w:r>
      <w:r w:rsidR="00D81282" w:rsidRPr="00D30F2C">
        <w:rPr>
          <w:rFonts w:ascii="Times New Roman" w:hAnsi="Times New Roman"/>
          <w:sz w:val="28"/>
          <w:szCs w:val="28"/>
        </w:rPr>
        <w:t xml:space="preserve">2023 </w:t>
      </w:r>
      <w:r w:rsidR="00D30F2C" w:rsidRPr="00D30F2C">
        <w:rPr>
          <w:rFonts w:ascii="Times New Roman" w:hAnsi="Times New Roman"/>
          <w:sz w:val="28"/>
          <w:szCs w:val="28"/>
        </w:rPr>
        <w:t>года</w:t>
      </w:r>
      <w:r w:rsidR="00D81282" w:rsidRPr="00D30F2C">
        <w:rPr>
          <w:rFonts w:ascii="Times New Roman" w:hAnsi="Times New Roman"/>
          <w:sz w:val="28"/>
          <w:szCs w:val="28"/>
        </w:rPr>
        <w:t xml:space="preserve">       </w:t>
      </w:r>
      <w:r w:rsidR="00D81282" w:rsidRPr="00D30F2C">
        <w:rPr>
          <w:rFonts w:ascii="Times New Roman" w:hAnsi="Times New Roman"/>
          <w:sz w:val="28"/>
          <w:szCs w:val="28"/>
        </w:rPr>
        <w:tab/>
        <w:t xml:space="preserve">                 с. </w:t>
      </w:r>
      <w:r w:rsidR="00D81282" w:rsidRPr="00C341E1">
        <w:rPr>
          <w:rFonts w:ascii="Times New Roman" w:hAnsi="Times New Roman"/>
          <w:sz w:val="28"/>
          <w:szCs w:val="28"/>
        </w:rPr>
        <w:t xml:space="preserve">Петровское        </w:t>
      </w:r>
      <w:r w:rsidR="00C341E1" w:rsidRPr="00C341E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№ 44</w:t>
      </w:r>
      <w:r w:rsidR="00D81282" w:rsidRPr="00C341E1">
        <w:rPr>
          <w:rFonts w:ascii="Times New Roman" w:hAnsi="Times New Roman"/>
          <w:sz w:val="28"/>
          <w:szCs w:val="28"/>
        </w:rPr>
        <w:t>-п</w:t>
      </w:r>
    </w:p>
    <w:p w:rsidR="00D81282" w:rsidRPr="00A134BA" w:rsidRDefault="00D81282" w:rsidP="00D81282">
      <w:pPr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D81282" w:rsidRDefault="00D81282" w:rsidP="00D81282">
      <w:pPr>
        <w:rPr>
          <w:sz w:val="28"/>
          <w:szCs w:val="28"/>
        </w:rPr>
      </w:pPr>
    </w:p>
    <w:p w:rsidR="0077256B" w:rsidRDefault="0077256B" w:rsidP="0077256B">
      <w:pPr>
        <w:rPr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594"/>
      </w:tblGrid>
      <w:tr w:rsidR="001D5FEE" w:rsidTr="00BE00CC">
        <w:trPr>
          <w:jc w:val="center"/>
        </w:trPr>
        <w:tc>
          <w:tcPr>
            <w:tcW w:w="7594" w:type="dxa"/>
          </w:tcPr>
          <w:p w:rsidR="001D5FEE" w:rsidRPr="00C20E63" w:rsidRDefault="00BE00CC" w:rsidP="00ED51B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об организации и осуществлении мероприятий по увековечению памяти погибших при защите Отечества, обеспечении сохранности, содержания и благоустройства воинских захоронений, мемориальных сооружений и объектов, увековечивающих память погибших при защите Отечества, расположенных на территории муни</w:t>
            </w:r>
            <w:r w:rsidR="00D81282">
              <w:rPr>
                <w:rFonts w:ascii="Times New Roman" w:hAnsi="Times New Roman" w:cs="Times New Roman"/>
                <w:sz w:val="28"/>
                <w:szCs w:val="28"/>
              </w:rPr>
              <w:t>ципального образования Петров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ский сельсовет Саракташского района Оренбургской области»</w:t>
            </w:r>
          </w:p>
        </w:tc>
      </w:tr>
    </w:tbl>
    <w:p w:rsidR="005F1D21" w:rsidRDefault="005F1D21" w:rsidP="00ED51BA">
      <w:pPr>
        <w:shd w:val="clear" w:color="auto" w:fill="FFFFFF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B21C99" w:rsidRPr="00D02C18" w:rsidRDefault="00B21C99" w:rsidP="00ED51B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C1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D02C18">
        <w:rPr>
          <w:rFonts w:ascii="Times New Roman" w:hAnsi="Times New Roman" w:cs="Times New Roman"/>
          <w:sz w:val="28"/>
          <w:szCs w:val="28"/>
        </w:rPr>
        <w:t xml:space="preserve">Законом Российской Федерации от 14.01.1993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02C18">
        <w:rPr>
          <w:rFonts w:ascii="Times New Roman" w:hAnsi="Times New Roman" w:cs="Times New Roman"/>
          <w:sz w:val="28"/>
          <w:szCs w:val="28"/>
        </w:rPr>
        <w:t xml:space="preserve"> 4292-1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02C18">
        <w:rPr>
          <w:rFonts w:ascii="Times New Roman" w:hAnsi="Times New Roman" w:cs="Times New Roman"/>
          <w:sz w:val="28"/>
          <w:szCs w:val="28"/>
        </w:rPr>
        <w:t>Об увековечении памяти погибших при защите Отечества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02C18">
        <w:rPr>
          <w:rFonts w:ascii="Times New Roman" w:hAnsi="Times New Roman" w:cs="Times New Roman"/>
          <w:sz w:val="28"/>
          <w:szCs w:val="28"/>
        </w:rPr>
        <w:t>, Уставом муниципального образования</w:t>
      </w:r>
      <w:r w:rsidR="00D81282">
        <w:rPr>
          <w:rFonts w:ascii="Times New Roman" w:hAnsi="Times New Roman" w:cs="Times New Roman"/>
          <w:sz w:val="28"/>
          <w:szCs w:val="28"/>
        </w:rPr>
        <w:t xml:space="preserve"> Петров</w:t>
      </w:r>
      <w:r>
        <w:rPr>
          <w:rFonts w:ascii="Times New Roman" w:hAnsi="Times New Roman" w:cs="Times New Roman"/>
          <w:sz w:val="28"/>
          <w:szCs w:val="28"/>
        </w:rPr>
        <w:t xml:space="preserve">ский сельсовет Саракташского района Оренбургской области, в целях сохранения и благоустройства воинских захоронений, мемориальных сооружений и объектов, увековечивающих память погибших при защите Отечества, захороненных на  территории сельского поселения </w:t>
      </w:r>
      <w:r w:rsidR="00D81282">
        <w:rPr>
          <w:rFonts w:ascii="Times New Roman" w:hAnsi="Times New Roman" w:cs="Times New Roman"/>
          <w:sz w:val="28"/>
          <w:szCs w:val="28"/>
        </w:rPr>
        <w:t>Петров</w:t>
      </w:r>
      <w:r>
        <w:rPr>
          <w:rFonts w:ascii="Times New Roman" w:hAnsi="Times New Roman" w:cs="Times New Roman"/>
          <w:sz w:val="28"/>
          <w:szCs w:val="28"/>
        </w:rPr>
        <w:t>ский сельсовет Саракташского района Оренбургской области</w:t>
      </w:r>
      <w:r w:rsidRPr="00D02C18">
        <w:rPr>
          <w:rFonts w:ascii="Times New Roman" w:hAnsi="Times New Roman" w:cs="Times New Roman"/>
          <w:sz w:val="28"/>
          <w:szCs w:val="28"/>
        </w:rPr>
        <w:t>:</w:t>
      </w:r>
    </w:p>
    <w:p w:rsidR="00C20E63" w:rsidRPr="00C20E63" w:rsidRDefault="00C20E63" w:rsidP="00ED51BA">
      <w:pPr>
        <w:tabs>
          <w:tab w:val="left" w:pos="720"/>
          <w:tab w:val="left" w:pos="9354"/>
          <w:tab w:val="left" w:pos="10348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C99" w:rsidRDefault="00C20E63" w:rsidP="00ED51B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D54">
        <w:rPr>
          <w:rFonts w:ascii="Times New Roman" w:hAnsi="Times New Roman" w:cs="Times New Roman"/>
          <w:sz w:val="28"/>
          <w:szCs w:val="28"/>
        </w:rPr>
        <w:t>1.</w:t>
      </w:r>
      <w:r w:rsidR="00B21C99" w:rsidRPr="00D02C18">
        <w:rPr>
          <w:rFonts w:ascii="Times New Roman" w:hAnsi="Times New Roman" w:cs="Times New Roman"/>
          <w:sz w:val="28"/>
          <w:szCs w:val="28"/>
        </w:rPr>
        <w:t xml:space="preserve"> Утвердить Положение об организации и осуществлении мероприятий по увековечению памяти погибших при защите Отечества</w:t>
      </w:r>
      <w:r w:rsidR="00B21C99">
        <w:rPr>
          <w:rFonts w:ascii="Times New Roman" w:hAnsi="Times New Roman" w:cs="Times New Roman"/>
          <w:sz w:val="28"/>
          <w:szCs w:val="28"/>
        </w:rPr>
        <w:t xml:space="preserve">, обеспечении сохранности, содержания и благоустройства воинских захоронений, мемориальных сооружений и объектов, увековечивающих память погибших при защите Отечества, расположенных на территории муниципального образования </w:t>
      </w:r>
      <w:r w:rsidR="00D81282">
        <w:rPr>
          <w:rFonts w:ascii="Times New Roman" w:hAnsi="Times New Roman" w:cs="Times New Roman"/>
          <w:sz w:val="28"/>
          <w:szCs w:val="28"/>
        </w:rPr>
        <w:t>Петров</w:t>
      </w:r>
      <w:r w:rsidR="00B21C99">
        <w:rPr>
          <w:rFonts w:ascii="Times New Roman" w:hAnsi="Times New Roman" w:cs="Times New Roman"/>
          <w:sz w:val="28"/>
          <w:szCs w:val="28"/>
        </w:rPr>
        <w:t>ский сельсовет Саракташского района Оренбургской области, согласно приложению.</w:t>
      </w:r>
    </w:p>
    <w:p w:rsidR="00ED51BA" w:rsidRPr="00D02C18" w:rsidRDefault="00ED51BA" w:rsidP="00ED51B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C99" w:rsidRDefault="00B21C99" w:rsidP="00ED51B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02C18">
        <w:rPr>
          <w:rFonts w:ascii="Times New Roman" w:hAnsi="Times New Roman" w:cs="Times New Roman"/>
          <w:sz w:val="28"/>
          <w:szCs w:val="28"/>
        </w:rPr>
        <w:t>. Постановление вступает в силу после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в Инф</w:t>
      </w:r>
      <w:r w:rsidR="00D81282">
        <w:rPr>
          <w:rFonts w:ascii="Times New Roman" w:hAnsi="Times New Roman" w:cs="Times New Roman"/>
          <w:sz w:val="28"/>
          <w:szCs w:val="28"/>
        </w:rPr>
        <w:t>ормационном бюллетене «Петров</w:t>
      </w:r>
      <w:r>
        <w:rPr>
          <w:rFonts w:ascii="Times New Roman" w:hAnsi="Times New Roman" w:cs="Times New Roman"/>
          <w:sz w:val="28"/>
          <w:szCs w:val="28"/>
        </w:rPr>
        <w:t>ский сельсовет» и подлежит размещению на сайте администрации Воздвиженского сельсовета</w:t>
      </w:r>
      <w:r w:rsidRPr="00D02C18">
        <w:rPr>
          <w:rFonts w:ascii="Times New Roman" w:hAnsi="Times New Roman" w:cs="Times New Roman"/>
          <w:sz w:val="28"/>
          <w:szCs w:val="28"/>
        </w:rPr>
        <w:t>.</w:t>
      </w:r>
    </w:p>
    <w:p w:rsidR="00ED51BA" w:rsidRDefault="00ED51BA" w:rsidP="00ED51B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C99" w:rsidRDefault="00B21C99" w:rsidP="00ED51B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02C18">
        <w:rPr>
          <w:rFonts w:ascii="Times New Roman" w:hAnsi="Times New Roman" w:cs="Times New Roman"/>
          <w:sz w:val="28"/>
          <w:szCs w:val="28"/>
        </w:rPr>
        <w:t>. Контроль за исполнением данного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  <w:r w:rsidRPr="00D02C18">
        <w:rPr>
          <w:rFonts w:ascii="Times New Roman" w:hAnsi="Times New Roman" w:cs="Times New Roman"/>
          <w:sz w:val="28"/>
          <w:szCs w:val="28"/>
        </w:rPr>
        <w:t>.</w:t>
      </w:r>
    </w:p>
    <w:p w:rsidR="00DA4D54" w:rsidRPr="00DA4D54" w:rsidRDefault="00DA4D54" w:rsidP="00ED51B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6C71" w:rsidRDefault="00C66C71" w:rsidP="00ED51BA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618B8" w:rsidRDefault="008618B8" w:rsidP="00B21C99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81F3B" w:rsidRPr="008E150E" w:rsidRDefault="005F1D21" w:rsidP="00B21C99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</w:t>
      </w:r>
      <w:r w:rsidR="00E30633">
        <w:rPr>
          <w:rFonts w:ascii="Times New Roman" w:hAnsi="Times New Roman" w:cs="Times New Roman"/>
          <w:bCs/>
          <w:sz w:val="28"/>
          <w:szCs w:val="28"/>
        </w:rPr>
        <w:t xml:space="preserve">  сельсовета</w:t>
      </w:r>
      <w:r w:rsidR="00E81F3B" w:rsidRPr="008E150E">
        <w:rPr>
          <w:rFonts w:ascii="Times New Roman" w:hAnsi="Times New Roman" w:cs="Times New Roman"/>
          <w:bCs/>
          <w:sz w:val="28"/>
          <w:szCs w:val="28"/>
        </w:rPr>
        <w:tab/>
      </w:r>
      <w:r w:rsidR="00E81F3B" w:rsidRPr="008E150E">
        <w:rPr>
          <w:rFonts w:ascii="Times New Roman" w:hAnsi="Times New Roman" w:cs="Times New Roman"/>
          <w:bCs/>
          <w:sz w:val="28"/>
          <w:szCs w:val="28"/>
        </w:rPr>
        <w:tab/>
      </w:r>
      <w:r w:rsidR="00E81F3B" w:rsidRPr="008E150E">
        <w:rPr>
          <w:rFonts w:ascii="Times New Roman" w:hAnsi="Times New Roman" w:cs="Times New Roman"/>
          <w:bCs/>
          <w:sz w:val="28"/>
          <w:szCs w:val="28"/>
        </w:rPr>
        <w:tab/>
      </w:r>
      <w:r w:rsidR="00E81F3B" w:rsidRPr="008E150E">
        <w:rPr>
          <w:rFonts w:ascii="Times New Roman" w:hAnsi="Times New Roman" w:cs="Times New Roman"/>
          <w:bCs/>
          <w:sz w:val="28"/>
          <w:szCs w:val="28"/>
        </w:rPr>
        <w:tab/>
      </w:r>
      <w:r w:rsidR="00C66C71">
        <w:rPr>
          <w:rFonts w:ascii="Times New Roman" w:hAnsi="Times New Roman" w:cs="Times New Roman"/>
          <w:bCs/>
          <w:sz w:val="28"/>
          <w:szCs w:val="28"/>
        </w:rPr>
        <w:tab/>
      </w:r>
      <w:r w:rsidR="001F223B">
        <w:rPr>
          <w:rFonts w:ascii="Times New Roman" w:hAnsi="Times New Roman" w:cs="Times New Roman"/>
          <w:bCs/>
          <w:sz w:val="28"/>
          <w:szCs w:val="28"/>
        </w:rPr>
        <w:tab/>
      </w:r>
      <w:r w:rsidR="001F223B">
        <w:rPr>
          <w:rFonts w:ascii="Times New Roman" w:hAnsi="Times New Roman" w:cs="Times New Roman"/>
          <w:bCs/>
          <w:sz w:val="28"/>
          <w:szCs w:val="28"/>
        </w:rPr>
        <w:tab/>
      </w:r>
      <w:r w:rsidR="00D81282">
        <w:rPr>
          <w:rFonts w:ascii="Times New Roman" w:hAnsi="Times New Roman" w:cs="Times New Roman"/>
          <w:bCs/>
          <w:sz w:val="28"/>
          <w:szCs w:val="28"/>
        </w:rPr>
        <w:t>О.А. Митюшникова</w:t>
      </w:r>
    </w:p>
    <w:p w:rsidR="005A4B46" w:rsidRPr="008E150E" w:rsidRDefault="005A4B46" w:rsidP="00B21C99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50E7A" w:rsidRDefault="001B10A1" w:rsidP="00B21C99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Разослано: прокуратуре рай</w:t>
      </w:r>
      <w:r w:rsidR="001D5FEE">
        <w:rPr>
          <w:rFonts w:ascii="Times New Roman" w:hAnsi="Times New Roman" w:cs="Times New Roman"/>
          <w:bCs/>
          <w:sz w:val="28"/>
          <w:szCs w:val="28"/>
        </w:rPr>
        <w:t>она</w:t>
      </w:r>
      <w:r w:rsidR="004C4D8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D81282">
        <w:rPr>
          <w:rFonts w:ascii="Times New Roman" w:hAnsi="Times New Roman" w:cs="Times New Roman"/>
          <w:sz w:val="28"/>
          <w:szCs w:val="28"/>
        </w:rPr>
        <w:t>сайт администрации Петров</w:t>
      </w:r>
      <w:r w:rsidR="00B21C99">
        <w:rPr>
          <w:rFonts w:ascii="Times New Roman" w:hAnsi="Times New Roman" w:cs="Times New Roman"/>
          <w:sz w:val="28"/>
          <w:szCs w:val="28"/>
        </w:rPr>
        <w:t>ского сельсовета</w:t>
      </w:r>
    </w:p>
    <w:p w:rsidR="00E61309" w:rsidRDefault="00E61309" w:rsidP="00B21C99">
      <w:pPr>
        <w:shd w:val="clear" w:color="auto" w:fill="FFFFFF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E61309" w:rsidRDefault="00E61309" w:rsidP="00B21C99">
      <w:pPr>
        <w:shd w:val="clear" w:color="auto" w:fill="FFFFFF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E61309" w:rsidRDefault="00E61309" w:rsidP="00E61309">
      <w:pPr>
        <w:shd w:val="clear" w:color="auto" w:fill="FFFFFF"/>
        <w:rPr>
          <w:rFonts w:ascii="Times New Roman" w:hAnsi="Times New Roman" w:cs="Times New Roman"/>
          <w:bCs/>
          <w:sz w:val="28"/>
          <w:szCs w:val="28"/>
        </w:rPr>
        <w:sectPr w:rsidR="00E61309" w:rsidSect="00150E7A">
          <w:headerReference w:type="even" r:id="rId8"/>
          <w:headerReference w:type="default" r:id="rId9"/>
          <w:pgSz w:w="11907" w:h="16840" w:code="9"/>
          <w:pgMar w:top="567" w:right="851" w:bottom="1134" w:left="1701" w:header="720" w:footer="720" w:gutter="0"/>
          <w:cols w:space="60"/>
          <w:noEndnote/>
          <w:titlePg/>
          <w:docGrid w:linePitch="272"/>
        </w:sectPr>
      </w:pPr>
    </w:p>
    <w:p w:rsidR="00F1551E" w:rsidRPr="008E150E" w:rsidRDefault="00F1551E" w:rsidP="002849B9">
      <w:pPr>
        <w:shd w:val="clear" w:color="auto" w:fill="FFFFFF"/>
        <w:ind w:left="4896"/>
        <w:rPr>
          <w:rFonts w:ascii="Times New Roman" w:hAnsi="Times New Roman" w:cs="Times New Roman"/>
          <w:sz w:val="28"/>
          <w:szCs w:val="28"/>
        </w:rPr>
      </w:pPr>
      <w:r w:rsidRPr="008E150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DA4D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551E" w:rsidRDefault="00F1551E" w:rsidP="002849B9">
      <w:pPr>
        <w:ind w:left="5200" w:hanging="304"/>
        <w:jc w:val="both"/>
        <w:rPr>
          <w:rFonts w:ascii="Times New Roman" w:hAnsi="Times New Roman" w:cs="Times New Roman"/>
          <w:sz w:val="28"/>
          <w:szCs w:val="28"/>
        </w:rPr>
      </w:pPr>
      <w:r w:rsidRPr="008E150E">
        <w:rPr>
          <w:rFonts w:ascii="Times New Roman" w:hAnsi="Times New Roman" w:cs="Times New Roman"/>
          <w:sz w:val="28"/>
          <w:szCs w:val="28"/>
        </w:rPr>
        <w:t xml:space="preserve">к </w:t>
      </w:r>
      <w:r w:rsidR="001F223B">
        <w:rPr>
          <w:rFonts w:ascii="Times New Roman" w:hAnsi="Times New Roman" w:cs="Times New Roman"/>
          <w:sz w:val="28"/>
          <w:szCs w:val="28"/>
        </w:rPr>
        <w:t>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618B8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F1551E" w:rsidRPr="008E150E" w:rsidRDefault="00D81282" w:rsidP="002849B9">
      <w:pPr>
        <w:ind w:left="5200" w:hanging="3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</w:t>
      </w:r>
      <w:r w:rsidR="00F1551E">
        <w:rPr>
          <w:rFonts w:ascii="Times New Roman" w:hAnsi="Times New Roman" w:cs="Times New Roman"/>
          <w:sz w:val="28"/>
          <w:szCs w:val="28"/>
        </w:rPr>
        <w:t>ского сельсовета</w:t>
      </w:r>
    </w:p>
    <w:p w:rsidR="00F1551E" w:rsidRPr="00C341E1" w:rsidRDefault="002849B9" w:rsidP="002849B9">
      <w:pPr>
        <w:ind w:left="5200" w:hanging="304"/>
        <w:jc w:val="both"/>
        <w:rPr>
          <w:rFonts w:ascii="Times New Roman" w:hAnsi="Times New Roman" w:cs="Times New Roman"/>
          <w:sz w:val="28"/>
          <w:szCs w:val="28"/>
        </w:rPr>
      </w:pPr>
      <w:r w:rsidRPr="00D8128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1551E" w:rsidRPr="00D30F2C">
        <w:rPr>
          <w:rFonts w:ascii="Times New Roman" w:hAnsi="Times New Roman" w:cs="Times New Roman"/>
          <w:sz w:val="28"/>
          <w:szCs w:val="28"/>
        </w:rPr>
        <w:t xml:space="preserve">от </w:t>
      </w:r>
      <w:r w:rsidR="006A7162">
        <w:rPr>
          <w:rFonts w:ascii="Times New Roman" w:hAnsi="Times New Roman" w:cs="Times New Roman"/>
          <w:sz w:val="28"/>
          <w:szCs w:val="28"/>
        </w:rPr>
        <w:t>6 июн</w:t>
      </w:r>
      <w:r w:rsidR="00D30F2C" w:rsidRPr="00D30F2C">
        <w:rPr>
          <w:rFonts w:ascii="Times New Roman" w:hAnsi="Times New Roman" w:cs="Times New Roman"/>
          <w:sz w:val="28"/>
          <w:szCs w:val="28"/>
        </w:rPr>
        <w:t xml:space="preserve">я </w:t>
      </w:r>
      <w:r w:rsidR="00F1551E" w:rsidRPr="00D30F2C">
        <w:rPr>
          <w:rFonts w:ascii="Times New Roman" w:hAnsi="Times New Roman" w:cs="Times New Roman"/>
          <w:sz w:val="28"/>
          <w:szCs w:val="28"/>
        </w:rPr>
        <w:t>20</w:t>
      </w:r>
      <w:r w:rsidR="00DA4D54" w:rsidRPr="00D30F2C">
        <w:rPr>
          <w:rFonts w:ascii="Times New Roman" w:hAnsi="Times New Roman" w:cs="Times New Roman"/>
          <w:sz w:val="28"/>
          <w:szCs w:val="28"/>
        </w:rPr>
        <w:t>23</w:t>
      </w:r>
      <w:r w:rsidR="00D30F2C" w:rsidRPr="00D30F2C">
        <w:rPr>
          <w:rFonts w:ascii="Times New Roman" w:hAnsi="Times New Roman" w:cs="Times New Roman"/>
          <w:sz w:val="28"/>
          <w:szCs w:val="28"/>
        </w:rPr>
        <w:t xml:space="preserve"> </w:t>
      </w:r>
      <w:r w:rsidR="00D30F2C" w:rsidRPr="00C341E1">
        <w:rPr>
          <w:rFonts w:ascii="Times New Roman" w:hAnsi="Times New Roman" w:cs="Times New Roman"/>
          <w:sz w:val="28"/>
          <w:szCs w:val="28"/>
        </w:rPr>
        <w:t>года</w:t>
      </w:r>
      <w:r w:rsidR="00F1551E" w:rsidRPr="00C341E1">
        <w:rPr>
          <w:rFonts w:ascii="Times New Roman" w:hAnsi="Times New Roman" w:cs="Times New Roman"/>
          <w:sz w:val="28"/>
          <w:szCs w:val="28"/>
        </w:rPr>
        <w:t xml:space="preserve"> № </w:t>
      </w:r>
      <w:r w:rsidR="006A7162">
        <w:rPr>
          <w:rFonts w:ascii="Times New Roman" w:hAnsi="Times New Roman" w:cs="Times New Roman"/>
          <w:sz w:val="28"/>
          <w:szCs w:val="28"/>
        </w:rPr>
        <w:t>44</w:t>
      </w:r>
      <w:r w:rsidR="004E3B6B" w:rsidRPr="00C341E1">
        <w:rPr>
          <w:rFonts w:ascii="Times New Roman" w:hAnsi="Times New Roman" w:cs="Times New Roman"/>
          <w:sz w:val="28"/>
          <w:szCs w:val="28"/>
        </w:rPr>
        <w:t>-</w:t>
      </w:r>
      <w:r w:rsidR="00CB09C2" w:rsidRPr="00C341E1">
        <w:rPr>
          <w:rFonts w:ascii="Times New Roman" w:hAnsi="Times New Roman" w:cs="Times New Roman"/>
          <w:sz w:val="28"/>
          <w:szCs w:val="28"/>
        </w:rPr>
        <w:t>п</w:t>
      </w:r>
    </w:p>
    <w:p w:rsidR="00E81F3B" w:rsidRPr="00C341E1" w:rsidRDefault="00E81F3B" w:rsidP="008618B8">
      <w:pPr>
        <w:shd w:val="clear" w:color="auto" w:fill="FFFFFF"/>
        <w:ind w:left="5200" w:hanging="300"/>
        <w:rPr>
          <w:rFonts w:ascii="Times New Roman" w:hAnsi="Times New Roman" w:cs="Times New Roman"/>
          <w:bCs/>
          <w:sz w:val="28"/>
          <w:szCs w:val="28"/>
        </w:rPr>
      </w:pPr>
    </w:p>
    <w:p w:rsidR="00ED51BA" w:rsidRPr="00ED51BA" w:rsidRDefault="00ED51BA" w:rsidP="00ED51BA">
      <w:pPr>
        <w:shd w:val="clear" w:color="auto" w:fill="FFFFFF"/>
        <w:ind w:left="709" w:firstLine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1B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1551E" w:rsidRDefault="00ED51BA" w:rsidP="00D81282">
      <w:pPr>
        <w:shd w:val="clear" w:color="auto" w:fill="FFFFFF"/>
        <w:ind w:left="709" w:firstLine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1BA">
        <w:rPr>
          <w:rFonts w:ascii="Times New Roman" w:hAnsi="Times New Roman" w:cs="Times New Roman"/>
          <w:b/>
          <w:sz w:val="28"/>
          <w:szCs w:val="28"/>
        </w:rPr>
        <w:t>об организации и осуществлении мероприятий по увековечению памяти погибших при защите Отечества, обеспечении сохранности, содержания и благоустройства воинских захоронений, мемориальных сооружений и объектов, увековечивающих память погибших при защите Отечества, расположенных на территории муни</w:t>
      </w:r>
      <w:r w:rsidR="00D81282">
        <w:rPr>
          <w:rFonts w:ascii="Times New Roman" w:hAnsi="Times New Roman" w:cs="Times New Roman"/>
          <w:b/>
          <w:sz w:val="28"/>
          <w:szCs w:val="28"/>
        </w:rPr>
        <w:t>ципального образования Петров</w:t>
      </w:r>
      <w:r w:rsidRPr="00ED51BA">
        <w:rPr>
          <w:rFonts w:ascii="Times New Roman" w:hAnsi="Times New Roman" w:cs="Times New Roman"/>
          <w:b/>
          <w:sz w:val="28"/>
          <w:szCs w:val="28"/>
        </w:rPr>
        <w:t>ский сельсовет Саракташского района Оренбургской области</w:t>
      </w:r>
    </w:p>
    <w:p w:rsidR="00ED51BA" w:rsidRDefault="00ED51BA" w:rsidP="00ED51BA">
      <w:pPr>
        <w:shd w:val="clear" w:color="auto" w:fill="FFFFFF"/>
        <w:ind w:left="709" w:firstLine="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51BA" w:rsidRDefault="00ED51BA" w:rsidP="00ED51BA">
      <w:pPr>
        <w:numPr>
          <w:ilvl w:val="0"/>
          <w:numId w:val="7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83168D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ED51BA" w:rsidRPr="0083168D" w:rsidRDefault="00ED51BA" w:rsidP="00BA35EC">
      <w:pPr>
        <w:ind w:left="1429"/>
        <w:rPr>
          <w:rFonts w:ascii="Times New Roman" w:hAnsi="Times New Roman" w:cs="Times New Roman"/>
          <w:sz w:val="28"/>
          <w:szCs w:val="28"/>
        </w:rPr>
      </w:pPr>
    </w:p>
    <w:p w:rsidR="00ED51BA" w:rsidRDefault="00ED51BA" w:rsidP="00ED51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68D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171852">
        <w:rPr>
          <w:rFonts w:ascii="Times New Roman" w:hAnsi="Times New Roman" w:cs="Times New Roman"/>
          <w:sz w:val="28"/>
          <w:szCs w:val="28"/>
        </w:rPr>
        <w:t>Законом</w:t>
      </w:r>
      <w:r w:rsidRPr="0083168D">
        <w:rPr>
          <w:rFonts w:ascii="Times New Roman" w:hAnsi="Times New Roman" w:cs="Times New Roman"/>
          <w:sz w:val="28"/>
          <w:szCs w:val="28"/>
        </w:rPr>
        <w:t xml:space="preserve"> Российской Федерации от 14.01.1993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3168D">
        <w:rPr>
          <w:rFonts w:ascii="Times New Roman" w:hAnsi="Times New Roman" w:cs="Times New Roman"/>
          <w:sz w:val="28"/>
          <w:szCs w:val="28"/>
        </w:rPr>
        <w:t xml:space="preserve"> 4292-1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3168D">
        <w:rPr>
          <w:rFonts w:ascii="Times New Roman" w:hAnsi="Times New Roman" w:cs="Times New Roman"/>
          <w:sz w:val="28"/>
          <w:szCs w:val="28"/>
        </w:rPr>
        <w:t>Об увековечении памяти погибших при защите Отечества</w:t>
      </w:r>
      <w:r>
        <w:rPr>
          <w:rFonts w:ascii="Times New Roman" w:hAnsi="Times New Roman" w:cs="Times New Roman"/>
          <w:sz w:val="28"/>
          <w:szCs w:val="28"/>
        </w:rPr>
        <w:t>», иными нормативными правовыми актами Российской Федерации, регулирующими вопросы сохранения и содержания военных могил и воинских захоронений, и определяет порядок организации и осуществления мероприятий по увековечению памяти погибших при защите Отечества,  регламентирует вопросы обеспечения сохранности, содержания и благоустройства воинских захоронений, мемориальных сооружений и объектов, увековечивающих память погибших при защите Отечества, расположенных на территории муни</w:t>
      </w:r>
      <w:r w:rsidR="00D81282">
        <w:rPr>
          <w:rFonts w:ascii="Times New Roman" w:hAnsi="Times New Roman" w:cs="Times New Roman"/>
          <w:sz w:val="28"/>
          <w:szCs w:val="28"/>
        </w:rPr>
        <w:t>ципального образования Петров</w:t>
      </w:r>
      <w:r>
        <w:rPr>
          <w:rFonts w:ascii="Times New Roman" w:hAnsi="Times New Roman" w:cs="Times New Roman"/>
          <w:sz w:val="28"/>
          <w:szCs w:val="28"/>
        </w:rPr>
        <w:t>ский сельсовет Саракташского района Оренбургской области.</w:t>
      </w:r>
    </w:p>
    <w:p w:rsidR="00ED51BA" w:rsidRDefault="00D81282" w:rsidP="00ED51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Администрация Петров</w:t>
      </w:r>
      <w:r w:rsidR="00ED51BA">
        <w:rPr>
          <w:rFonts w:ascii="Times New Roman" w:hAnsi="Times New Roman" w:cs="Times New Roman"/>
          <w:sz w:val="28"/>
          <w:szCs w:val="28"/>
        </w:rPr>
        <w:t>ского сельсовета Саракташского района Оренбургской области в пределах своей компетенции осуществляет мероприятия по увековечению памяти погибших при защите Отечества, содержанию в порядке и благоустройству воинских захоронений, мемориальных сооружений и объектов, увековечивающих память погибших при защите Отечества, которые расположены на территор</w:t>
      </w:r>
      <w:r>
        <w:rPr>
          <w:rFonts w:ascii="Times New Roman" w:hAnsi="Times New Roman" w:cs="Times New Roman"/>
          <w:sz w:val="28"/>
          <w:szCs w:val="28"/>
        </w:rPr>
        <w:t>ии сельского поселения Петров</w:t>
      </w:r>
      <w:r w:rsidR="00ED51BA">
        <w:rPr>
          <w:rFonts w:ascii="Times New Roman" w:hAnsi="Times New Roman" w:cs="Times New Roman"/>
          <w:sz w:val="28"/>
          <w:szCs w:val="28"/>
        </w:rPr>
        <w:t>ский сельсовет Саракташского района Оренбургской области.</w:t>
      </w:r>
    </w:p>
    <w:p w:rsidR="00ED51BA" w:rsidRDefault="00ED51BA" w:rsidP="00ED51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 виду отсутствия на территор</w:t>
      </w:r>
      <w:r w:rsidR="00D81282">
        <w:rPr>
          <w:rFonts w:ascii="Times New Roman" w:hAnsi="Times New Roman" w:cs="Times New Roman"/>
          <w:sz w:val="28"/>
          <w:szCs w:val="28"/>
        </w:rPr>
        <w:t>ии сельского поселения Петров</w:t>
      </w:r>
      <w:r>
        <w:rPr>
          <w:rFonts w:ascii="Times New Roman" w:hAnsi="Times New Roman" w:cs="Times New Roman"/>
          <w:sz w:val="28"/>
          <w:szCs w:val="28"/>
        </w:rPr>
        <w:t>ский сельсовет Саракташского района Оренбургской области военных кладбищ, военных мемориальных кладбищ, захоронение погибших, обнаруженных при проведении поисковых работ, осуществляется на воинском участке кладбища традиционного захоронения сельского кладбища.</w:t>
      </w:r>
    </w:p>
    <w:p w:rsidR="00ED51BA" w:rsidRDefault="00ED51BA" w:rsidP="00ED51B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D51BA" w:rsidRPr="0083168D" w:rsidRDefault="00ED51BA" w:rsidP="00ED51B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Порядок учета воинских захоронений, мемориальных сооружений и объектов, увековечивающих память погибших при защите Отечества</w:t>
      </w:r>
    </w:p>
    <w:p w:rsidR="00ED51BA" w:rsidRPr="0083168D" w:rsidRDefault="00ED51BA" w:rsidP="00ED51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51BA" w:rsidRDefault="00ED51BA" w:rsidP="00ED51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68D"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hAnsi="Times New Roman" w:cs="Times New Roman"/>
          <w:sz w:val="28"/>
          <w:szCs w:val="28"/>
        </w:rPr>
        <w:t>Захоронения погибших при защите Отечества с находящимися на них надгробиями, памятниками, стелами, обелисками, элементами ограждения и другими мемориальными сооружениями, и объектами, являются воинскими захоронениями. К ним относятся: военные мемориальные кладбища, отдельные воинские участки на общих кладбищах, братские и индивидуальные могилы на общих кладбищах и вне кладбищ, колумбарии и урны с прахом погибших.</w:t>
      </w:r>
    </w:p>
    <w:p w:rsidR="00ED51BA" w:rsidRDefault="00ED51BA" w:rsidP="00ED51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Учету подлежат все воинские захоронения, мемориальные сооружения и объекты. На территории сельского поселения </w:t>
      </w:r>
      <w:r w:rsidR="00D81282">
        <w:rPr>
          <w:rFonts w:ascii="Times New Roman" w:hAnsi="Times New Roman" w:cs="Times New Roman"/>
          <w:sz w:val="28"/>
          <w:szCs w:val="28"/>
        </w:rPr>
        <w:t>Петров</w:t>
      </w:r>
      <w:r>
        <w:rPr>
          <w:rFonts w:ascii="Times New Roman" w:hAnsi="Times New Roman" w:cs="Times New Roman"/>
          <w:sz w:val="28"/>
          <w:szCs w:val="28"/>
        </w:rPr>
        <w:t xml:space="preserve">ский сельсовет Саракташского района Оренбургской области их учет ведется </w:t>
      </w:r>
      <w:r w:rsidR="00761FB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D81282">
        <w:rPr>
          <w:rFonts w:ascii="Times New Roman" w:hAnsi="Times New Roman" w:cs="Times New Roman"/>
          <w:sz w:val="28"/>
          <w:szCs w:val="28"/>
        </w:rPr>
        <w:t>Петров</w:t>
      </w:r>
      <w:r>
        <w:rPr>
          <w:rFonts w:ascii="Times New Roman" w:hAnsi="Times New Roman" w:cs="Times New Roman"/>
          <w:sz w:val="28"/>
          <w:szCs w:val="28"/>
        </w:rPr>
        <w:t>ского сельсовета.</w:t>
      </w:r>
    </w:p>
    <w:p w:rsidR="00ED51BA" w:rsidRDefault="00ED51BA" w:rsidP="00ED51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 воинских захоронений, мемориальных сооружений и объектов включает выявление, обследование, определение их исторической, научной, художественной или иной культурной ценности, фиксацию и изучение, составление документов муниципального учета.</w:t>
      </w:r>
    </w:p>
    <w:p w:rsidR="00ED51BA" w:rsidRDefault="00ED51BA" w:rsidP="00ED51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муниципального учета мемориальных сооружений и объектов подлежат постоянному хранению.</w:t>
      </w:r>
    </w:p>
    <w:p w:rsidR="00ED51BA" w:rsidRDefault="00ED51BA" w:rsidP="00ED51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D81282">
        <w:rPr>
          <w:rFonts w:ascii="Times New Roman" w:hAnsi="Times New Roman" w:cs="Times New Roman"/>
          <w:sz w:val="28"/>
          <w:szCs w:val="28"/>
        </w:rPr>
        <w:t>Петров</w:t>
      </w:r>
      <w:r>
        <w:rPr>
          <w:rFonts w:ascii="Times New Roman" w:hAnsi="Times New Roman" w:cs="Times New Roman"/>
          <w:sz w:val="28"/>
          <w:szCs w:val="28"/>
        </w:rPr>
        <w:t>ского сельсовета Саракташского района Оренбургской области ведется учетная ведомость воинских захоронений по форме согласно приложению № 1 к настоящему Положению.</w:t>
      </w:r>
    </w:p>
    <w:p w:rsidR="00ED51BA" w:rsidRDefault="00ED51BA" w:rsidP="00ED51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каждое воинское захоронение, мемориальное сооружение или объект составляется паспорт (приложение № 2) и устанавливается информационный стенд – мемориальный знак.</w:t>
      </w:r>
    </w:p>
    <w:p w:rsidR="00ED51BA" w:rsidRDefault="00ED51BA" w:rsidP="00ED51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Паспорт является учетным документом, содержащим сумму научных сведений и фактических данных, характеризующих воинское захоронение, историю мемориального сооружения или объекта, его современное состояние, местонахождение, оценку исторического, научного, художественного или иного культурного значения. Также в паспорте указываются иные сведения, касающиеся воинских захоронений, мемориальных сооружений и объектов. Паспорт может содержать зарисовку или фотографию воинского захоронения, мемориального сооружения и объекта.</w:t>
      </w:r>
    </w:p>
    <w:p w:rsidR="00ED51BA" w:rsidRDefault="00ED51BA" w:rsidP="00ED51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 для каждого воинского захоронения, мемориального сооружения или объекта составляется в двух экземплярах. Первый экземпляр хранится в </w:t>
      </w:r>
      <w:r w:rsidR="00761FB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сельского поселения </w:t>
      </w:r>
      <w:r w:rsidR="00D81282">
        <w:rPr>
          <w:rFonts w:ascii="Times New Roman" w:hAnsi="Times New Roman" w:cs="Times New Roman"/>
          <w:sz w:val="28"/>
          <w:szCs w:val="28"/>
        </w:rPr>
        <w:t>Петров</w:t>
      </w:r>
      <w:r>
        <w:rPr>
          <w:rFonts w:ascii="Times New Roman" w:hAnsi="Times New Roman" w:cs="Times New Roman"/>
          <w:sz w:val="28"/>
          <w:szCs w:val="28"/>
        </w:rPr>
        <w:t>ский сельсовет Саракташского района Оренбургской области, второй – в отделе военного комиссариата по Саракташскому и Беляевскому районам.</w:t>
      </w:r>
    </w:p>
    <w:p w:rsidR="00ED51BA" w:rsidRDefault="00ED51BA" w:rsidP="00ED51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Мемориальный знак изготавливается в виде прямоугольной пластины с нанесением на нее надписей и обозначений методом, обеспечивающим их хорошую читаемость, различаемость и длительную сохранность. Пластина должна иметь технически надежное крепление, исключающее возможность разрушения или уничтожения воинского захоронения, и обеспечивающая прочность установки на нем информационных надписей и обозначений с учетом возможных динамических нагрузок. Информационные надписи должны содержать: вид воинского захоронения; полное наименование воинского захоронения в строгом соответствии с его написанием в перечне объектов по увековечению памяти погибших при защите Отечества, расположенных на территор</w:t>
      </w:r>
      <w:r w:rsidR="00D81282">
        <w:rPr>
          <w:rFonts w:ascii="Times New Roman" w:hAnsi="Times New Roman" w:cs="Times New Roman"/>
          <w:sz w:val="28"/>
          <w:szCs w:val="28"/>
        </w:rPr>
        <w:t>ии сельского поселения Петров</w:t>
      </w:r>
      <w:r>
        <w:rPr>
          <w:rFonts w:ascii="Times New Roman" w:hAnsi="Times New Roman" w:cs="Times New Roman"/>
          <w:sz w:val="28"/>
          <w:szCs w:val="28"/>
        </w:rPr>
        <w:t>ский сельсовет Саракташского района Оренбургской области; сведения о времени возникновения или дате создания воинского захоронения; краткие исторические события, предшествующие созданию воинского захоронения, связанных с ним исторических событий; информацию  о регистрации воинского захоронения; информацию о границах воинского захоронения; информацию о собственнике воинского захоронения и ответственном органе местного самоуправления (организации, учреждении) за содержание воинского захоронения; слова «Подлежит государственной охране. Лица, причинившие вред воинскому захоронению, несут в соответствии с законодательством Российской Федерации уголовную, административную и иную ответственность».</w:t>
      </w:r>
    </w:p>
    <w:p w:rsidR="00ED51BA" w:rsidRDefault="00ED51BA" w:rsidP="00ED51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центре пластины выше информационных надписей располагается эмблема воинского захоронения. Возможно нанесение дополнительных пояснений к основной информации, которые наносятся ниже основных информационных надписей и обозначений.</w:t>
      </w:r>
    </w:p>
    <w:p w:rsidR="00ED51BA" w:rsidRDefault="00ED51BA" w:rsidP="00ED51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расположения мемориального знака должно быть доступно для прочтения и внешним видом согласовываться с воинским захоронением.</w:t>
      </w:r>
    </w:p>
    <w:p w:rsidR="00ED51BA" w:rsidRDefault="00ED51BA" w:rsidP="00ED51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Установленный на воинском захоронении знак может быть демонтирован (устранен) по решению администрации сельского поселения Воздвиженский сельсовет Саракташского района Оренбургской области в случае: ремонта знака, замены информационных надписей и обозначений или проведения работ при реконструкции (ремонте) воинского захоронения.</w:t>
      </w:r>
    </w:p>
    <w:p w:rsidR="00ED51BA" w:rsidRDefault="00ED51BA" w:rsidP="00ED51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Уполномоченный специалист администрации Воздвиженского сельсовета ведет реестр воинских захоронений, увековечивающих память погибших при защите Отечества и находящихся на территории сельского поселения Воздвиженский сельсовет Саракташского района Оренбургской области.</w:t>
      </w:r>
    </w:p>
    <w:p w:rsidR="00ED51BA" w:rsidRDefault="00ED51BA" w:rsidP="00ED51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51BA" w:rsidRPr="00ED51BA" w:rsidRDefault="00ED51BA" w:rsidP="00BA35EC">
      <w:pPr>
        <w:numPr>
          <w:ilvl w:val="0"/>
          <w:numId w:val="8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Содержание, сохранность и благоустройство воинских </w:t>
      </w:r>
    </w:p>
    <w:p w:rsidR="00ED51BA" w:rsidRPr="00ED51BA" w:rsidRDefault="00ED51BA" w:rsidP="00ED51BA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захоронений, мемориальных сооружений и объектов,</w:t>
      </w:r>
    </w:p>
    <w:p w:rsidR="00ED51BA" w:rsidRDefault="00ED51BA" w:rsidP="00ED51BA">
      <w:pPr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увековечивающих память погибших при защите Отечества</w:t>
      </w:r>
    </w:p>
    <w:p w:rsidR="00ED51BA" w:rsidRDefault="00ED51BA" w:rsidP="00ED51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51BA" w:rsidRDefault="00ED51BA" w:rsidP="00ED51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Мероприятия по содержанию в порядке и благоустройству воинских захоронений, мемориальных сооружений и объектов, увековечивающих память погибших при защите Отечества, расположенных на территор</w:t>
      </w:r>
      <w:r w:rsidR="00D81282">
        <w:rPr>
          <w:rFonts w:ascii="Times New Roman" w:hAnsi="Times New Roman" w:cs="Times New Roman"/>
          <w:sz w:val="28"/>
          <w:szCs w:val="28"/>
        </w:rPr>
        <w:t>ии сельского поселения Петров</w:t>
      </w:r>
      <w:r>
        <w:rPr>
          <w:rFonts w:ascii="Times New Roman" w:hAnsi="Times New Roman" w:cs="Times New Roman"/>
          <w:sz w:val="28"/>
          <w:szCs w:val="28"/>
        </w:rPr>
        <w:t xml:space="preserve">ский сельсовет Саракташского района Оренбургской области, в соответствии с действующим законодательством и настоящим Положением осуществляется </w:t>
      </w:r>
      <w:r w:rsidR="00761FB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</w:t>
      </w:r>
      <w:r w:rsidR="00D81282">
        <w:rPr>
          <w:rFonts w:ascii="Times New Roman" w:hAnsi="Times New Roman" w:cs="Times New Roman"/>
          <w:sz w:val="28"/>
          <w:szCs w:val="28"/>
        </w:rPr>
        <w:t>ей сельского поселения Петров</w:t>
      </w:r>
      <w:r>
        <w:rPr>
          <w:rFonts w:ascii="Times New Roman" w:hAnsi="Times New Roman" w:cs="Times New Roman"/>
          <w:sz w:val="28"/>
          <w:szCs w:val="28"/>
        </w:rPr>
        <w:t>ский сельсовет Саракташского района Оренбургской области.</w:t>
      </w:r>
    </w:p>
    <w:p w:rsidR="00ED51BA" w:rsidRDefault="00ED51BA" w:rsidP="00ED51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Мероприятия по обеспечению сохранности воинских захоронений, мемориальных сооружений и объектов, увековечивающих память погибших при защите Отечества, включают:</w:t>
      </w:r>
    </w:p>
    <w:p w:rsidR="00ED51BA" w:rsidRDefault="00ED51BA" w:rsidP="00ED51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учет и паспортизацию воинских захоронений, мемориальных сооружений и объектов, увековечивающих память при защите Отечества, расположенных на территор</w:t>
      </w:r>
      <w:r w:rsidR="00D81282">
        <w:rPr>
          <w:rFonts w:ascii="Times New Roman" w:hAnsi="Times New Roman" w:cs="Times New Roman"/>
          <w:sz w:val="28"/>
          <w:szCs w:val="28"/>
        </w:rPr>
        <w:t>ии сельского поселения Петров</w:t>
      </w:r>
      <w:r>
        <w:rPr>
          <w:rFonts w:ascii="Times New Roman" w:hAnsi="Times New Roman" w:cs="Times New Roman"/>
          <w:sz w:val="28"/>
          <w:szCs w:val="28"/>
        </w:rPr>
        <w:t>ский сельсовет Саракташского района Оренбургской области, не состоящих на государственной охране, как памятники истории и культуры;</w:t>
      </w:r>
    </w:p>
    <w:p w:rsidR="00ED51BA" w:rsidRDefault="00ED51BA" w:rsidP="00ED51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содержание в порядке воинских захоронений, мемориальных сооружений и объектов, увековечивающих память погибших при защите Отечества, расположенных на территории сельского поселения Воздвиженский сельсовет Саракташского района Оренбургской области;</w:t>
      </w:r>
    </w:p>
    <w:p w:rsidR="00ED51BA" w:rsidRDefault="00ED51BA" w:rsidP="00ED51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производства работ по захоронению вновь обнаруженных останков, погибших при защите Отечества;</w:t>
      </w:r>
    </w:p>
    <w:p w:rsidR="00ED51BA" w:rsidRDefault="00ED51BA" w:rsidP="00ED51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ведение профилактической работы по предотвращению повреждений или осквернений воинских захоронений, мемориальных сооружений и объектов, увековечивающих память погибших при защите Отечества, расположенных на территории сельского поселения</w:t>
      </w:r>
      <w:r w:rsidR="00D81282">
        <w:rPr>
          <w:rFonts w:ascii="Times New Roman" w:hAnsi="Times New Roman" w:cs="Times New Roman"/>
          <w:sz w:val="28"/>
          <w:szCs w:val="28"/>
        </w:rPr>
        <w:t xml:space="preserve"> Петров</w:t>
      </w:r>
      <w:r>
        <w:rPr>
          <w:rFonts w:ascii="Times New Roman" w:hAnsi="Times New Roman" w:cs="Times New Roman"/>
          <w:sz w:val="28"/>
          <w:szCs w:val="28"/>
        </w:rPr>
        <w:t>ский сельсовет Саракташского района Оренбургской области;</w:t>
      </w:r>
    </w:p>
    <w:p w:rsidR="00ED51BA" w:rsidRDefault="00ED51BA" w:rsidP="00ED51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установление охранных досок, мемориальных знаков на территории воинских захоронений, погибших при защите Отечества;</w:t>
      </w:r>
    </w:p>
    <w:p w:rsidR="00ED51BA" w:rsidRDefault="00ED51BA" w:rsidP="00ED51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за обеспечением сохранности воинских захоронений, мемориальных сооружений и объектов, увековечивающих память погибших при защите Отечества, в период проведения исследовательских и ремонтно-реставрационных работ;</w:t>
      </w:r>
    </w:p>
    <w:p w:rsidR="00ED51BA" w:rsidRDefault="00ED51BA" w:rsidP="00ED51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согласование мероприятий по обеспечению сохранности при проведении строительных, земляных, дорожных и других хозяйственных работ, которые могут создать угрозу для сохранности воинских захоронений, мемориальных сооружений и объектов, увековечивающих память погибших при защите отечества, запрещается.</w:t>
      </w:r>
    </w:p>
    <w:p w:rsidR="00ED51BA" w:rsidRDefault="00ED51BA" w:rsidP="00ED51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51BA" w:rsidRDefault="00ED51BA" w:rsidP="00BA35EC">
      <w:pPr>
        <w:numPr>
          <w:ilvl w:val="0"/>
          <w:numId w:val="8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Финансовое и материально-техническое обеспечение мероприятий по увековечению памяти погибших при защите Отечества</w:t>
      </w:r>
    </w:p>
    <w:p w:rsidR="00BA35EC" w:rsidRDefault="00BA35EC" w:rsidP="00BA35EC">
      <w:pPr>
        <w:ind w:left="1429"/>
        <w:rPr>
          <w:rFonts w:ascii="Times New Roman" w:hAnsi="Times New Roman" w:cs="Times New Roman"/>
          <w:sz w:val="28"/>
          <w:szCs w:val="28"/>
        </w:rPr>
      </w:pPr>
    </w:p>
    <w:p w:rsidR="00ED51BA" w:rsidRDefault="00ED51BA" w:rsidP="00ED51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Расходы на проведение мероприятий, связанных с увековечением памяти погибших при защите Отечества, осуществляется за счет средств местного бюджета в соответствии с компетенцией </w:t>
      </w:r>
      <w:r w:rsidR="00761FB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сельского поселения </w:t>
      </w:r>
      <w:r w:rsidR="00D81282">
        <w:rPr>
          <w:rFonts w:ascii="Times New Roman" w:hAnsi="Times New Roman" w:cs="Times New Roman"/>
          <w:sz w:val="28"/>
          <w:szCs w:val="28"/>
        </w:rPr>
        <w:t>Петров</w:t>
      </w:r>
      <w:r>
        <w:rPr>
          <w:rFonts w:ascii="Times New Roman" w:hAnsi="Times New Roman" w:cs="Times New Roman"/>
          <w:sz w:val="28"/>
          <w:szCs w:val="28"/>
        </w:rPr>
        <w:t>ский сельсовет Саракташского района Оренбургской области, а также добровольных взносов и пожертвований юридических и физических лиц.</w:t>
      </w:r>
    </w:p>
    <w:p w:rsidR="00ED51BA" w:rsidRDefault="00ED51BA" w:rsidP="00ED51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51BA" w:rsidRDefault="00ED51BA" w:rsidP="00ED51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51BA" w:rsidRDefault="00ED51BA" w:rsidP="00ED51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FBC" w:rsidRDefault="00ED51BA" w:rsidP="00761FBC">
      <w:pPr>
        <w:ind w:left="286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761FBC" w:rsidRPr="00761FBC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ED51BA" w:rsidRDefault="00761FBC" w:rsidP="00761FBC">
      <w:pPr>
        <w:ind w:left="2869" w:hanging="34"/>
        <w:jc w:val="both"/>
        <w:rPr>
          <w:rFonts w:ascii="Times New Roman" w:hAnsi="Times New Roman" w:cs="Times New Roman"/>
          <w:sz w:val="28"/>
          <w:szCs w:val="28"/>
        </w:rPr>
      </w:pPr>
      <w:r w:rsidRPr="00761FBC">
        <w:rPr>
          <w:rFonts w:ascii="Times New Roman" w:hAnsi="Times New Roman" w:cs="Times New Roman"/>
          <w:sz w:val="28"/>
          <w:szCs w:val="28"/>
        </w:rPr>
        <w:t>к Положению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1FBC">
        <w:rPr>
          <w:rFonts w:ascii="Times New Roman" w:hAnsi="Times New Roman" w:cs="Times New Roman"/>
          <w:sz w:val="28"/>
          <w:szCs w:val="28"/>
        </w:rPr>
        <w:t>об организации и осуществлении мероприятий по увековечению памяти погибших при защите Отечества, обеспечении сохранности, содержания и благоустройства воинских захоронений, мемориальных сооружений и объектов, увековечивающих память погибших при защите Отечества, расположенных на территор</w:t>
      </w:r>
      <w:r w:rsidR="00D81282">
        <w:rPr>
          <w:rFonts w:ascii="Times New Roman" w:hAnsi="Times New Roman" w:cs="Times New Roman"/>
          <w:sz w:val="28"/>
          <w:szCs w:val="28"/>
        </w:rPr>
        <w:t>ии муниципального образования Петров</w:t>
      </w:r>
      <w:r w:rsidRPr="00761FBC">
        <w:rPr>
          <w:rFonts w:ascii="Times New Roman" w:hAnsi="Times New Roman" w:cs="Times New Roman"/>
          <w:sz w:val="28"/>
          <w:szCs w:val="28"/>
        </w:rPr>
        <w:t>ский сельсовет Саракташского района Оренбургской области</w:t>
      </w:r>
    </w:p>
    <w:p w:rsidR="00761FBC" w:rsidRDefault="00761FBC" w:rsidP="00ED51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51BA" w:rsidRDefault="00ED51BA" w:rsidP="00ED51B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761FBC" w:rsidRDefault="00ED51BA" w:rsidP="00ED51B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учетной ведомости воинских захоронений на территор</w:t>
      </w:r>
      <w:r w:rsidR="00D81282">
        <w:rPr>
          <w:rFonts w:ascii="Times New Roman" w:hAnsi="Times New Roman" w:cs="Times New Roman"/>
          <w:sz w:val="28"/>
          <w:szCs w:val="28"/>
        </w:rPr>
        <w:t>ии сельского поселения Петров</w:t>
      </w:r>
      <w:r>
        <w:rPr>
          <w:rFonts w:ascii="Times New Roman" w:hAnsi="Times New Roman" w:cs="Times New Roman"/>
          <w:sz w:val="28"/>
          <w:szCs w:val="28"/>
        </w:rPr>
        <w:t xml:space="preserve">ский сельсовет Саракташского района </w:t>
      </w:r>
    </w:p>
    <w:p w:rsidR="00ED51BA" w:rsidRDefault="00ED51BA" w:rsidP="00761F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ED51BA" w:rsidRDefault="00ED51BA" w:rsidP="00ED51B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D51BA" w:rsidRDefault="00ED51BA" w:rsidP="00ED51B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134"/>
        <w:gridCol w:w="993"/>
        <w:gridCol w:w="714"/>
        <w:gridCol w:w="850"/>
        <w:gridCol w:w="992"/>
        <w:gridCol w:w="851"/>
        <w:gridCol w:w="1276"/>
        <w:gridCol w:w="1134"/>
        <w:gridCol w:w="1842"/>
      </w:tblGrid>
      <w:tr w:rsidR="00ED51BA" w:rsidTr="00761FBC">
        <w:trPr>
          <w:trHeight w:val="645"/>
        </w:trPr>
        <w:tc>
          <w:tcPr>
            <w:tcW w:w="562" w:type="dxa"/>
            <w:vMerge w:val="restart"/>
          </w:tcPr>
          <w:p w:rsidR="00ED51BA" w:rsidRPr="00ED51BA" w:rsidRDefault="00ED51BA" w:rsidP="00ED5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1B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134" w:type="dxa"/>
            <w:vMerge w:val="restart"/>
          </w:tcPr>
          <w:p w:rsidR="00ED51BA" w:rsidRPr="00ED51BA" w:rsidRDefault="00ED51BA" w:rsidP="00ED5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1BA">
              <w:rPr>
                <w:rFonts w:ascii="Times New Roman" w:hAnsi="Times New Roman" w:cs="Times New Roman"/>
                <w:sz w:val="28"/>
                <w:szCs w:val="28"/>
              </w:rPr>
              <w:t>Номер паспорта</w:t>
            </w:r>
          </w:p>
        </w:tc>
        <w:tc>
          <w:tcPr>
            <w:tcW w:w="993" w:type="dxa"/>
            <w:vMerge w:val="restart"/>
          </w:tcPr>
          <w:p w:rsidR="00ED51BA" w:rsidRPr="00ED51BA" w:rsidRDefault="00ED51BA" w:rsidP="00ED5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1BA">
              <w:rPr>
                <w:rFonts w:ascii="Times New Roman" w:hAnsi="Times New Roman" w:cs="Times New Roman"/>
                <w:sz w:val="28"/>
                <w:szCs w:val="28"/>
              </w:rPr>
              <w:t>Всего захоронений</w:t>
            </w:r>
          </w:p>
        </w:tc>
        <w:tc>
          <w:tcPr>
            <w:tcW w:w="1564" w:type="dxa"/>
            <w:gridSpan w:val="2"/>
          </w:tcPr>
          <w:p w:rsidR="00ED51BA" w:rsidRPr="00ED51BA" w:rsidRDefault="00ED51BA" w:rsidP="00ED5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1BA">
              <w:rPr>
                <w:rFonts w:ascii="Times New Roman" w:hAnsi="Times New Roman" w:cs="Times New Roman"/>
                <w:sz w:val="28"/>
                <w:szCs w:val="28"/>
              </w:rPr>
              <w:t>Из них</w:t>
            </w:r>
          </w:p>
        </w:tc>
        <w:tc>
          <w:tcPr>
            <w:tcW w:w="3119" w:type="dxa"/>
            <w:gridSpan w:val="3"/>
          </w:tcPr>
          <w:p w:rsidR="00ED51BA" w:rsidRPr="00ED51BA" w:rsidRDefault="00ED51BA" w:rsidP="00ED5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1BA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134" w:type="dxa"/>
            <w:vMerge w:val="restart"/>
          </w:tcPr>
          <w:p w:rsidR="00ED51BA" w:rsidRPr="00ED51BA" w:rsidRDefault="00ED51BA" w:rsidP="00ED5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1BA">
              <w:rPr>
                <w:rFonts w:ascii="Times New Roman" w:hAnsi="Times New Roman" w:cs="Times New Roman"/>
                <w:sz w:val="28"/>
                <w:szCs w:val="28"/>
              </w:rPr>
              <w:t>Тип воинс</w:t>
            </w:r>
            <w:r w:rsidR="00761F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51BA">
              <w:rPr>
                <w:rFonts w:ascii="Times New Roman" w:hAnsi="Times New Roman" w:cs="Times New Roman"/>
                <w:sz w:val="28"/>
                <w:szCs w:val="28"/>
              </w:rPr>
              <w:t>кого захоронения</w:t>
            </w:r>
          </w:p>
        </w:tc>
        <w:tc>
          <w:tcPr>
            <w:tcW w:w="1842" w:type="dxa"/>
            <w:vMerge w:val="restart"/>
          </w:tcPr>
          <w:p w:rsidR="00ED51BA" w:rsidRPr="00ED51BA" w:rsidRDefault="00ED51BA" w:rsidP="00ED5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1BA">
              <w:rPr>
                <w:rFonts w:ascii="Times New Roman" w:hAnsi="Times New Roman" w:cs="Times New Roman"/>
                <w:sz w:val="28"/>
                <w:szCs w:val="28"/>
              </w:rPr>
              <w:t>Краткое описание воинского захоронения</w:t>
            </w:r>
          </w:p>
        </w:tc>
      </w:tr>
      <w:tr w:rsidR="00ED51BA" w:rsidTr="00761FBC">
        <w:trPr>
          <w:trHeight w:val="645"/>
        </w:trPr>
        <w:tc>
          <w:tcPr>
            <w:tcW w:w="562" w:type="dxa"/>
            <w:vMerge/>
          </w:tcPr>
          <w:p w:rsidR="00ED51BA" w:rsidRPr="00ED51BA" w:rsidRDefault="00ED51BA" w:rsidP="00ED5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ED51BA" w:rsidRPr="00ED51BA" w:rsidRDefault="00ED51BA" w:rsidP="00ED5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ED51BA" w:rsidRPr="00ED51BA" w:rsidRDefault="00ED51BA" w:rsidP="00ED5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</w:tcPr>
          <w:p w:rsidR="00ED51BA" w:rsidRPr="00ED51BA" w:rsidRDefault="00ED51BA" w:rsidP="00ED5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1BA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r w:rsidR="00761F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51BA">
              <w:rPr>
                <w:rFonts w:ascii="Times New Roman" w:hAnsi="Times New Roman" w:cs="Times New Roman"/>
                <w:sz w:val="28"/>
                <w:szCs w:val="28"/>
              </w:rPr>
              <w:t>вестных</w:t>
            </w:r>
          </w:p>
        </w:tc>
        <w:tc>
          <w:tcPr>
            <w:tcW w:w="850" w:type="dxa"/>
          </w:tcPr>
          <w:p w:rsidR="00ED51BA" w:rsidRPr="00ED51BA" w:rsidRDefault="00ED51BA" w:rsidP="00ED5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1BA">
              <w:rPr>
                <w:rFonts w:ascii="Times New Roman" w:hAnsi="Times New Roman" w:cs="Times New Roman"/>
                <w:sz w:val="28"/>
                <w:szCs w:val="28"/>
              </w:rPr>
              <w:t>неизвестных</w:t>
            </w:r>
          </w:p>
        </w:tc>
        <w:tc>
          <w:tcPr>
            <w:tcW w:w="992" w:type="dxa"/>
          </w:tcPr>
          <w:p w:rsidR="00ED51BA" w:rsidRPr="00ED51BA" w:rsidRDefault="00761FBC" w:rsidP="00ED5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D51BA" w:rsidRPr="00ED51BA">
              <w:rPr>
                <w:rFonts w:ascii="Times New Roman" w:hAnsi="Times New Roman" w:cs="Times New Roman"/>
                <w:sz w:val="28"/>
                <w:szCs w:val="28"/>
              </w:rPr>
              <w:t xml:space="preserve"> первую мировую войну</w:t>
            </w:r>
          </w:p>
        </w:tc>
        <w:tc>
          <w:tcPr>
            <w:tcW w:w="851" w:type="dxa"/>
          </w:tcPr>
          <w:p w:rsidR="00ED51BA" w:rsidRPr="00ED51BA" w:rsidRDefault="00ED51BA" w:rsidP="00ED5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1BA">
              <w:rPr>
                <w:rFonts w:ascii="Times New Roman" w:hAnsi="Times New Roman" w:cs="Times New Roman"/>
                <w:sz w:val="28"/>
                <w:szCs w:val="28"/>
              </w:rPr>
              <w:t>В ВОВ</w:t>
            </w:r>
          </w:p>
        </w:tc>
        <w:tc>
          <w:tcPr>
            <w:tcW w:w="1276" w:type="dxa"/>
          </w:tcPr>
          <w:p w:rsidR="00ED51BA" w:rsidRPr="00ED51BA" w:rsidRDefault="00ED51BA" w:rsidP="00ED5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1BA">
              <w:rPr>
                <w:rFonts w:ascii="Times New Roman" w:hAnsi="Times New Roman" w:cs="Times New Roman"/>
                <w:sz w:val="28"/>
                <w:szCs w:val="28"/>
              </w:rPr>
              <w:t>В иных боевых действиях (с указанием страны, региона)</w:t>
            </w:r>
          </w:p>
        </w:tc>
        <w:tc>
          <w:tcPr>
            <w:tcW w:w="1134" w:type="dxa"/>
            <w:vMerge/>
          </w:tcPr>
          <w:p w:rsidR="00ED51BA" w:rsidRPr="00ED51BA" w:rsidRDefault="00ED51BA" w:rsidP="00ED5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ED51BA" w:rsidRPr="00ED51BA" w:rsidRDefault="00ED51BA" w:rsidP="00ED5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51BA" w:rsidRDefault="00ED51BA" w:rsidP="00ED51B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D51BA" w:rsidRDefault="00ED51BA" w:rsidP="00ED51B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D51BA" w:rsidRDefault="00ED51BA" w:rsidP="00761F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51BA" w:rsidRDefault="00ED51BA" w:rsidP="00ED51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51BA" w:rsidRDefault="00ED51BA" w:rsidP="00ED51BA">
      <w:pPr>
        <w:jc w:val="both"/>
        <w:rPr>
          <w:rFonts w:ascii="Times New Roman" w:hAnsi="Times New Roman" w:cs="Times New Roman"/>
          <w:sz w:val="28"/>
          <w:szCs w:val="28"/>
        </w:rPr>
        <w:sectPr w:rsidR="00ED51BA" w:rsidSect="005B2B49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761FBC" w:rsidRDefault="00761FBC" w:rsidP="00761FBC">
      <w:pPr>
        <w:ind w:left="286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FBC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761FBC" w:rsidRDefault="00761FBC" w:rsidP="00761FBC">
      <w:pPr>
        <w:ind w:left="2869" w:hanging="34"/>
        <w:jc w:val="both"/>
        <w:rPr>
          <w:rFonts w:ascii="Times New Roman" w:hAnsi="Times New Roman" w:cs="Times New Roman"/>
          <w:sz w:val="28"/>
          <w:szCs w:val="28"/>
        </w:rPr>
      </w:pPr>
      <w:r w:rsidRPr="00761FBC">
        <w:rPr>
          <w:rFonts w:ascii="Times New Roman" w:hAnsi="Times New Roman" w:cs="Times New Roman"/>
          <w:sz w:val="28"/>
          <w:szCs w:val="28"/>
        </w:rPr>
        <w:t>к Положению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1FBC">
        <w:rPr>
          <w:rFonts w:ascii="Times New Roman" w:hAnsi="Times New Roman" w:cs="Times New Roman"/>
          <w:sz w:val="28"/>
          <w:szCs w:val="28"/>
        </w:rPr>
        <w:t>об организации и осуществлении мероприятий по увековечению памяти погибших при защите Отечества, обеспечении сохранности, содержания и благоустройства воинских захоронений, мемориальных сооружений и объектов, увековечивающих память погибших при защите Отечества, расположенных на территории муни</w:t>
      </w:r>
      <w:r w:rsidR="00C34EF1">
        <w:rPr>
          <w:rFonts w:ascii="Times New Roman" w:hAnsi="Times New Roman" w:cs="Times New Roman"/>
          <w:sz w:val="28"/>
          <w:szCs w:val="28"/>
        </w:rPr>
        <w:t>ципального образования Петров</w:t>
      </w:r>
      <w:r w:rsidRPr="00761FBC">
        <w:rPr>
          <w:rFonts w:ascii="Times New Roman" w:hAnsi="Times New Roman" w:cs="Times New Roman"/>
          <w:sz w:val="28"/>
          <w:szCs w:val="28"/>
        </w:rPr>
        <w:t>ский сельсовет Саракташского района Оренбургской области</w:t>
      </w:r>
    </w:p>
    <w:p w:rsidR="00ED51BA" w:rsidRDefault="00ED51BA" w:rsidP="00ED51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51BA" w:rsidRDefault="00ED51BA" w:rsidP="00ED51B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ED51BA" w:rsidRDefault="00ED51BA" w:rsidP="00ED51B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воинского захоронения или объекта (захоронения) №_____</w:t>
      </w:r>
    </w:p>
    <w:p w:rsidR="00ED51BA" w:rsidRPr="00497A1C" w:rsidRDefault="00ED51BA" w:rsidP="00ED51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7A1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ED51BA" w:rsidRPr="00A705A7" w:rsidRDefault="00ED51BA" w:rsidP="00ED51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05A7">
        <w:rPr>
          <w:rFonts w:ascii="Times New Roman" w:hAnsi="Times New Roman" w:cs="Times New Roman"/>
          <w:sz w:val="24"/>
          <w:szCs w:val="24"/>
        </w:rPr>
        <w:t>(страна, кадастровый номер земельного у</w:t>
      </w:r>
      <w:r>
        <w:rPr>
          <w:rFonts w:ascii="Times New Roman" w:hAnsi="Times New Roman" w:cs="Times New Roman"/>
          <w:sz w:val="24"/>
          <w:szCs w:val="24"/>
        </w:rPr>
        <w:t xml:space="preserve">частка или иной государственный </w:t>
      </w:r>
      <w:r w:rsidRPr="00A705A7">
        <w:rPr>
          <w:rFonts w:ascii="Times New Roman" w:hAnsi="Times New Roman" w:cs="Times New Roman"/>
          <w:sz w:val="24"/>
          <w:szCs w:val="24"/>
        </w:rPr>
        <w:t>учетный номер (при наличии), адрес (при наличии) или местоположение)</w:t>
      </w:r>
    </w:p>
    <w:p w:rsidR="00ED51BA" w:rsidRDefault="00ED51BA" w:rsidP="00ED51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51BA" w:rsidRDefault="00ED51BA" w:rsidP="00ED51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7A1C">
        <w:rPr>
          <w:rFonts w:ascii="Times New Roman" w:hAnsi="Times New Roman" w:cs="Times New Roman"/>
          <w:sz w:val="28"/>
          <w:szCs w:val="28"/>
        </w:rPr>
        <w:t>1. Место и дата захоронения</w:t>
      </w:r>
    </w:p>
    <w:p w:rsidR="00ED51BA" w:rsidRPr="00497A1C" w:rsidRDefault="00ED51BA" w:rsidP="00ED51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7A1C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ED51BA" w:rsidRPr="00A705A7" w:rsidRDefault="00ED51BA" w:rsidP="00ED51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05A7">
        <w:rPr>
          <w:rFonts w:ascii="Times New Roman" w:hAnsi="Times New Roman" w:cs="Times New Roman"/>
          <w:sz w:val="24"/>
          <w:szCs w:val="24"/>
        </w:rPr>
        <w:t>(место, дата захоронения (создания); если на кладбище или в могиле</w:t>
      </w:r>
      <w:r w:rsidR="00C34EF1">
        <w:rPr>
          <w:rFonts w:ascii="Times New Roman" w:hAnsi="Times New Roman" w:cs="Times New Roman"/>
          <w:sz w:val="24"/>
          <w:szCs w:val="24"/>
        </w:rPr>
        <w:t xml:space="preserve"> </w:t>
      </w:r>
      <w:r w:rsidRPr="00A705A7">
        <w:rPr>
          <w:rFonts w:ascii="Times New Roman" w:hAnsi="Times New Roman" w:cs="Times New Roman"/>
          <w:sz w:val="24"/>
          <w:szCs w:val="24"/>
        </w:rPr>
        <w:t>погребены останки воинов в порядке перезахоронения, то указывается, откуда</w:t>
      </w:r>
      <w:r w:rsidR="00C34EF1">
        <w:rPr>
          <w:rFonts w:ascii="Times New Roman" w:hAnsi="Times New Roman" w:cs="Times New Roman"/>
          <w:sz w:val="24"/>
          <w:szCs w:val="24"/>
        </w:rPr>
        <w:t xml:space="preserve"> </w:t>
      </w:r>
      <w:r w:rsidRPr="00A705A7">
        <w:rPr>
          <w:rFonts w:ascii="Times New Roman" w:hAnsi="Times New Roman" w:cs="Times New Roman"/>
          <w:sz w:val="24"/>
          <w:szCs w:val="24"/>
        </w:rPr>
        <w:t>и когда они перезахоронены)</w:t>
      </w:r>
    </w:p>
    <w:p w:rsidR="00ED51BA" w:rsidRDefault="00ED51BA" w:rsidP="00ED51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51BA" w:rsidRDefault="00ED51BA" w:rsidP="00ED51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7A1C">
        <w:rPr>
          <w:rFonts w:ascii="Times New Roman" w:hAnsi="Times New Roman" w:cs="Times New Roman"/>
          <w:sz w:val="28"/>
          <w:szCs w:val="28"/>
        </w:rPr>
        <w:t>2. Вид захоронения</w:t>
      </w:r>
    </w:p>
    <w:p w:rsidR="00ED51BA" w:rsidRPr="00497A1C" w:rsidRDefault="00ED51BA" w:rsidP="00ED51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ED51BA" w:rsidRPr="00A705A7" w:rsidRDefault="00ED51BA" w:rsidP="00ED51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05A7">
        <w:rPr>
          <w:rFonts w:ascii="Times New Roman" w:hAnsi="Times New Roman" w:cs="Times New Roman"/>
          <w:sz w:val="24"/>
          <w:szCs w:val="24"/>
        </w:rPr>
        <w:t xml:space="preserve"> (вид захоронения; период истории России, к которому относится захоронение; если захоронением является воинское кладбище или воинский участок кладбища, то указывается количество находящихся на нем братских</w:t>
      </w:r>
      <w:r w:rsidR="00C34EF1">
        <w:rPr>
          <w:rFonts w:ascii="Times New Roman" w:hAnsi="Times New Roman" w:cs="Times New Roman"/>
          <w:sz w:val="24"/>
          <w:szCs w:val="24"/>
        </w:rPr>
        <w:t xml:space="preserve">, </w:t>
      </w:r>
      <w:r w:rsidRPr="00A705A7">
        <w:rPr>
          <w:rFonts w:ascii="Times New Roman" w:hAnsi="Times New Roman" w:cs="Times New Roman"/>
          <w:sz w:val="24"/>
          <w:szCs w:val="24"/>
        </w:rPr>
        <w:t>индивидуальных могил)</w:t>
      </w:r>
    </w:p>
    <w:p w:rsidR="00ED51BA" w:rsidRDefault="00ED51BA" w:rsidP="00ED51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51BA" w:rsidRDefault="00ED51BA" w:rsidP="00ED51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7A1C">
        <w:rPr>
          <w:rFonts w:ascii="Times New Roman" w:hAnsi="Times New Roman" w:cs="Times New Roman"/>
          <w:sz w:val="28"/>
          <w:szCs w:val="28"/>
        </w:rPr>
        <w:t>3. Размеры захоронения и его состояние</w:t>
      </w:r>
    </w:p>
    <w:p w:rsidR="00ED51BA" w:rsidRPr="00497A1C" w:rsidRDefault="00ED51BA" w:rsidP="00ED51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ED51BA" w:rsidRPr="00A705A7" w:rsidRDefault="00ED51BA" w:rsidP="00ED51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05A7">
        <w:rPr>
          <w:rFonts w:ascii="Times New Roman" w:hAnsi="Times New Roman" w:cs="Times New Roman"/>
          <w:sz w:val="24"/>
          <w:szCs w:val="24"/>
        </w:rPr>
        <w:t>(ширина и длина кладбища, воинского участка кладбища или отдельных могил,</w:t>
      </w:r>
      <w:r w:rsidR="00761FBC">
        <w:rPr>
          <w:rFonts w:ascii="Times New Roman" w:hAnsi="Times New Roman" w:cs="Times New Roman"/>
          <w:sz w:val="24"/>
          <w:szCs w:val="24"/>
        </w:rPr>
        <w:t xml:space="preserve"> </w:t>
      </w:r>
      <w:r w:rsidRPr="00A705A7">
        <w:rPr>
          <w:rFonts w:ascii="Times New Roman" w:hAnsi="Times New Roman" w:cs="Times New Roman"/>
          <w:sz w:val="24"/>
          <w:szCs w:val="24"/>
        </w:rPr>
        <w:t>наличие и тип ограждения, состояние захоронения (хорошее,</w:t>
      </w:r>
      <w:r w:rsidR="00761FBC">
        <w:rPr>
          <w:rFonts w:ascii="Times New Roman" w:hAnsi="Times New Roman" w:cs="Times New Roman"/>
          <w:sz w:val="24"/>
          <w:szCs w:val="24"/>
        </w:rPr>
        <w:t xml:space="preserve"> </w:t>
      </w:r>
      <w:r w:rsidRPr="00A705A7">
        <w:rPr>
          <w:rFonts w:ascii="Times New Roman" w:hAnsi="Times New Roman" w:cs="Times New Roman"/>
          <w:sz w:val="24"/>
          <w:szCs w:val="24"/>
        </w:rPr>
        <w:t>удовлетворительное, аварийное)</w:t>
      </w:r>
    </w:p>
    <w:p w:rsidR="00ED51BA" w:rsidRDefault="00ED51BA" w:rsidP="00ED51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51BA" w:rsidRDefault="00ED51BA" w:rsidP="00ED51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7A1C">
        <w:rPr>
          <w:rFonts w:ascii="Times New Roman" w:hAnsi="Times New Roman" w:cs="Times New Roman"/>
          <w:sz w:val="28"/>
          <w:szCs w:val="28"/>
        </w:rPr>
        <w:t>4. Краткое описание памятника (надгробия), захоронения</w:t>
      </w:r>
    </w:p>
    <w:p w:rsidR="00ED51BA" w:rsidRPr="00A705A7" w:rsidRDefault="00ED51BA" w:rsidP="00ED51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r w:rsidRPr="00A705A7">
        <w:rPr>
          <w:rFonts w:ascii="Times New Roman" w:hAnsi="Times New Roman" w:cs="Times New Roman"/>
          <w:sz w:val="24"/>
          <w:szCs w:val="24"/>
        </w:rPr>
        <w:t xml:space="preserve"> (краткое описание, размеры, материал, из которого он изготовлен, дата</w:t>
      </w:r>
      <w:r w:rsidR="00761FBC">
        <w:rPr>
          <w:rFonts w:ascii="Times New Roman" w:hAnsi="Times New Roman" w:cs="Times New Roman"/>
          <w:sz w:val="24"/>
          <w:szCs w:val="24"/>
        </w:rPr>
        <w:t xml:space="preserve"> </w:t>
      </w:r>
      <w:r w:rsidRPr="00A705A7">
        <w:rPr>
          <w:rFonts w:ascii="Times New Roman" w:hAnsi="Times New Roman" w:cs="Times New Roman"/>
          <w:sz w:val="24"/>
          <w:szCs w:val="24"/>
        </w:rPr>
        <w:t xml:space="preserve">установки, фамилия и инициалы автора, </w:t>
      </w:r>
      <w:r>
        <w:rPr>
          <w:rFonts w:ascii="Times New Roman" w:hAnsi="Times New Roman" w:cs="Times New Roman"/>
          <w:sz w:val="24"/>
          <w:szCs w:val="24"/>
        </w:rPr>
        <w:t>техническое состояние памятника,</w:t>
      </w:r>
      <w:r w:rsidR="00761FBC">
        <w:rPr>
          <w:rFonts w:ascii="Times New Roman" w:hAnsi="Times New Roman" w:cs="Times New Roman"/>
          <w:sz w:val="24"/>
          <w:szCs w:val="24"/>
        </w:rPr>
        <w:t xml:space="preserve"> </w:t>
      </w:r>
      <w:r w:rsidRPr="00A705A7">
        <w:rPr>
          <w:rFonts w:ascii="Times New Roman" w:hAnsi="Times New Roman" w:cs="Times New Roman"/>
          <w:sz w:val="24"/>
          <w:szCs w:val="24"/>
        </w:rPr>
        <w:t>также сообщается о наличии мемориального сооружения, содержащего "Вечный</w:t>
      </w:r>
      <w:r w:rsidR="00761FBC">
        <w:rPr>
          <w:rFonts w:ascii="Times New Roman" w:hAnsi="Times New Roman" w:cs="Times New Roman"/>
          <w:sz w:val="24"/>
          <w:szCs w:val="24"/>
        </w:rPr>
        <w:t xml:space="preserve"> </w:t>
      </w:r>
      <w:r w:rsidRPr="00A705A7">
        <w:rPr>
          <w:rFonts w:ascii="Times New Roman" w:hAnsi="Times New Roman" w:cs="Times New Roman"/>
          <w:sz w:val="24"/>
          <w:szCs w:val="24"/>
        </w:rPr>
        <w:t>огонь" или "Огонь памяти", другие сведения)</w:t>
      </w:r>
    </w:p>
    <w:p w:rsidR="00ED51BA" w:rsidRDefault="00ED51BA" w:rsidP="00ED51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51BA" w:rsidRPr="00497A1C" w:rsidRDefault="00ED51BA" w:rsidP="00ED51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7A1C">
        <w:rPr>
          <w:rFonts w:ascii="Times New Roman" w:hAnsi="Times New Roman" w:cs="Times New Roman"/>
          <w:sz w:val="28"/>
          <w:szCs w:val="28"/>
        </w:rPr>
        <w:t>5. Количество захороненных</w:t>
      </w:r>
    </w:p>
    <w:p w:rsidR="00ED51BA" w:rsidRPr="00497A1C" w:rsidRDefault="00ED51BA" w:rsidP="00ED51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58"/>
        <w:gridCol w:w="3235"/>
        <w:gridCol w:w="2778"/>
      </w:tblGrid>
      <w:tr w:rsidR="00ED51BA" w:rsidRPr="00497A1C" w:rsidTr="005B2B49">
        <w:tc>
          <w:tcPr>
            <w:tcW w:w="3058" w:type="dxa"/>
            <w:vMerge w:val="restart"/>
          </w:tcPr>
          <w:p w:rsidR="00ED51BA" w:rsidRPr="00497A1C" w:rsidRDefault="00ED51BA" w:rsidP="005B2B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A1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013" w:type="dxa"/>
            <w:gridSpan w:val="2"/>
          </w:tcPr>
          <w:p w:rsidR="00ED51BA" w:rsidRPr="00497A1C" w:rsidRDefault="00ED51BA" w:rsidP="005B2B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A1C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ED51BA" w:rsidRPr="00497A1C" w:rsidTr="005B2B49">
        <w:tc>
          <w:tcPr>
            <w:tcW w:w="3058" w:type="dxa"/>
            <w:vMerge/>
          </w:tcPr>
          <w:p w:rsidR="00ED51BA" w:rsidRPr="00497A1C" w:rsidRDefault="00ED51BA" w:rsidP="005B2B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</w:tcPr>
          <w:p w:rsidR="00ED51BA" w:rsidRPr="00497A1C" w:rsidRDefault="00ED51BA" w:rsidP="005B2B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A1C">
              <w:rPr>
                <w:rFonts w:ascii="Times New Roman" w:hAnsi="Times New Roman" w:cs="Times New Roman"/>
                <w:sz w:val="28"/>
                <w:szCs w:val="28"/>
              </w:rPr>
              <w:t>известных</w:t>
            </w:r>
          </w:p>
        </w:tc>
        <w:tc>
          <w:tcPr>
            <w:tcW w:w="2778" w:type="dxa"/>
          </w:tcPr>
          <w:p w:rsidR="00ED51BA" w:rsidRPr="00497A1C" w:rsidRDefault="00ED51BA" w:rsidP="005B2B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A1C">
              <w:rPr>
                <w:rFonts w:ascii="Times New Roman" w:hAnsi="Times New Roman" w:cs="Times New Roman"/>
                <w:sz w:val="28"/>
                <w:szCs w:val="28"/>
              </w:rPr>
              <w:t>неизвестных</w:t>
            </w:r>
          </w:p>
        </w:tc>
      </w:tr>
      <w:tr w:rsidR="00ED51BA" w:rsidRPr="00497A1C" w:rsidTr="005B2B49">
        <w:tc>
          <w:tcPr>
            <w:tcW w:w="3058" w:type="dxa"/>
          </w:tcPr>
          <w:p w:rsidR="00ED51BA" w:rsidRPr="00497A1C" w:rsidRDefault="00ED51BA" w:rsidP="005B2B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35" w:type="dxa"/>
          </w:tcPr>
          <w:p w:rsidR="00ED51BA" w:rsidRPr="00497A1C" w:rsidRDefault="00ED51BA" w:rsidP="005B2B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8" w:type="dxa"/>
          </w:tcPr>
          <w:p w:rsidR="00ED51BA" w:rsidRPr="00497A1C" w:rsidRDefault="00ED51BA" w:rsidP="005B2B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ED51BA" w:rsidRDefault="00ED51BA" w:rsidP="00ED51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51BA" w:rsidRPr="00A705A7" w:rsidRDefault="00ED51BA" w:rsidP="00ED51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05A7">
        <w:rPr>
          <w:rFonts w:ascii="Times New Roman" w:hAnsi="Times New Roman" w:cs="Times New Roman"/>
          <w:sz w:val="24"/>
          <w:szCs w:val="24"/>
        </w:rPr>
        <w:t>(общее количество захоро</w:t>
      </w:r>
      <w:r>
        <w:rPr>
          <w:rFonts w:ascii="Times New Roman" w:hAnsi="Times New Roman" w:cs="Times New Roman"/>
          <w:sz w:val="24"/>
          <w:szCs w:val="24"/>
        </w:rPr>
        <w:t>ненных, в том числе (при наличии</w:t>
      </w:r>
      <w:r w:rsidRPr="00A705A7">
        <w:rPr>
          <w:rFonts w:ascii="Times New Roman" w:hAnsi="Times New Roman" w:cs="Times New Roman"/>
          <w:sz w:val="24"/>
          <w:szCs w:val="24"/>
        </w:rPr>
        <w:t xml:space="preserve"> данных) отдельно военнослужащих, партизан, участников движения сопротивления, военнопленных, воинов-интернационалистов)</w:t>
      </w:r>
    </w:p>
    <w:p w:rsidR="00ED51BA" w:rsidRPr="00497A1C" w:rsidRDefault="00ED51BA" w:rsidP="00ED51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51BA" w:rsidRPr="00497A1C" w:rsidRDefault="00ED51BA" w:rsidP="00ED51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7A1C">
        <w:rPr>
          <w:rFonts w:ascii="Times New Roman" w:hAnsi="Times New Roman" w:cs="Times New Roman"/>
          <w:sz w:val="28"/>
          <w:szCs w:val="28"/>
        </w:rPr>
        <w:t xml:space="preserve">    6. Сведения о захороненных</w:t>
      </w:r>
    </w:p>
    <w:p w:rsidR="00ED51BA" w:rsidRPr="00497A1C" w:rsidRDefault="00ED51BA" w:rsidP="00ED51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9"/>
        <w:gridCol w:w="1632"/>
        <w:gridCol w:w="1125"/>
        <w:gridCol w:w="1559"/>
        <w:gridCol w:w="794"/>
        <w:gridCol w:w="1104"/>
        <w:gridCol w:w="1854"/>
        <w:gridCol w:w="1038"/>
      </w:tblGrid>
      <w:tr w:rsidR="00ED51BA" w:rsidRPr="00D34F85" w:rsidTr="005B2B49">
        <w:tc>
          <w:tcPr>
            <w:tcW w:w="499" w:type="dxa"/>
          </w:tcPr>
          <w:p w:rsidR="00ED51BA" w:rsidRPr="00D34F85" w:rsidRDefault="00ED51BA" w:rsidP="005B2B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F8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32" w:type="dxa"/>
          </w:tcPr>
          <w:p w:rsidR="00ED51BA" w:rsidRPr="00D34F85" w:rsidRDefault="00ED51BA" w:rsidP="005B2B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F85">
              <w:rPr>
                <w:rFonts w:ascii="Times New Roman" w:hAnsi="Times New Roman" w:cs="Times New Roman"/>
                <w:sz w:val="24"/>
                <w:szCs w:val="24"/>
              </w:rPr>
              <w:t>Должность, подразделение/воинская часть</w:t>
            </w:r>
          </w:p>
        </w:tc>
        <w:tc>
          <w:tcPr>
            <w:tcW w:w="1125" w:type="dxa"/>
          </w:tcPr>
          <w:p w:rsidR="00ED51BA" w:rsidRPr="00D34F85" w:rsidRDefault="00ED51BA" w:rsidP="005B2B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F85">
              <w:rPr>
                <w:rFonts w:ascii="Times New Roman" w:hAnsi="Times New Roman" w:cs="Times New Roman"/>
                <w:sz w:val="24"/>
                <w:szCs w:val="24"/>
              </w:rPr>
              <w:t>Воинское звание</w:t>
            </w:r>
          </w:p>
        </w:tc>
        <w:tc>
          <w:tcPr>
            <w:tcW w:w="1559" w:type="dxa"/>
          </w:tcPr>
          <w:p w:rsidR="00ED51BA" w:rsidRPr="00D34F85" w:rsidRDefault="00ED51BA" w:rsidP="005B2B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F85">
              <w:rPr>
                <w:rFonts w:ascii="Times New Roman" w:hAnsi="Times New Roman" w:cs="Times New Roman"/>
                <w:sz w:val="24"/>
                <w:szCs w:val="24"/>
              </w:rPr>
              <w:t>Фамилия имя, отчество</w:t>
            </w:r>
          </w:p>
          <w:p w:rsidR="00ED51BA" w:rsidRPr="00D34F85" w:rsidRDefault="00ED51BA" w:rsidP="005B2B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F85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794" w:type="dxa"/>
          </w:tcPr>
          <w:p w:rsidR="00ED51BA" w:rsidRPr="00D34F85" w:rsidRDefault="00ED51BA" w:rsidP="005B2B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F85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104" w:type="dxa"/>
          </w:tcPr>
          <w:p w:rsidR="00ED51BA" w:rsidRPr="00D34F85" w:rsidRDefault="00ED51BA" w:rsidP="005B2B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F85">
              <w:rPr>
                <w:rFonts w:ascii="Times New Roman" w:hAnsi="Times New Roman" w:cs="Times New Roman"/>
                <w:sz w:val="24"/>
                <w:szCs w:val="24"/>
              </w:rPr>
              <w:t>Дата гибели</w:t>
            </w:r>
          </w:p>
          <w:p w:rsidR="00ED51BA" w:rsidRPr="00D34F85" w:rsidRDefault="00ED51BA" w:rsidP="005B2B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F85">
              <w:rPr>
                <w:rFonts w:ascii="Times New Roman" w:hAnsi="Times New Roman" w:cs="Times New Roman"/>
                <w:sz w:val="24"/>
                <w:szCs w:val="24"/>
              </w:rPr>
              <w:t>(смерти)</w:t>
            </w:r>
          </w:p>
        </w:tc>
        <w:tc>
          <w:tcPr>
            <w:tcW w:w="1854" w:type="dxa"/>
          </w:tcPr>
          <w:p w:rsidR="00ED51BA" w:rsidRPr="00D34F85" w:rsidRDefault="00ED51BA" w:rsidP="005B2B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F85">
              <w:rPr>
                <w:rFonts w:ascii="Times New Roman" w:hAnsi="Times New Roman" w:cs="Times New Roman"/>
                <w:sz w:val="24"/>
                <w:szCs w:val="24"/>
              </w:rPr>
              <w:t>Место захоронения на кладбище, участке кладбища</w:t>
            </w:r>
          </w:p>
        </w:tc>
        <w:tc>
          <w:tcPr>
            <w:tcW w:w="1038" w:type="dxa"/>
          </w:tcPr>
          <w:p w:rsidR="00ED51BA" w:rsidRPr="00D34F85" w:rsidRDefault="00ED51BA" w:rsidP="005B2B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F85">
              <w:rPr>
                <w:rFonts w:ascii="Times New Roman" w:hAnsi="Times New Roman" w:cs="Times New Roman"/>
                <w:sz w:val="24"/>
                <w:szCs w:val="24"/>
              </w:rPr>
              <w:t>Откуда перезахоронен</w:t>
            </w:r>
          </w:p>
        </w:tc>
      </w:tr>
      <w:tr w:rsidR="00ED51BA" w:rsidRPr="00D34F85" w:rsidTr="005B2B49">
        <w:tc>
          <w:tcPr>
            <w:tcW w:w="499" w:type="dxa"/>
          </w:tcPr>
          <w:p w:rsidR="00ED51BA" w:rsidRPr="00D34F85" w:rsidRDefault="00ED51BA" w:rsidP="005B2B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F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2" w:type="dxa"/>
          </w:tcPr>
          <w:p w:rsidR="00ED51BA" w:rsidRPr="00D34F85" w:rsidRDefault="00ED51BA" w:rsidP="005B2B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F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5" w:type="dxa"/>
          </w:tcPr>
          <w:p w:rsidR="00ED51BA" w:rsidRPr="00D34F85" w:rsidRDefault="00ED51BA" w:rsidP="005B2B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F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ED51BA" w:rsidRPr="00D34F85" w:rsidRDefault="00ED51BA" w:rsidP="005B2B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117"/>
            <w:bookmarkEnd w:id="1"/>
            <w:r w:rsidRPr="00D34F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4" w:type="dxa"/>
          </w:tcPr>
          <w:p w:rsidR="00ED51BA" w:rsidRPr="00D34F85" w:rsidRDefault="00ED51BA" w:rsidP="005B2B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F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4" w:type="dxa"/>
          </w:tcPr>
          <w:p w:rsidR="00ED51BA" w:rsidRPr="00D34F85" w:rsidRDefault="00ED51BA" w:rsidP="005B2B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F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4" w:type="dxa"/>
          </w:tcPr>
          <w:p w:rsidR="00ED51BA" w:rsidRPr="00D34F85" w:rsidRDefault="00ED51BA" w:rsidP="005B2B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F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8" w:type="dxa"/>
          </w:tcPr>
          <w:p w:rsidR="00ED51BA" w:rsidRPr="00D34F85" w:rsidRDefault="00ED51BA" w:rsidP="005B2B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F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D51BA" w:rsidRPr="00D34F85" w:rsidTr="005B2B49">
        <w:tc>
          <w:tcPr>
            <w:tcW w:w="499" w:type="dxa"/>
          </w:tcPr>
          <w:p w:rsidR="00ED51BA" w:rsidRPr="00D34F85" w:rsidRDefault="00ED51BA" w:rsidP="005B2B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2" w:type="dxa"/>
          </w:tcPr>
          <w:p w:rsidR="00ED51BA" w:rsidRPr="00D34F85" w:rsidRDefault="00ED51BA" w:rsidP="005B2B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ED51BA" w:rsidRPr="00D34F85" w:rsidRDefault="00ED51BA" w:rsidP="005B2B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51BA" w:rsidRPr="00D34F85" w:rsidRDefault="00ED51BA" w:rsidP="005B2B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ED51BA" w:rsidRPr="00D34F85" w:rsidRDefault="00ED51BA" w:rsidP="005B2B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ED51BA" w:rsidRPr="00D34F85" w:rsidRDefault="00ED51BA" w:rsidP="005B2B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ED51BA" w:rsidRPr="00D34F85" w:rsidRDefault="00ED51BA" w:rsidP="005B2B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ED51BA" w:rsidRPr="00D34F85" w:rsidRDefault="00ED51BA" w:rsidP="005B2B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1BA" w:rsidRPr="00D34F85" w:rsidTr="005B2B49">
        <w:tc>
          <w:tcPr>
            <w:tcW w:w="499" w:type="dxa"/>
          </w:tcPr>
          <w:p w:rsidR="00ED51BA" w:rsidRDefault="00ED51BA" w:rsidP="005B2B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632" w:type="dxa"/>
          </w:tcPr>
          <w:p w:rsidR="00ED51BA" w:rsidRPr="00D34F85" w:rsidRDefault="00ED51BA" w:rsidP="005B2B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ED51BA" w:rsidRPr="00D34F85" w:rsidRDefault="00ED51BA" w:rsidP="005B2B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51BA" w:rsidRPr="00D34F85" w:rsidRDefault="00ED51BA" w:rsidP="005B2B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ED51BA" w:rsidRPr="00D34F85" w:rsidRDefault="00ED51BA" w:rsidP="005B2B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ED51BA" w:rsidRPr="00D34F85" w:rsidRDefault="00ED51BA" w:rsidP="005B2B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ED51BA" w:rsidRPr="00D34F85" w:rsidRDefault="00ED51BA" w:rsidP="005B2B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ED51BA" w:rsidRPr="00D34F85" w:rsidRDefault="00ED51BA" w:rsidP="005B2B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51BA" w:rsidRPr="00497A1C" w:rsidRDefault="00ED51BA" w:rsidP="00ED51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51BA" w:rsidRPr="00A705A7" w:rsidRDefault="00ED51BA" w:rsidP="00ED51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05A7">
        <w:rPr>
          <w:rFonts w:ascii="Times New Roman" w:hAnsi="Times New Roman" w:cs="Times New Roman"/>
          <w:sz w:val="24"/>
          <w:szCs w:val="24"/>
        </w:rPr>
        <w:t>(вносятся достоверно установленные сведения о каждом из захороненных; если</w:t>
      </w:r>
      <w:r w:rsidR="00761FBC">
        <w:rPr>
          <w:rFonts w:ascii="Times New Roman" w:hAnsi="Times New Roman" w:cs="Times New Roman"/>
          <w:sz w:val="24"/>
          <w:szCs w:val="24"/>
        </w:rPr>
        <w:t xml:space="preserve"> </w:t>
      </w:r>
      <w:r w:rsidRPr="00A705A7">
        <w:rPr>
          <w:rFonts w:ascii="Times New Roman" w:hAnsi="Times New Roman" w:cs="Times New Roman"/>
          <w:sz w:val="24"/>
          <w:szCs w:val="24"/>
        </w:rPr>
        <w:t>эти сведения имеются более чем на 10 захороненных, то на них составляется</w:t>
      </w:r>
      <w:r w:rsidR="00761FBC">
        <w:rPr>
          <w:rFonts w:ascii="Times New Roman" w:hAnsi="Times New Roman" w:cs="Times New Roman"/>
          <w:sz w:val="24"/>
          <w:szCs w:val="24"/>
        </w:rPr>
        <w:t xml:space="preserve"> </w:t>
      </w:r>
      <w:r w:rsidRPr="00A705A7">
        <w:rPr>
          <w:rFonts w:ascii="Times New Roman" w:hAnsi="Times New Roman" w:cs="Times New Roman"/>
          <w:sz w:val="24"/>
          <w:szCs w:val="24"/>
        </w:rPr>
        <w:t>список захороненных (в том числе в электронной форме), который прилагается</w:t>
      </w:r>
      <w:r w:rsidR="00C34EF1">
        <w:rPr>
          <w:rFonts w:ascii="Times New Roman" w:hAnsi="Times New Roman" w:cs="Times New Roman"/>
          <w:sz w:val="24"/>
          <w:szCs w:val="24"/>
        </w:rPr>
        <w:t xml:space="preserve"> </w:t>
      </w:r>
      <w:r w:rsidRPr="00A705A7">
        <w:rPr>
          <w:rFonts w:ascii="Times New Roman" w:hAnsi="Times New Roman" w:cs="Times New Roman"/>
          <w:sz w:val="24"/>
          <w:szCs w:val="24"/>
        </w:rPr>
        <w:t xml:space="preserve">к паспорту в качестве вкладыша, а в </w:t>
      </w:r>
      <w:hyperlink w:anchor="P117">
        <w:r w:rsidRPr="00E50A95">
          <w:rPr>
            <w:rFonts w:ascii="Times New Roman" w:hAnsi="Times New Roman" w:cs="Times New Roman"/>
            <w:sz w:val="24"/>
            <w:szCs w:val="24"/>
          </w:rPr>
          <w:t>графе 4</w:t>
        </w:r>
      </w:hyperlink>
      <w:r w:rsidR="00C34EF1">
        <w:rPr>
          <w:rFonts w:ascii="Times New Roman" w:hAnsi="Times New Roman" w:cs="Times New Roman"/>
          <w:sz w:val="24"/>
          <w:szCs w:val="24"/>
        </w:rPr>
        <w:t xml:space="preserve"> делается запись: «</w:t>
      </w:r>
      <w:r w:rsidRPr="00A705A7">
        <w:rPr>
          <w:rFonts w:ascii="Times New Roman" w:hAnsi="Times New Roman" w:cs="Times New Roman"/>
          <w:sz w:val="24"/>
          <w:szCs w:val="24"/>
        </w:rPr>
        <w:t>Согласно</w:t>
      </w:r>
      <w:r w:rsidR="00761FBC">
        <w:rPr>
          <w:rFonts w:ascii="Times New Roman" w:hAnsi="Times New Roman" w:cs="Times New Roman"/>
          <w:sz w:val="24"/>
          <w:szCs w:val="24"/>
        </w:rPr>
        <w:t xml:space="preserve"> </w:t>
      </w:r>
      <w:r w:rsidR="00E115FD">
        <w:rPr>
          <w:rFonts w:ascii="Times New Roman" w:hAnsi="Times New Roman" w:cs="Times New Roman"/>
          <w:sz w:val="24"/>
          <w:szCs w:val="24"/>
        </w:rPr>
        <w:t>прилагаемому списку»</w:t>
      </w:r>
      <w:r w:rsidRPr="00A705A7">
        <w:rPr>
          <w:rFonts w:ascii="Times New Roman" w:hAnsi="Times New Roman" w:cs="Times New Roman"/>
          <w:sz w:val="24"/>
          <w:szCs w:val="24"/>
        </w:rPr>
        <w:t>)</w:t>
      </w:r>
    </w:p>
    <w:p w:rsidR="00ED51BA" w:rsidRDefault="00ED51BA" w:rsidP="00ED51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51BA" w:rsidRPr="00497A1C" w:rsidRDefault="00ED51BA" w:rsidP="00ED51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7A1C">
        <w:rPr>
          <w:rFonts w:ascii="Times New Roman" w:hAnsi="Times New Roman" w:cs="Times New Roman"/>
          <w:sz w:val="28"/>
          <w:szCs w:val="28"/>
        </w:rPr>
        <w:t>7.  Сведения об организациях, осуществляющих шефство над воинским</w:t>
      </w:r>
    </w:p>
    <w:p w:rsidR="00ED51BA" w:rsidRDefault="00ED51BA" w:rsidP="00ED51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7A1C">
        <w:rPr>
          <w:rFonts w:ascii="Times New Roman" w:hAnsi="Times New Roman" w:cs="Times New Roman"/>
          <w:sz w:val="28"/>
          <w:szCs w:val="28"/>
        </w:rPr>
        <w:t>захоронением (оказывающих помощь в его благоустройстве и содержании)</w:t>
      </w:r>
    </w:p>
    <w:p w:rsidR="00ED51BA" w:rsidRDefault="00ED51BA" w:rsidP="00ED51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ED51BA" w:rsidRDefault="00ED51BA" w:rsidP="00ED51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51BA" w:rsidRPr="00497A1C" w:rsidRDefault="00ED51BA" w:rsidP="00ED51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7A1C">
        <w:rPr>
          <w:rFonts w:ascii="Times New Roman" w:hAnsi="Times New Roman" w:cs="Times New Roman"/>
          <w:sz w:val="28"/>
          <w:szCs w:val="28"/>
        </w:rPr>
        <w:t>8.   Фотоснимок захоронения (или его основной части с памятником</w:t>
      </w:r>
    </w:p>
    <w:p w:rsidR="00ED51BA" w:rsidRDefault="00ED51BA" w:rsidP="00ED51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7A1C">
        <w:rPr>
          <w:rFonts w:ascii="Times New Roman" w:hAnsi="Times New Roman" w:cs="Times New Roman"/>
          <w:sz w:val="28"/>
          <w:szCs w:val="28"/>
        </w:rPr>
        <w:t>(надгробием), сделанный в летнее время года</w:t>
      </w:r>
    </w:p>
    <w:p w:rsidR="00ED51BA" w:rsidRDefault="00ED51BA" w:rsidP="00ED51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51BA" w:rsidRPr="00497A1C" w:rsidRDefault="00ED51BA" w:rsidP="00ED51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7A1C">
        <w:rPr>
          <w:rFonts w:ascii="Times New Roman" w:hAnsi="Times New Roman" w:cs="Times New Roman"/>
          <w:sz w:val="28"/>
          <w:szCs w:val="28"/>
        </w:rPr>
        <w:t>9.   Схема (координаты, в том числе ГЛОНАСС (GPS) расположения</w:t>
      </w:r>
    </w:p>
    <w:p w:rsidR="00ED51BA" w:rsidRPr="00497A1C" w:rsidRDefault="00ED51BA" w:rsidP="00ED51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7A1C">
        <w:rPr>
          <w:rFonts w:ascii="Times New Roman" w:hAnsi="Times New Roman" w:cs="Times New Roman"/>
          <w:sz w:val="28"/>
          <w:szCs w:val="28"/>
        </w:rPr>
        <w:t>захоронения</w:t>
      </w:r>
    </w:p>
    <w:p w:rsidR="00ED51BA" w:rsidRDefault="00ED51BA" w:rsidP="00ED51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ED51BA" w:rsidRPr="00A705A7" w:rsidRDefault="00ED51BA" w:rsidP="00ED51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05A7">
        <w:rPr>
          <w:rFonts w:ascii="Times New Roman" w:hAnsi="Times New Roman" w:cs="Times New Roman"/>
          <w:sz w:val="24"/>
          <w:szCs w:val="24"/>
        </w:rPr>
        <w:t xml:space="preserve"> (наносится схема расположения, ориентированная с юга на север относительно</w:t>
      </w:r>
      <w:r w:rsidRPr="00ED51BA">
        <w:rPr>
          <w:rFonts w:ascii="Times New Roman" w:hAnsi="Times New Roman" w:cs="Times New Roman"/>
          <w:sz w:val="24"/>
          <w:szCs w:val="24"/>
        </w:rPr>
        <w:t xml:space="preserve"> </w:t>
      </w:r>
      <w:r w:rsidRPr="00A705A7">
        <w:rPr>
          <w:rFonts w:ascii="Times New Roman" w:hAnsi="Times New Roman" w:cs="Times New Roman"/>
          <w:sz w:val="24"/>
          <w:szCs w:val="24"/>
        </w:rPr>
        <w:t>объектов местности, с указанием подъездных путей к захоронению)</w:t>
      </w:r>
    </w:p>
    <w:p w:rsidR="00ED51BA" w:rsidRDefault="00ED51BA" w:rsidP="00ED51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51BA" w:rsidRDefault="00ED51BA" w:rsidP="00ED51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7A1C">
        <w:rPr>
          <w:rFonts w:ascii="Times New Roman" w:hAnsi="Times New Roman" w:cs="Times New Roman"/>
          <w:sz w:val="28"/>
          <w:szCs w:val="28"/>
        </w:rPr>
        <w:t>10. Дополнительная информация о захоронении</w:t>
      </w:r>
    </w:p>
    <w:p w:rsidR="00ED51BA" w:rsidRPr="00497A1C" w:rsidRDefault="00ED51BA" w:rsidP="00ED51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ED51BA" w:rsidRDefault="00ED51BA" w:rsidP="00ED51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51BA" w:rsidRDefault="00ED51BA" w:rsidP="00ED51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7A1C">
        <w:rPr>
          <w:rFonts w:ascii="Times New Roman" w:hAnsi="Times New Roman" w:cs="Times New Roman"/>
          <w:sz w:val="28"/>
          <w:szCs w:val="28"/>
        </w:rPr>
        <w:t xml:space="preserve">  11. Подписи заинтересованных должностных лиц</w:t>
      </w:r>
    </w:p>
    <w:p w:rsidR="00ED51BA" w:rsidRDefault="00ED51BA" w:rsidP="00ED51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0" w:type="dxa"/>
        <w:tblLook w:val="04A0" w:firstRow="1" w:lastRow="0" w:firstColumn="1" w:lastColumn="0" w:noHBand="0" w:noVBand="1"/>
      </w:tblPr>
      <w:tblGrid>
        <w:gridCol w:w="3823"/>
        <w:gridCol w:w="567"/>
        <w:gridCol w:w="1559"/>
        <w:gridCol w:w="426"/>
        <w:gridCol w:w="3115"/>
      </w:tblGrid>
      <w:tr w:rsidR="00ED51BA" w:rsidTr="00ED51BA">
        <w:tc>
          <w:tcPr>
            <w:tcW w:w="3823" w:type="dxa"/>
          </w:tcPr>
          <w:p w:rsidR="00ED51BA" w:rsidRPr="00ED51BA" w:rsidRDefault="00ED51BA" w:rsidP="00ED51BA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1BA" w:rsidRPr="00ED51BA" w:rsidRDefault="00ED51BA" w:rsidP="00ED51BA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1BA" w:rsidRPr="00ED51BA" w:rsidRDefault="00ED51BA" w:rsidP="00ED51BA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1BA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</w:t>
            </w:r>
          </w:p>
          <w:p w:rsidR="00ED51BA" w:rsidRPr="00ED51BA" w:rsidRDefault="00E115FD" w:rsidP="00ED51BA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</w:t>
            </w:r>
            <w:r w:rsidR="00ED51BA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r w:rsidR="00ED51BA" w:rsidRPr="00ED51BA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</w:p>
          <w:p w:rsidR="00ED51BA" w:rsidRPr="00ED51BA" w:rsidRDefault="00ED51BA" w:rsidP="00ED51BA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1BA">
              <w:rPr>
                <w:rFonts w:ascii="Times New Roman" w:hAnsi="Times New Roman" w:cs="Times New Roman"/>
                <w:sz w:val="28"/>
                <w:szCs w:val="28"/>
              </w:rPr>
              <w:t xml:space="preserve">Саракташского района </w:t>
            </w:r>
          </w:p>
          <w:p w:rsidR="00ED51BA" w:rsidRPr="00ED51BA" w:rsidRDefault="00ED51BA" w:rsidP="00ED51BA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1BA">
              <w:rPr>
                <w:rFonts w:ascii="Times New Roman" w:hAnsi="Times New Roman" w:cs="Times New Roman"/>
                <w:sz w:val="28"/>
                <w:szCs w:val="28"/>
              </w:rPr>
              <w:t xml:space="preserve">Оренбургской области                   </w:t>
            </w:r>
          </w:p>
        </w:tc>
        <w:tc>
          <w:tcPr>
            <w:tcW w:w="567" w:type="dxa"/>
          </w:tcPr>
          <w:p w:rsidR="00ED51BA" w:rsidRPr="00ED51BA" w:rsidRDefault="00ED51BA" w:rsidP="00ED51BA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D51BA" w:rsidRPr="00ED51BA" w:rsidRDefault="00ED51BA" w:rsidP="00ED51BA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ED51BA" w:rsidRPr="00ED51BA" w:rsidRDefault="00ED51BA" w:rsidP="00ED51BA">
            <w:pPr>
              <w:pStyle w:val="ConsPlusNonformat"/>
              <w:widowControl w:val="0"/>
              <w:ind w:left="-245" w:firstLine="2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ED51BA" w:rsidRPr="00ED51BA" w:rsidRDefault="00ED51BA" w:rsidP="00ED51BA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1BA" w:rsidRPr="0031708B" w:rsidTr="00ED51BA">
        <w:tc>
          <w:tcPr>
            <w:tcW w:w="3823" w:type="dxa"/>
          </w:tcPr>
          <w:p w:rsidR="00ED51BA" w:rsidRPr="00ED51BA" w:rsidRDefault="00ED51BA" w:rsidP="00ED51BA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D51BA" w:rsidRPr="00ED51BA" w:rsidRDefault="00ED51BA" w:rsidP="00ED51BA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D51BA" w:rsidRPr="00ED51BA" w:rsidRDefault="00ED51BA" w:rsidP="00ED51BA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BA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426" w:type="dxa"/>
          </w:tcPr>
          <w:p w:rsidR="00ED51BA" w:rsidRPr="00ED51BA" w:rsidRDefault="00ED51BA" w:rsidP="00ED51BA">
            <w:pPr>
              <w:pStyle w:val="ConsPlusNonformat"/>
              <w:widowControl w:val="0"/>
              <w:ind w:left="-245" w:firstLine="2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ED51BA" w:rsidRPr="00ED51BA" w:rsidRDefault="00ED51BA" w:rsidP="00ED51BA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BA">
              <w:rPr>
                <w:rFonts w:ascii="Times New Roman" w:hAnsi="Times New Roman" w:cs="Times New Roman"/>
                <w:sz w:val="24"/>
                <w:szCs w:val="24"/>
              </w:rPr>
              <w:t>инициалы, фамилия</w:t>
            </w:r>
          </w:p>
        </w:tc>
      </w:tr>
    </w:tbl>
    <w:p w:rsidR="00ED51BA" w:rsidRDefault="00ED51BA" w:rsidP="00ED51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51BA" w:rsidRPr="00497A1C" w:rsidRDefault="00ED51BA" w:rsidP="00ED51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7A1C">
        <w:rPr>
          <w:rFonts w:ascii="Times New Roman" w:hAnsi="Times New Roman" w:cs="Times New Roman"/>
          <w:sz w:val="28"/>
          <w:szCs w:val="28"/>
        </w:rPr>
        <w:t xml:space="preserve">    М.П.</w:t>
      </w:r>
    </w:p>
    <w:p w:rsidR="00ED51BA" w:rsidRDefault="00ED51BA" w:rsidP="00ED51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7A1C">
        <w:rPr>
          <w:rFonts w:ascii="Times New Roman" w:hAnsi="Times New Roman" w:cs="Times New Roman"/>
          <w:sz w:val="28"/>
          <w:szCs w:val="28"/>
        </w:rPr>
        <w:t xml:space="preserve">    "__"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497A1C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 xml:space="preserve">____ </w:t>
      </w:r>
      <w:r w:rsidRPr="00497A1C">
        <w:rPr>
          <w:rFonts w:ascii="Times New Roman" w:hAnsi="Times New Roman" w:cs="Times New Roman"/>
          <w:sz w:val="28"/>
          <w:szCs w:val="28"/>
        </w:rPr>
        <w:t>г.</w:t>
      </w:r>
    </w:p>
    <w:p w:rsidR="00ED51BA" w:rsidRPr="00497A1C" w:rsidRDefault="00ED51BA" w:rsidP="00ED51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51BA" w:rsidRDefault="00ED51BA" w:rsidP="00ED51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0" w:type="dxa"/>
        <w:tblLook w:val="04A0" w:firstRow="1" w:lastRow="0" w:firstColumn="1" w:lastColumn="0" w:noHBand="0" w:noVBand="1"/>
      </w:tblPr>
      <w:tblGrid>
        <w:gridCol w:w="3823"/>
        <w:gridCol w:w="567"/>
        <w:gridCol w:w="1559"/>
        <w:gridCol w:w="426"/>
        <w:gridCol w:w="3115"/>
      </w:tblGrid>
      <w:tr w:rsidR="00ED51BA" w:rsidTr="00ED51BA">
        <w:tc>
          <w:tcPr>
            <w:tcW w:w="3823" w:type="dxa"/>
          </w:tcPr>
          <w:p w:rsidR="00ED51BA" w:rsidRPr="00ED51BA" w:rsidRDefault="00ED51BA" w:rsidP="00ED51BA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1BA" w:rsidRPr="00ED51BA" w:rsidRDefault="00ED51BA" w:rsidP="00ED51BA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1BA" w:rsidRPr="00ED51BA" w:rsidRDefault="00ED51BA" w:rsidP="00ED51BA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1BA">
              <w:rPr>
                <w:rFonts w:ascii="Times New Roman" w:hAnsi="Times New Roman" w:cs="Times New Roman"/>
                <w:sz w:val="28"/>
                <w:szCs w:val="28"/>
              </w:rPr>
              <w:t>Военный комиссар Саракташского и Беляевского районов</w:t>
            </w:r>
          </w:p>
        </w:tc>
        <w:tc>
          <w:tcPr>
            <w:tcW w:w="567" w:type="dxa"/>
          </w:tcPr>
          <w:p w:rsidR="00ED51BA" w:rsidRPr="00ED51BA" w:rsidRDefault="00ED51BA" w:rsidP="00ED51BA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D51BA" w:rsidRPr="00ED51BA" w:rsidRDefault="00ED51BA" w:rsidP="00ED51BA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ED51BA" w:rsidRPr="00ED51BA" w:rsidRDefault="00ED51BA" w:rsidP="00ED51BA">
            <w:pPr>
              <w:pStyle w:val="ConsPlusNonformat"/>
              <w:widowControl w:val="0"/>
              <w:ind w:left="-245" w:firstLine="2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ED51BA" w:rsidRPr="00ED51BA" w:rsidRDefault="00ED51BA" w:rsidP="00ED51BA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1BA" w:rsidTr="00ED51BA">
        <w:tc>
          <w:tcPr>
            <w:tcW w:w="3823" w:type="dxa"/>
          </w:tcPr>
          <w:p w:rsidR="00ED51BA" w:rsidRPr="00ED51BA" w:rsidRDefault="00ED51BA" w:rsidP="00ED51BA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D51BA" w:rsidRPr="00ED51BA" w:rsidRDefault="00ED51BA" w:rsidP="00ED51BA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D51BA" w:rsidRPr="00ED51BA" w:rsidRDefault="00ED51BA" w:rsidP="00ED51BA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BA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426" w:type="dxa"/>
          </w:tcPr>
          <w:p w:rsidR="00ED51BA" w:rsidRPr="00ED51BA" w:rsidRDefault="00ED51BA" w:rsidP="00ED51BA">
            <w:pPr>
              <w:pStyle w:val="ConsPlusNonformat"/>
              <w:widowControl w:val="0"/>
              <w:ind w:left="-245" w:firstLine="2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ED51BA" w:rsidRPr="00ED51BA" w:rsidRDefault="00ED51BA" w:rsidP="00ED51BA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1BA">
              <w:rPr>
                <w:rFonts w:ascii="Times New Roman" w:hAnsi="Times New Roman" w:cs="Times New Roman"/>
                <w:sz w:val="24"/>
                <w:szCs w:val="24"/>
              </w:rPr>
              <w:t>инициалы, фамилия</w:t>
            </w:r>
          </w:p>
        </w:tc>
      </w:tr>
    </w:tbl>
    <w:p w:rsidR="00ED51BA" w:rsidRDefault="00ED51BA" w:rsidP="00ED51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51BA" w:rsidRPr="00497A1C" w:rsidRDefault="00ED51BA" w:rsidP="00ED51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7A1C">
        <w:rPr>
          <w:rFonts w:ascii="Times New Roman" w:hAnsi="Times New Roman" w:cs="Times New Roman"/>
          <w:sz w:val="28"/>
          <w:szCs w:val="28"/>
        </w:rPr>
        <w:t xml:space="preserve"> М.П.</w:t>
      </w:r>
    </w:p>
    <w:p w:rsidR="00ED51BA" w:rsidRPr="00497A1C" w:rsidRDefault="00ED51BA" w:rsidP="00ED51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7A1C">
        <w:rPr>
          <w:rFonts w:ascii="Times New Roman" w:hAnsi="Times New Roman" w:cs="Times New Roman"/>
          <w:sz w:val="28"/>
          <w:szCs w:val="28"/>
        </w:rPr>
        <w:t xml:space="preserve">    "__"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497A1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____ </w:t>
      </w:r>
      <w:r w:rsidRPr="00497A1C">
        <w:rPr>
          <w:rFonts w:ascii="Times New Roman" w:hAnsi="Times New Roman" w:cs="Times New Roman"/>
          <w:sz w:val="28"/>
          <w:szCs w:val="28"/>
        </w:rPr>
        <w:t>г.</w:t>
      </w:r>
    </w:p>
    <w:p w:rsidR="00ED51BA" w:rsidRPr="00497A1C" w:rsidRDefault="00ED51BA" w:rsidP="00ED51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51BA" w:rsidRPr="00497A1C" w:rsidRDefault="00ED51BA" w:rsidP="00ED51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3DB5" w:rsidRDefault="00863DB5" w:rsidP="00863DB5">
      <w:pPr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FA1BC5" w:rsidRPr="008E150E" w:rsidRDefault="00FA1BC5" w:rsidP="00EB0E34">
      <w:pPr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sectPr w:rsidR="00FA1BC5" w:rsidRPr="008E150E" w:rsidSect="00ED51BA">
      <w:pgSz w:w="11907" w:h="16840" w:code="9"/>
      <w:pgMar w:top="1134" w:right="851" w:bottom="1134" w:left="1701" w:header="284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74D" w:rsidRDefault="008A074D">
      <w:r>
        <w:separator/>
      </w:r>
    </w:p>
  </w:endnote>
  <w:endnote w:type="continuationSeparator" w:id="0">
    <w:p w:rsidR="008A074D" w:rsidRDefault="008A0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74D" w:rsidRDefault="008A074D">
      <w:r>
        <w:separator/>
      </w:r>
    </w:p>
  </w:footnote>
  <w:footnote w:type="continuationSeparator" w:id="0">
    <w:p w:rsidR="008A074D" w:rsidRDefault="008A07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270" w:rsidRDefault="006F4270" w:rsidP="008C575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F4084">
      <w:rPr>
        <w:rStyle w:val="a5"/>
        <w:noProof/>
      </w:rPr>
      <w:t>4</w:t>
    </w:r>
    <w:r>
      <w:rPr>
        <w:rStyle w:val="a5"/>
      </w:rPr>
      <w:fldChar w:fldCharType="end"/>
    </w:r>
  </w:p>
  <w:p w:rsidR="006F4270" w:rsidRDefault="006F427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633" w:rsidRDefault="00E3063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066E5">
      <w:rPr>
        <w:noProof/>
      </w:rPr>
      <w:t>2</w:t>
    </w:r>
    <w:r>
      <w:fldChar w:fldCharType="end"/>
    </w:r>
  </w:p>
  <w:p w:rsidR="00E30633" w:rsidRDefault="00E3063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22181"/>
    <w:multiLevelType w:val="multilevel"/>
    <w:tmpl w:val="EE2EE992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40656E5"/>
    <w:multiLevelType w:val="hybridMultilevel"/>
    <w:tmpl w:val="B6E4BEB0"/>
    <w:lvl w:ilvl="0" w:tplc="8ED86A98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60F4E02"/>
    <w:multiLevelType w:val="multilevel"/>
    <w:tmpl w:val="C5583FA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>
    <w:nsid w:val="2D263786"/>
    <w:multiLevelType w:val="hybridMultilevel"/>
    <w:tmpl w:val="FB00B96A"/>
    <w:lvl w:ilvl="0" w:tplc="3EA6B6D0">
      <w:start w:val="3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071255D"/>
    <w:multiLevelType w:val="hybridMultilevel"/>
    <w:tmpl w:val="0E346312"/>
    <w:lvl w:ilvl="0" w:tplc="9DD4399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1070D4F"/>
    <w:multiLevelType w:val="hybridMultilevel"/>
    <w:tmpl w:val="44468C4E"/>
    <w:lvl w:ilvl="0" w:tplc="01602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224FF0">
      <w:numFmt w:val="none"/>
      <w:lvlText w:val=""/>
      <w:lvlJc w:val="left"/>
      <w:pPr>
        <w:tabs>
          <w:tab w:val="num" w:pos="360"/>
        </w:tabs>
      </w:pPr>
    </w:lvl>
    <w:lvl w:ilvl="2" w:tplc="05D4FF66">
      <w:numFmt w:val="none"/>
      <w:lvlText w:val=""/>
      <w:lvlJc w:val="left"/>
      <w:pPr>
        <w:tabs>
          <w:tab w:val="num" w:pos="360"/>
        </w:tabs>
      </w:pPr>
    </w:lvl>
    <w:lvl w:ilvl="3" w:tplc="8604BB8C">
      <w:numFmt w:val="none"/>
      <w:lvlText w:val=""/>
      <w:lvlJc w:val="left"/>
      <w:pPr>
        <w:tabs>
          <w:tab w:val="num" w:pos="360"/>
        </w:tabs>
      </w:pPr>
    </w:lvl>
    <w:lvl w:ilvl="4" w:tplc="9D764F26">
      <w:numFmt w:val="none"/>
      <w:lvlText w:val=""/>
      <w:lvlJc w:val="left"/>
      <w:pPr>
        <w:tabs>
          <w:tab w:val="num" w:pos="360"/>
        </w:tabs>
      </w:pPr>
    </w:lvl>
    <w:lvl w:ilvl="5" w:tplc="E0F0F748">
      <w:numFmt w:val="none"/>
      <w:lvlText w:val=""/>
      <w:lvlJc w:val="left"/>
      <w:pPr>
        <w:tabs>
          <w:tab w:val="num" w:pos="360"/>
        </w:tabs>
      </w:pPr>
    </w:lvl>
    <w:lvl w:ilvl="6" w:tplc="0A62D4C6">
      <w:numFmt w:val="none"/>
      <w:lvlText w:val=""/>
      <w:lvlJc w:val="left"/>
      <w:pPr>
        <w:tabs>
          <w:tab w:val="num" w:pos="360"/>
        </w:tabs>
      </w:pPr>
    </w:lvl>
    <w:lvl w:ilvl="7" w:tplc="45D46D16">
      <w:numFmt w:val="none"/>
      <w:lvlText w:val=""/>
      <w:lvlJc w:val="left"/>
      <w:pPr>
        <w:tabs>
          <w:tab w:val="num" w:pos="360"/>
        </w:tabs>
      </w:pPr>
    </w:lvl>
    <w:lvl w:ilvl="8" w:tplc="4D1A5C32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31EB36BD"/>
    <w:multiLevelType w:val="hybridMultilevel"/>
    <w:tmpl w:val="43E2C502"/>
    <w:lvl w:ilvl="0" w:tplc="FCF8380E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7678459A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70262FF4"/>
    <w:multiLevelType w:val="multilevel"/>
    <w:tmpl w:val="AAFAA5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7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ru-RU" w:vendorID="1" w:dllVersion="512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2"/>
  <w:drawingGridVerticalSpacing w:val="102"/>
  <w:displayHorizontalDrawingGridEvery w:val="0"/>
  <w:displayVerticalDrawingGridEvery w:val="2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CAD"/>
    <w:rsid w:val="00005D0B"/>
    <w:rsid w:val="00011971"/>
    <w:rsid w:val="00011AC2"/>
    <w:rsid w:val="00012959"/>
    <w:rsid w:val="0001315B"/>
    <w:rsid w:val="00013535"/>
    <w:rsid w:val="000149B9"/>
    <w:rsid w:val="000151D5"/>
    <w:rsid w:val="0001573A"/>
    <w:rsid w:val="00015E80"/>
    <w:rsid w:val="000237FE"/>
    <w:rsid w:val="00025841"/>
    <w:rsid w:val="000265EE"/>
    <w:rsid w:val="00026C9C"/>
    <w:rsid w:val="00027280"/>
    <w:rsid w:val="000277C1"/>
    <w:rsid w:val="00027A9B"/>
    <w:rsid w:val="000301CE"/>
    <w:rsid w:val="000305F7"/>
    <w:rsid w:val="00030AD5"/>
    <w:rsid w:val="000367B5"/>
    <w:rsid w:val="00037FC8"/>
    <w:rsid w:val="000404D9"/>
    <w:rsid w:val="0004074C"/>
    <w:rsid w:val="00040B22"/>
    <w:rsid w:val="000413D2"/>
    <w:rsid w:val="000421BE"/>
    <w:rsid w:val="00043199"/>
    <w:rsid w:val="000435EB"/>
    <w:rsid w:val="000500C0"/>
    <w:rsid w:val="000502C3"/>
    <w:rsid w:val="00050B05"/>
    <w:rsid w:val="00054094"/>
    <w:rsid w:val="000608BA"/>
    <w:rsid w:val="00061796"/>
    <w:rsid w:val="00061B33"/>
    <w:rsid w:val="00064FA5"/>
    <w:rsid w:val="00065A7A"/>
    <w:rsid w:val="00067C5F"/>
    <w:rsid w:val="00067C8D"/>
    <w:rsid w:val="00070B2B"/>
    <w:rsid w:val="000718C7"/>
    <w:rsid w:val="00074802"/>
    <w:rsid w:val="00074EA5"/>
    <w:rsid w:val="00075C7F"/>
    <w:rsid w:val="000765F0"/>
    <w:rsid w:val="00077017"/>
    <w:rsid w:val="0008104D"/>
    <w:rsid w:val="000818C4"/>
    <w:rsid w:val="0008296A"/>
    <w:rsid w:val="00083886"/>
    <w:rsid w:val="00085A5C"/>
    <w:rsid w:val="0009537D"/>
    <w:rsid w:val="000A0869"/>
    <w:rsid w:val="000A2154"/>
    <w:rsid w:val="000A25C7"/>
    <w:rsid w:val="000A2C51"/>
    <w:rsid w:val="000A3CC1"/>
    <w:rsid w:val="000A4ACD"/>
    <w:rsid w:val="000A6210"/>
    <w:rsid w:val="000A738B"/>
    <w:rsid w:val="000A7ECC"/>
    <w:rsid w:val="000A7F4E"/>
    <w:rsid w:val="000B2B38"/>
    <w:rsid w:val="000B2D2B"/>
    <w:rsid w:val="000B43E2"/>
    <w:rsid w:val="000B5149"/>
    <w:rsid w:val="000B5197"/>
    <w:rsid w:val="000B57FC"/>
    <w:rsid w:val="000B6617"/>
    <w:rsid w:val="000C24F1"/>
    <w:rsid w:val="000C29BF"/>
    <w:rsid w:val="000C3913"/>
    <w:rsid w:val="000C509C"/>
    <w:rsid w:val="000C57B2"/>
    <w:rsid w:val="000D0441"/>
    <w:rsid w:val="000D08AB"/>
    <w:rsid w:val="000D0BC7"/>
    <w:rsid w:val="000D1001"/>
    <w:rsid w:val="000D5C5A"/>
    <w:rsid w:val="000D5C80"/>
    <w:rsid w:val="000D6190"/>
    <w:rsid w:val="000D7BA5"/>
    <w:rsid w:val="000E3D40"/>
    <w:rsid w:val="000E3DD9"/>
    <w:rsid w:val="000E575C"/>
    <w:rsid w:val="000E6135"/>
    <w:rsid w:val="000E61A4"/>
    <w:rsid w:val="000E633E"/>
    <w:rsid w:val="000E63D0"/>
    <w:rsid w:val="000E7435"/>
    <w:rsid w:val="000E795D"/>
    <w:rsid w:val="000F27DC"/>
    <w:rsid w:val="000F286C"/>
    <w:rsid w:val="000F4E41"/>
    <w:rsid w:val="000F4F0C"/>
    <w:rsid w:val="00100C9E"/>
    <w:rsid w:val="00101E1D"/>
    <w:rsid w:val="0010211A"/>
    <w:rsid w:val="00103E9D"/>
    <w:rsid w:val="00105E8E"/>
    <w:rsid w:val="00106385"/>
    <w:rsid w:val="001063F3"/>
    <w:rsid w:val="00106769"/>
    <w:rsid w:val="00106CEC"/>
    <w:rsid w:val="00107811"/>
    <w:rsid w:val="001078BF"/>
    <w:rsid w:val="001101B0"/>
    <w:rsid w:val="001122E5"/>
    <w:rsid w:val="00112382"/>
    <w:rsid w:val="001157C1"/>
    <w:rsid w:val="0011668D"/>
    <w:rsid w:val="00121610"/>
    <w:rsid w:val="00121796"/>
    <w:rsid w:val="00121EFD"/>
    <w:rsid w:val="0012279A"/>
    <w:rsid w:val="001237AC"/>
    <w:rsid w:val="00127761"/>
    <w:rsid w:val="0013078C"/>
    <w:rsid w:val="00131A51"/>
    <w:rsid w:val="00132188"/>
    <w:rsid w:val="00132807"/>
    <w:rsid w:val="00137446"/>
    <w:rsid w:val="00137B19"/>
    <w:rsid w:val="001425B1"/>
    <w:rsid w:val="00143035"/>
    <w:rsid w:val="00147C07"/>
    <w:rsid w:val="0015010E"/>
    <w:rsid w:val="001501BF"/>
    <w:rsid w:val="001506FF"/>
    <w:rsid w:val="00150E7A"/>
    <w:rsid w:val="00151EB5"/>
    <w:rsid w:val="001520D8"/>
    <w:rsid w:val="001522DB"/>
    <w:rsid w:val="001533B4"/>
    <w:rsid w:val="00156B20"/>
    <w:rsid w:val="001574A7"/>
    <w:rsid w:val="00160101"/>
    <w:rsid w:val="001635A2"/>
    <w:rsid w:val="00163DFC"/>
    <w:rsid w:val="001646BA"/>
    <w:rsid w:val="00166397"/>
    <w:rsid w:val="001672D3"/>
    <w:rsid w:val="001708E7"/>
    <w:rsid w:val="00170AF7"/>
    <w:rsid w:val="00171303"/>
    <w:rsid w:val="00171A01"/>
    <w:rsid w:val="00172017"/>
    <w:rsid w:val="001720B5"/>
    <w:rsid w:val="00175046"/>
    <w:rsid w:val="0017545E"/>
    <w:rsid w:val="001778B9"/>
    <w:rsid w:val="0018141B"/>
    <w:rsid w:val="00183E10"/>
    <w:rsid w:val="00184E9A"/>
    <w:rsid w:val="001861B8"/>
    <w:rsid w:val="0018769A"/>
    <w:rsid w:val="00187D88"/>
    <w:rsid w:val="001903BF"/>
    <w:rsid w:val="00191E8E"/>
    <w:rsid w:val="00195F87"/>
    <w:rsid w:val="001974CB"/>
    <w:rsid w:val="00197DF7"/>
    <w:rsid w:val="001A0902"/>
    <w:rsid w:val="001A0EA8"/>
    <w:rsid w:val="001A29DB"/>
    <w:rsid w:val="001A3112"/>
    <w:rsid w:val="001A49BB"/>
    <w:rsid w:val="001A7028"/>
    <w:rsid w:val="001B070B"/>
    <w:rsid w:val="001B10A1"/>
    <w:rsid w:val="001B2C93"/>
    <w:rsid w:val="001B2D32"/>
    <w:rsid w:val="001B3FFF"/>
    <w:rsid w:val="001B420B"/>
    <w:rsid w:val="001C0EC5"/>
    <w:rsid w:val="001C403B"/>
    <w:rsid w:val="001C4A78"/>
    <w:rsid w:val="001C5A82"/>
    <w:rsid w:val="001D03E6"/>
    <w:rsid w:val="001D2D93"/>
    <w:rsid w:val="001D48D9"/>
    <w:rsid w:val="001D4DAF"/>
    <w:rsid w:val="001D4FAA"/>
    <w:rsid w:val="001D5FEE"/>
    <w:rsid w:val="001D64FE"/>
    <w:rsid w:val="001D68F3"/>
    <w:rsid w:val="001E0077"/>
    <w:rsid w:val="001E04FB"/>
    <w:rsid w:val="001E1656"/>
    <w:rsid w:val="001E2C91"/>
    <w:rsid w:val="001E362D"/>
    <w:rsid w:val="001E3FB7"/>
    <w:rsid w:val="001E6ED8"/>
    <w:rsid w:val="001E7085"/>
    <w:rsid w:val="001E7420"/>
    <w:rsid w:val="001E7988"/>
    <w:rsid w:val="001F0F78"/>
    <w:rsid w:val="001F223B"/>
    <w:rsid w:val="001F301D"/>
    <w:rsid w:val="001F4994"/>
    <w:rsid w:val="001F4BEA"/>
    <w:rsid w:val="001F631B"/>
    <w:rsid w:val="00204395"/>
    <w:rsid w:val="00205DB4"/>
    <w:rsid w:val="00206844"/>
    <w:rsid w:val="002079BD"/>
    <w:rsid w:val="00207F33"/>
    <w:rsid w:val="00211C1B"/>
    <w:rsid w:val="00213046"/>
    <w:rsid w:val="00213F88"/>
    <w:rsid w:val="00215DF4"/>
    <w:rsid w:val="00215ECD"/>
    <w:rsid w:val="00224B43"/>
    <w:rsid w:val="00230482"/>
    <w:rsid w:val="00235E3E"/>
    <w:rsid w:val="002369B4"/>
    <w:rsid w:val="002369F6"/>
    <w:rsid w:val="00236B3D"/>
    <w:rsid w:val="002372B9"/>
    <w:rsid w:val="00240500"/>
    <w:rsid w:val="00240C65"/>
    <w:rsid w:val="002420E6"/>
    <w:rsid w:val="00242335"/>
    <w:rsid w:val="0024408B"/>
    <w:rsid w:val="0024430F"/>
    <w:rsid w:val="00244870"/>
    <w:rsid w:val="00245132"/>
    <w:rsid w:val="002455A0"/>
    <w:rsid w:val="002463A7"/>
    <w:rsid w:val="00247A4F"/>
    <w:rsid w:val="00247DFA"/>
    <w:rsid w:val="002504A1"/>
    <w:rsid w:val="00252F85"/>
    <w:rsid w:val="00256023"/>
    <w:rsid w:val="00256C6D"/>
    <w:rsid w:val="002574AA"/>
    <w:rsid w:val="00260286"/>
    <w:rsid w:val="00260B18"/>
    <w:rsid w:val="00261653"/>
    <w:rsid w:val="0026798C"/>
    <w:rsid w:val="00270CB0"/>
    <w:rsid w:val="002726C1"/>
    <w:rsid w:val="00272B88"/>
    <w:rsid w:val="00273B96"/>
    <w:rsid w:val="00274068"/>
    <w:rsid w:val="0027434E"/>
    <w:rsid w:val="00274821"/>
    <w:rsid w:val="00274D61"/>
    <w:rsid w:val="00275875"/>
    <w:rsid w:val="00275D08"/>
    <w:rsid w:val="00275EF6"/>
    <w:rsid w:val="002762F1"/>
    <w:rsid w:val="00276B52"/>
    <w:rsid w:val="0027766B"/>
    <w:rsid w:val="00280C9C"/>
    <w:rsid w:val="00281BC8"/>
    <w:rsid w:val="002833C7"/>
    <w:rsid w:val="002849B9"/>
    <w:rsid w:val="00286791"/>
    <w:rsid w:val="00287240"/>
    <w:rsid w:val="00294C3C"/>
    <w:rsid w:val="00295D82"/>
    <w:rsid w:val="002961C1"/>
    <w:rsid w:val="00297FC3"/>
    <w:rsid w:val="002A17DD"/>
    <w:rsid w:val="002A22F2"/>
    <w:rsid w:val="002A6B62"/>
    <w:rsid w:val="002B06A7"/>
    <w:rsid w:val="002B0B6C"/>
    <w:rsid w:val="002B168F"/>
    <w:rsid w:val="002B1975"/>
    <w:rsid w:val="002B5E93"/>
    <w:rsid w:val="002C0B16"/>
    <w:rsid w:val="002C3D20"/>
    <w:rsid w:val="002C4405"/>
    <w:rsid w:val="002C4C57"/>
    <w:rsid w:val="002C71FA"/>
    <w:rsid w:val="002C766D"/>
    <w:rsid w:val="002D2492"/>
    <w:rsid w:val="002D2EEF"/>
    <w:rsid w:val="002D41AB"/>
    <w:rsid w:val="002D7D77"/>
    <w:rsid w:val="002E193A"/>
    <w:rsid w:val="002E1D90"/>
    <w:rsid w:val="002E1F92"/>
    <w:rsid w:val="002E4AC1"/>
    <w:rsid w:val="002E6942"/>
    <w:rsid w:val="002F022E"/>
    <w:rsid w:val="002F26FC"/>
    <w:rsid w:val="002F4AF5"/>
    <w:rsid w:val="002F707B"/>
    <w:rsid w:val="002F755B"/>
    <w:rsid w:val="0030189F"/>
    <w:rsid w:val="00302B4B"/>
    <w:rsid w:val="00306428"/>
    <w:rsid w:val="00307104"/>
    <w:rsid w:val="00307415"/>
    <w:rsid w:val="00307FB9"/>
    <w:rsid w:val="00310004"/>
    <w:rsid w:val="003111B9"/>
    <w:rsid w:val="00311E08"/>
    <w:rsid w:val="00316629"/>
    <w:rsid w:val="0031730D"/>
    <w:rsid w:val="00317CDD"/>
    <w:rsid w:val="00320B9B"/>
    <w:rsid w:val="00321226"/>
    <w:rsid w:val="00321296"/>
    <w:rsid w:val="00322459"/>
    <w:rsid w:val="00323609"/>
    <w:rsid w:val="003237EB"/>
    <w:rsid w:val="00324C82"/>
    <w:rsid w:val="0032559E"/>
    <w:rsid w:val="00326BC1"/>
    <w:rsid w:val="00326D45"/>
    <w:rsid w:val="0033232E"/>
    <w:rsid w:val="00332939"/>
    <w:rsid w:val="00333B9D"/>
    <w:rsid w:val="0033633F"/>
    <w:rsid w:val="003406F1"/>
    <w:rsid w:val="00340D82"/>
    <w:rsid w:val="00343B43"/>
    <w:rsid w:val="00343EAF"/>
    <w:rsid w:val="00346062"/>
    <w:rsid w:val="00350B53"/>
    <w:rsid w:val="00351FEF"/>
    <w:rsid w:val="00352C0F"/>
    <w:rsid w:val="003534B2"/>
    <w:rsid w:val="00353992"/>
    <w:rsid w:val="0035468A"/>
    <w:rsid w:val="00354CC4"/>
    <w:rsid w:val="00354E01"/>
    <w:rsid w:val="00356591"/>
    <w:rsid w:val="00357381"/>
    <w:rsid w:val="003602F1"/>
    <w:rsid w:val="00360A47"/>
    <w:rsid w:val="00361E3E"/>
    <w:rsid w:val="00363467"/>
    <w:rsid w:val="00366AC6"/>
    <w:rsid w:val="0037243E"/>
    <w:rsid w:val="00372DF4"/>
    <w:rsid w:val="00375E07"/>
    <w:rsid w:val="00376DE7"/>
    <w:rsid w:val="00380751"/>
    <w:rsid w:val="003840B8"/>
    <w:rsid w:val="003841E2"/>
    <w:rsid w:val="00386AD9"/>
    <w:rsid w:val="00387125"/>
    <w:rsid w:val="00387E4F"/>
    <w:rsid w:val="00391C07"/>
    <w:rsid w:val="00392EB0"/>
    <w:rsid w:val="00394A58"/>
    <w:rsid w:val="00394B36"/>
    <w:rsid w:val="003967C2"/>
    <w:rsid w:val="00397C9C"/>
    <w:rsid w:val="003A1054"/>
    <w:rsid w:val="003A1190"/>
    <w:rsid w:val="003A26C2"/>
    <w:rsid w:val="003A333F"/>
    <w:rsid w:val="003A38BA"/>
    <w:rsid w:val="003A3E04"/>
    <w:rsid w:val="003A44C4"/>
    <w:rsid w:val="003A5AEB"/>
    <w:rsid w:val="003B076C"/>
    <w:rsid w:val="003B0DCB"/>
    <w:rsid w:val="003B19E0"/>
    <w:rsid w:val="003B1A76"/>
    <w:rsid w:val="003B3E5D"/>
    <w:rsid w:val="003B44C6"/>
    <w:rsid w:val="003B4F28"/>
    <w:rsid w:val="003B5620"/>
    <w:rsid w:val="003B65A1"/>
    <w:rsid w:val="003C28DB"/>
    <w:rsid w:val="003C2BD0"/>
    <w:rsid w:val="003C30CA"/>
    <w:rsid w:val="003C30EF"/>
    <w:rsid w:val="003C372F"/>
    <w:rsid w:val="003C6312"/>
    <w:rsid w:val="003C76A1"/>
    <w:rsid w:val="003C77F2"/>
    <w:rsid w:val="003D171A"/>
    <w:rsid w:val="003D18F4"/>
    <w:rsid w:val="003D2C1F"/>
    <w:rsid w:val="003D4799"/>
    <w:rsid w:val="003D4BC4"/>
    <w:rsid w:val="003D64BD"/>
    <w:rsid w:val="003E0788"/>
    <w:rsid w:val="003E399B"/>
    <w:rsid w:val="003E4712"/>
    <w:rsid w:val="003E5413"/>
    <w:rsid w:val="003E655B"/>
    <w:rsid w:val="003E6B67"/>
    <w:rsid w:val="003E6EAD"/>
    <w:rsid w:val="003E79D9"/>
    <w:rsid w:val="003E7EBE"/>
    <w:rsid w:val="003F0163"/>
    <w:rsid w:val="003F0D99"/>
    <w:rsid w:val="003F18A0"/>
    <w:rsid w:val="003F1FE6"/>
    <w:rsid w:val="003F2010"/>
    <w:rsid w:val="003F2A15"/>
    <w:rsid w:val="003F324A"/>
    <w:rsid w:val="003F3DBA"/>
    <w:rsid w:val="003F438C"/>
    <w:rsid w:val="003F575E"/>
    <w:rsid w:val="003F5A28"/>
    <w:rsid w:val="003F5C28"/>
    <w:rsid w:val="003F7DB6"/>
    <w:rsid w:val="00401148"/>
    <w:rsid w:val="00401AC9"/>
    <w:rsid w:val="00401BF8"/>
    <w:rsid w:val="00401DBE"/>
    <w:rsid w:val="0040220F"/>
    <w:rsid w:val="00402659"/>
    <w:rsid w:val="00404CBC"/>
    <w:rsid w:val="00411467"/>
    <w:rsid w:val="004166EB"/>
    <w:rsid w:val="00417227"/>
    <w:rsid w:val="00417C0E"/>
    <w:rsid w:val="00420531"/>
    <w:rsid w:val="00420FEA"/>
    <w:rsid w:val="00421627"/>
    <w:rsid w:val="004217BB"/>
    <w:rsid w:val="00422394"/>
    <w:rsid w:val="00422415"/>
    <w:rsid w:val="0042263E"/>
    <w:rsid w:val="0042276D"/>
    <w:rsid w:val="00422DA4"/>
    <w:rsid w:val="00423063"/>
    <w:rsid w:val="00427E04"/>
    <w:rsid w:val="0043009B"/>
    <w:rsid w:val="004301DF"/>
    <w:rsid w:val="004302B5"/>
    <w:rsid w:val="004305FA"/>
    <w:rsid w:val="00431212"/>
    <w:rsid w:val="00431EDC"/>
    <w:rsid w:val="00434A99"/>
    <w:rsid w:val="00436953"/>
    <w:rsid w:val="00443C10"/>
    <w:rsid w:val="0044464B"/>
    <w:rsid w:val="00444CF2"/>
    <w:rsid w:val="00445896"/>
    <w:rsid w:val="00445F94"/>
    <w:rsid w:val="00445FCA"/>
    <w:rsid w:val="004461F2"/>
    <w:rsid w:val="0044647D"/>
    <w:rsid w:val="004471BB"/>
    <w:rsid w:val="0045029A"/>
    <w:rsid w:val="00450CB9"/>
    <w:rsid w:val="00451D6E"/>
    <w:rsid w:val="00451E78"/>
    <w:rsid w:val="0045434F"/>
    <w:rsid w:val="004543F7"/>
    <w:rsid w:val="00455C90"/>
    <w:rsid w:val="0046322C"/>
    <w:rsid w:val="00463965"/>
    <w:rsid w:val="004641A6"/>
    <w:rsid w:val="004656D6"/>
    <w:rsid w:val="00465EFD"/>
    <w:rsid w:val="00467479"/>
    <w:rsid w:val="004704CF"/>
    <w:rsid w:val="0047079B"/>
    <w:rsid w:val="00470D7B"/>
    <w:rsid w:val="00472E07"/>
    <w:rsid w:val="00474C3B"/>
    <w:rsid w:val="00476AC4"/>
    <w:rsid w:val="00480D97"/>
    <w:rsid w:val="0048172F"/>
    <w:rsid w:val="0048227B"/>
    <w:rsid w:val="0048262A"/>
    <w:rsid w:val="00483446"/>
    <w:rsid w:val="00483695"/>
    <w:rsid w:val="00484DC6"/>
    <w:rsid w:val="004854F9"/>
    <w:rsid w:val="00485729"/>
    <w:rsid w:val="00485A6E"/>
    <w:rsid w:val="0048665E"/>
    <w:rsid w:val="00486896"/>
    <w:rsid w:val="00493249"/>
    <w:rsid w:val="00493541"/>
    <w:rsid w:val="00494514"/>
    <w:rsid w:val="00495D3D"/>
    <w:rsid w:val="004964FF"/>
    <w:rsid w:val="00496843"/>
    <w:rsid w:val="004A0F74"/>
    <w:rsid w:val="004A134B"/>
    <w:rsid w:val="004A153D"/>
    <w:rsid w:val="004A21D6"/>
    <w:rsid w:val="004A2C9C"/>
    <w:rsid w:val="004A2D8C"/>
    <w:rsid w:val="004A4F66"/>
    <w:rsid w:val="004A5C50"/>
    <w:rsid w:val="004A74EF"/>
    <w:rsid w:val="004B056A"/>
    <w:rsid w:val="004B13AB"/>
    <w:rsid w:val="004B3D99"/>
    <w:rsid w:val="004B5913"/>
    <w:rsid w:val="004B644F"/>
    <w:rsid w:val="004B6FE9"/>
    <w:rsid w:val="004B723E"/>
    <w:rsid w:val="004C001C"/>
    <w:rsid w:val="004C2299"/>
    <w:rsid w:val="004C3328"/>
    <w:rsid w:val="004C42F4"/>
    <w:rsid w:val="004C4942"/>
    <w:rsid w:val="004C4D89"/>
    <w:rsid w:val="004C6742"/>
    <w:rsid w:val="004C7333"/>
    <w:rsid w:val="004C7970"/>
    <w:rsid w:val="004D0828"/>
    <w:rsid w:val="004D0CA4"/>
    <w:rsid w:val="004D2090"/>
    <w:rsid w:val="004D2229"/>
    <w:rsid w:val="004D3D0D"/>
    <w:rsid w:val="004D3DB7"/>
    <w:rsid w:val="004D5E7A"/>
    <w:rsid w:val="004D734D"/>
    <w:rsid w:val="004E1F09"/>
    <w:rsid w:val="004E220B"/>
    <w:rsid w:val="004E34E9"/>
    <w:rsid w:val="004E3B6B"/>
    <w:rsid w:val="004E46AF"/>
    <w:rsid w:val="004E4A85"/>
    <w:rsid w:val="004E4DA7"/>
    <w:rsid w:val="004E595B"/>
    <w:rsid w:val="004F0D1A"/>
    <w:rsid w:val="004F1E63"/>
    <w:rsid w:val="004F213B"/>
    <w:rsid w:val="004F2592"/>
    <w:rsid w:val="004F3E69"/>
    <w:rsid w:val="004F5DC5"/>
    <w:rsid w:val="004F751B"/>
    <w:rsid w:val="00501768"/>
    <w:rsid w:val="00503FB7"/>
    <w:rsid w:val="00506B38"/>
    <w:rsid w:val="005071B5"/>
    <w:rsid w:val="00510282"/>
    <w:rsid w:val="00510A9D"/>
    <w:rsid w:val="005119D5"/>
    <w:rsid w:val="00515446"/>
    <w:rsid w:val="00516353"/>
    <w:rsid w:val="005163D1"/>
    <w:rsid w:val="005168DC"/>
    <w:rsid w:val="005170C3"/>
    <w:rsid w:val="005210B1"/>
    <w:rsid w:val="00521474"/>
    <w:rsid w:val="0052153A"/>
    <w:rsid w:val="00521BD3"/>
    <w:rsid w:val="0052215E"/>
    <w:rsid w:val="005259CE"/>
    <w:rsid w:val="00525CDC"/>
    <w:rsid w:val="00526510"/>
    <w:rsid w:val="005268C5"/>
    <w:rsid w:val="00527DA7"/>
    <w:rsid w:val="005317F9"/>
    <w:rsid w:val="00531EC1"/>
    <w:rsid w:val="005349C7"/>
    <w:rsid w:val="00534DC3"/>
    <w:rsid w:val="005353DA"/>
    <w:rsid w:val="00541606"/>
    <w:rsid w:val="00542B13"/>
    <w:rsid w:val="00544809"/>
    <w:rsid w:val="00546E82"/>
    <w:rsid w:val="00551447"/>
    <w:rsid w:val="005515F2"/>
    <w:rsid w:val="00554564"/>
    <w:rsid w:val="00554A4A"/>
    <w:rsid w:val="005578FB"/>
    <w:rsid w:val="00557EFA"/>
    <w:rsid w:val="00560363"/>
    <w:rsid w:val="00560B4E"/>
    <w:rsid w:val="005617B8"/>
    <w:rsid w:val="0056241D"/>
    <w:rsid w:val="00564DBE"/>
    <w:rsid w:val="0056515F"/>
    <w:rsid w:val="00565E4D"/>
    <w:rsid w:val="00566563"/>
    <w:rsid w:val="005667A6"/>
    <w:rsid w:val="00567239"/>
    <w:rsid w:val="005708EB"/>
    <w:rsid w:val="005737C1"/>
    <w:rsid w:val="00580F63"/>
    <w:rsid w:val="00581490"/>
    <w:rsid w:val="005824A0"/>
    <w:rsid w:val="00582A19"/>
    <w:rsid w:val="00584229"/>
    <w:rsid w:val="00586910"/>
    <w:rsid w:val="0059069E"/>
    <w:rsid w:val="005958D3"/>
    <w:rsid w:val="00596E0C"/>
    <w:rsid w:val="00596E16"/>
    <w:rsid w:val="00597085"/>
    <w:rsid w:val="005A1EF8"/>
    <w:rsid w:val="005A265D"/>
    <w:rsid w:val="005A2814"/>
    <w:rsid w:val="005A2EED"/>
    <w:rsid w:val="005A3515"/>
    <w:rsid w:val="005A4921"/>
    <w:rsid w:val="005A4B46"/>
    <w:rsid w:val="005A5B66"/>
    <w:rsid w:val="005A6E28"/>
    <w:rsid w:val="005B10D8"/>
    <w:rsid w:val="005B1720"/>
    <w:rsid w:val="005B2B49"/>
    <w:rsid w:val="005B3FE7"/>
    <w:rsid w:val="005B4435"/>
    <w:rsid w:val="005B5E14"/>
    <w:rsid w:val="005B622D"/>
    <w:rsid w:val="005B76AA"/>
    <w:rsid w:val="005B7944"/>
    <w:rsid w:val="005B7F45"/>
    <w:rsid w:val="005C189B"/>
    <w:rsid w:val="005C2DB7"/>
    <w:rsid w:val="005C7661"/>
    <w:rsid w:val="005C786D"/>
    <w:rsid w:val="005C7D4B"/>
    <w:rsid w:val="005D1773"/>
    <w:rsid w:val="005D3440"/>
    <w:rsid w:val="005D4CEB"/>
    <w:rsid w:val="005D4F44"/>
    <w:rsid w:val="005D5453"/>
    <w:rsid w:val="005D583A"/>
    <w:rsid w:val="005E0BE4"/>
    <w:rsid w:val="005E2926"/>
    <w:rsid w:val="005E2F8B"/>
    <w:rsid w:val="005E3EC0"/>
    <w:rsid w:val="005E64BB"/>
    <w:rsid w:val="005E7A37"/>
    <w:rsid w:val="005F0B67"/>
    <w:rsid w:val="005F1209"/>
    <w:rsid w:val="005F1D21"/>
    <w:rsid w:val="005F3F51"/>
    <w:rsid w:val="005F4385"/>
    <w:rsid w:val="006014C8"/>
    <w:rsid w:val="00601AE2"/>
    <w:rsid w:val="00604AAC"/>
    <w:rsid w:val="006053C5"/>
    <w:rsid w:val="0060575A"/>
    <w:rsid w:val="00607418"/>
    <w:rsid w:val="0061001C"/>
    <w:rsid w:val="00611A79"/>
    <w:rsid w:val="00612B05"/>
    <w:rsid w:val="00613150"/>
    <w:rsid w:val="00614D1A"/>
    <w:rsid w:val="00615F4A"/>
    <w:rsid w:val="00616504"/>
    <w:rsid w:val="00622515"/>
    <w:rsid w:val="006228DD"/>
    <w:rsid w:val="00624238"/>
    <w:rsid w:val="0062635E"/>
    <w:rsid w:val="00626607"/>
    <w:rsid w:val="006275E8"/>
    <w:rsid w:val="006308AA"/>
    <w:rsid w:val="00630AEB"/>
    <w:rsid w:val="0063142F"/>
    <w:rsid w:val="006332BB"/>
    <w:rsid w:val="00640279"/>
    <w:rsid w:val="00640699"/>
    <w:rsid w:val="00641856"/>
    <w:rsid w:val="00641EF7"/>
    <w:rsid w:val="006427F3"/>
    <w:rsid w:val="00643D18"/>
    <w:rsid w:val="0064528C"/>
    <w:rsid w:val="00645841"/>
    <w:rsid w:val="00647D0B"/>
    <w:rsid w:val="00650D68"/>
    <w:rsid w:val="00651702"/>
    <w:rsid w:val="00656652"/>
    <w:rsid w:val="00656D2F"/>
    <w:rsid w:val="00656D34"/>
    <w:rsid w:val="00656F77"/>
    <w:rsid w:val="006576A5"/>
    <w:rsid w:val="00660B15"/>
    <w:rsid w:val="006626A3"/>
    <w:rsid w:val="00666EA8"/>
    <w:rsid w:val="00667469"/>
    <w:rsid w:val="00671A4E"/>
    <w:rsid w:val="00672C90"/>
    <w:rsid w:val="0067304F"/>
    <w:rsid w:val="006739F5"/>
    <w:rsid w:val="00677FFA"/>
    <w:rsid w:val="00680C0A"/>
    <w:rsid w:val="00681B3D"/>
    <w:rsid w:val="006839CD"/>
    <w:rsid w:val="00683EF3"/>
    <w:rsid w:val="0068555C"/>
    <w:rsid w:val="00685DE8"/>
    <w:rsid w:val="00687F2C"/>
    <w:rsid w:val="0069050F"/>
    <w:rsid w:val="00690CE7"/>
    <w:rsid w:val="006914E3"/>
    <w:rsid w:val="00694DF5"/>
    <w:rsid w:val="006957DF"/>
    <w:rsid w:val="00696E18"/>
    <w:rsid w:val="00697030"/>
    <w:rsid w:val="006A027F"/>
    <w:rsid w:val="006A0917"/>
    <w:rsid w:val="006A1122"/>
    <w:rsid w:val="006A2C02"/>
    <w:rsid w:val="006A48FE"/>
    <w:rsid w:val="006A5E23"/>
    <w:rsid w:val="006A7162"/>
    <w:rsid w:val="006A762A"/>
    <w:rsid w:val="006B1A0E"/>
    <w:rsid w:val="006B35BD"/>
    <w:rsid w:val="006B4CE5"/>
    <w:rsid w:val="006B4E26"/>
    <w:rsid w:val="006B6232"/>
    <w:rsid w:val="006B7C1A"/>
    <w:rsid w:val="006C1097"/>
    <w:rsid w:val="006C2C7B"/>
    <w:rsid w:val="006C57FF"/>
    <w:rsid w:val="006C6007"/>
    <w:rsid w:val="006C7820"/>
    <w:rsid w:val="006C78FD"/>
    <w:rsid w:val="006D0B84"/>
    <w:rsid w:val="006D27FD"/>
    <w:rsid w:val="006D380B"/>
    <w:rsid w:val="006D625B"/>
    <w:rsid w:val="006E2482"/>
    <w:rsid w:val="006E3879"/>
    <w:rsid w:val="006E673E"/>
    <w:rsid w:val="006F1010"/>
    <w:rsid w:val="006F250F"/>
    <w:rsid w:val="006F262F"/>
    <w:rsid w:val="006F2910"/>
    <w:rsid w:val="006F2EB8"/>
    <w:rsid w:val="006F4270"/>
    <w:rsid w:val="006F5D13"/>
    <w:rsid w:val="006F7C07"/>
    <w:rsid w:val="006F7D3F"/>
    <w:rsid w:val="006F7DCF"/>
    <w:rsid w:val="007006D8"/>
    <w:rsid w:val="00700875"/>
    <w:rsid w:val="0070206A"/>
    <w:rsid w:val="007043E6"/>
    <w:rsid w:val="00705051"/>
    <w:rsid w:val="007066E5"/>
    <w:rsid w:val="007078E6"/>
    <w:rsid w:val="00707DDE"/>
    <w:rsid w:val="0071246C"/>
    <w:rsid w:val="00712FC6"/>
    <w:rsid w:val="00714865"/>
    <w:rsid w:val="00714F2C"/>
    <w:rsid w:val="00716775"/>
    <w:rsid w:val="007173B5"/>
    <w:rsid w:val="007173C6"/>
    <w:rsid w:val="00722480"/>
    <w:rsid w:val="007264B7"/>
    <w:rsid w:val="007266D2"/>
    <w:rsid w:val="00726D1F"/>
    <w:rsid w:val="0072723D"/>
    <w:rsid w:val="00727F4E"/>
    <w:rsid w:val="0073061F"/>
    <w:rsid w:val="00731760"/>
    <w:rsid w:val="00733091"/>
    <w:rsid w:val="007331D6"/>
    <w:rsid w:val="00733CC2"/>
    <w:rsid w:val="00734FA7"/>
    <w:rsid w:val="0073525D"/>
    <w:rsid w:val="00737145"/>
    <w:rsid w:val="007415C8"/>
    <w:rsid w:val="00743DCB"/>
    <w:rsid w:val="00745A96"/>
    <w:rsid w:val="00746CB4"/>
    <w:rsid w:val="0075029B"/>
    <w:rsid w:val="007506E6"/>
    <w:rsid w:val="0075128B"/>
    <w:rsid w:val="00751EA4"/>
    <w:rsid w:val="00752D43"/>
    <w:rsid w:val="00752ED1"/>
    <w:rsid w:val="00753849"/>
    <w:rsid w:val="00755372"/>
    <w:rsid w:val="0075563D"/>
    <w:rsid w:val="00756CD4"/>
    <w:rsid w:val="007605F8"/>
    <w:rsid w:val="00761FBC"/>
    <w:rsid w:val="00763805"/>
    <w:rsid w:val="007640BF"/>
    <w:rsid w:val="007653AF"/>
    <w:rsid w:val="00765A33"/>
    <w:rsid w:val="00770131"/>
    <w:rsid w:val="007708EB"/>
    <w:rsid w:val="0077256B"/>
    <w:rsid w:val="007748D7"/>
    <w:rsid w:val="007749AD"/>
    <w:rsid w:val="007767C0"/>
    <w:rsid w:val="007810C4"/>
    <w:rsid w:val="0078335C"/>
    <w:rsid w:val="00784936"/>
    <w:rsid w:val="007854D6"/>
    <w:rsid w:val="00786B4A"/>
    <w:rsid w:val="0078744F"/>
    <w:rsid w:val="007874E3"/>
    <w:rsid w:val="007903A9"/>
    <w:rsid w:val="0079571D"/>
    <w:rsid w:val="00796424"/>
    <w:rsid w:val="007969BB"/>
    <w:rsid w:val="007978B8"/>
    <w:rsid w:val="00797A2B"/>
    <w:rsid w:val="007A169E"/>
    <w:rsid w:val="007A33BD"/>
    <w:rsid w:val="007A4FE9"/>
    <w:rsid w:val="007A5439"/>
    <w:rsid w:val="007A5D79"/>
    <w:rsid w:val="007A6422"/>
    <w:rsid w:val="007A7B39"/>
    <w:rsid w:val="007B0D1A"/>
    <w:rsid w:val="007B239C"/>
    <w:rsid w:val="007B2E22"/>
    <w:rsid w:val="007B39B8"/>
    <w:rsid w:val="007B40B6"/>
    <w:rsid w:val="007B72B5"/>
    <w:rsid w:val="007B75EF"/>
    <w:rsid w:val="007C1115"/>
    <w:rsid w:val="007C25F7"/>
    <w:rsid w:val="007C27C4"/>
    <w:rsid w:val="007C29E5"/>
    <w:rsid w:val="007C3F84"/>
    <w:rsid w:val="007C60EB"/>
    <w:rsid w:val="007C75E6"/>
    <w:rsid w:val="007D0C88"/>
    <w:rsid w:val="007D0DFD"/>
    <w:rsid w:val="007D2136"/>
    <w:rsid w:val="007D2D21"/>
    <w:rsid w:val="007D375C"/>
    <w:rsid w:val="007D3C93"/>
    <w:rsid w:val="007D7BD1"/>
    <w:rsid w:val="007E026F"/>
    <w:rsid w:val="007E1466"/>
    <w:rsid w:val="007E2105"/>
    <w:rsid w:val="007E40B3"/>
    <w:rsid w:val="007E47CB"/>
    <w:rsid w:val="007E6169"/>
    <w:rsid w:val="007F0E28"/>
    <w:rsid w:val="007F18BA"/>
    <w:rsid w:val="007F18D7"/>
    <w:rsid w:val="007F2F10"/>
    <w:rsid w:val="007F57D7"/>
    <w:rsid w:val="007F7203"/>
    <w:rsid w:val="0080239A"/>
    <w:rsid w:val="00802924"/>
    <w:rsid w:val="00802E99"/>
    <w:rsid w:val="0080529D"/>
    <w:rsid w:val="00806598"/>
    <w:rsid w:val="0080730E"/>
    <w:rsid w:val="0080736A"/>
    <w:rsid w:val="00810832"/>
    <w:rsid w:val="00811EFF"/>
    <w:rsid w:val="008131FB"/>
    <w:rsid w:val="00820202"/>
    <w:rsid w:val="008220C0"/>
    <w:rsid w:val="00822A2F"/>
    <w:rsid w:val="008265CA"/>
    <w:rsid w:val="008266DB"/>
    <w:rsid w:val="0082671A"/>
    <w:rsid w:val="00830190"/>
    <w:rsid w:val="008302B1"/>
    <w:rsid w:val="0083115C"/>
    <w:rsid w:val="0083156E"/>
    <w:rsid w:val="00832F25"/>
    <w:rsid w:val="00832F6A"/>
    <w:rsid w:val="00833956"/>
    <w:rsid w:val="00836ABE"/>
    <w:rsid w:val="00837612"/>
    <w:rsid w:val="00837AC5"/>
    <w:rsid w:val="008415B8"/>
    <w:rsid w:val="008442A6"/>
    <w:rsid w:val="00846705"/>
    <w:rsid w:val="00847A1B"/>
    <w:rsid w:val="00850C96"/>
    <w:rsid w:val="00851892"/>
    <w:rsid w:val="00851D55"/>
    <w:rsid w:val="00855FE8"/>
    <w:rsid w:val="00856103"/>
    <w:rsid w:val="0085698F"/>
    <w:rsid w:val="008577B3"/>
    <w:rsid w:val="00857ECF"/>
    <w:rsid w:val="00857FB1"/>
    <w:rsid w:val="008602AF"/>
    <w:rsid w:val="0086074F"/>
    <w:rsid w:val="008618B8"/>
    <w:rsid w:val="00861A6B"/>
    <w:rsid w:val="00861C4E"/>
    <w:rsid w:val="00863038"/>
    <w:rsid w:val="00863DB5"/>
    <w:rsid w:val="00865DDF"/>
    <w:rsid w:val="00866CF5"/>
    <w:rsid w:val="008675F5"/>
    <w:rsid w:val="008679AC"/>
    <w:rsid w:val="00870B36"/>
    <w:rsid w:val="00870C7C"/>
    <w:rsid w:val="00871820"/>
    <w:rsid w:val="00872287"/>
    <w:rsid w:val="00872911"/>
    <w:rsid w:val="008733FE"/>
    <w:rsid w:val="00876845"/>
    <w:rsid w:val="00876F83"/>
    <w:rsid w:val="00880350"/>
    <w:rsid w:val="0088196C"/>
    <w:rsid w:val="0088266E"/>
    <w:rsid w:val="00884966"/>
    <w:rsid w:val="00884F98"/>
    <w:rsid w:val="00886B90"/>
    <w:rsid w:val="00886F08"/>
    <w:rsid w:val="0088771D"/>
    <w:rsid w:val="008917A5"/>
    <w:rsid w:val="00891ECB"/>
    <w:rsid w:val="0089282F"/>
    <w:rsid w:val="008942BB"/>
    <w:rsid w:val="008946A3"/>
    <w:rsid w:val="00896BA1"/>
    <w:rsid w:val="00897195"/>
    <w:rsid w:val="00897D76"/>
    <w:rsid w:val="008A0353"/>
    <w:rsid w:val="008A074D"/>
    <w:rsid w:val="008A0A81"/>
    <w:rsid w:val="008A0BF3"/>
    <w:rsid w:val="008A0F40"/>
    <w:rsid w:val="008A3B5F"/>
    <w:rsid w:val="008A6FEE"/>
    <w:rsid w:val="008A7571"/>
    <w:rsid w:val="008B1F91"/>
    <w:rsid w:val="008B20E0"/>
    <w:rsid w:val="008B3AEF"/>
    <w:rsid w:val="008B60FC"/>
    <w:rsid w:val="008C02C8"/>
    <w:rsid w:val="008C0B5A"/>
    <w:rsid w:val="008C0D5B"/>
    <w:rsid w:val="008C0F0A"/>
    <w:rsid w:val="008C575F"/>
    <w:rsid w:val="008C61C6"/>
    <w:rsid w:val="008D0029"/>
    <w:rsid w:val="008D150A"/>
    <w:rsid w:val="008D2A85"/>
    <w:rsid w:val="008D2CCF"/>
    <w:rsid w:val="008D6A3B"/>
    <w:rsid w:val="008D7EBB"/>
    <w:rsid w:val="008E08C9"/>
    <w:rsid w:val="008E150E"/>
    <w:rsid w:val="008E2B0D"/>
    <w:rsid w:val="008E3550"/>
    <w:rsid w:val="008E40DD"/>
    <w:rsid w:val="008E47DE"/>
    <w:rsid w:val="008E5405"/>
    <w:rsid w:val="008E578B"/>
    <w:rsid w:val="008E5FF9"/>
    <w:rsid w:val="008E7038"/>
    <w:rsid w:val="008F05E8"/>
    <w:rsid w:val="008F08C7"/>
    <w:rsid w:val="008F120B"/>
    <w:rsid w:val="008F15B4"/>
    <w:rsid w:val="008F15F6"/>
    <w:rsid w:val="008F2E78"/>
    <w:rsid w:val="008F4A49"/>
    <w:rsid w:val="008F4CB1"/>
    <w:rsid w:val="008F551F"/>
    <w:rsid w:val="008F58B6"/>
    <w:rsid w:val="008F60A8"/>
    <w:rsid w:val="009028E2"/>
    <w:rsid w:val="00903252"/>
    <w:rsid w:val="00903F17"/>
    <w:rsid w:val="00905148"/>
    <w:rsid w:val="00905AE0"/>
    <w:rsid w:val="00905C30"/>
    <w:rsid w:val="009074DB"/>
    <w:rsid w:val="00910554"/>
    <w:rsid w:val="00911115"/>
    <w:rsid w:val="0091256E"/>
    <w:rsid w:val="009153FB"/>
    <w:rsid w:val="00916430"/>
    <w:rsid w:val="00916A05"/>
    <w:rsid w:val="00920158"/>
    <w:rsid w:val="00920B00"/>
    <w:rsid w:val="00920C18"/>
    <w:rsid w:val="00921CC0"/>
    <w:rsid w:val="009223A5"/>
    <w:rsid w:val="00922B9F"/>
    <w:rsid w:val="009234EC"/>
    <w:rsid w:val="00923AE0"/>
    <w:rsid w:val="00924D09"/>
    <w:rsid w:val="0092588A"/>
    <w:rsid w:val="0093003F"/>
    <w:rsid w:val="00932622"/>
    <w:rsid w:val="00933AF6"/>
    <w:rsid w:val="009344C4"/>
    <w:rsid w:val="00940471"/>
    <w:rsid w:val="009414A8"/>
    <w:rsid w:val="00941AC3"/>
    <w:rsid w:val="00943430"/>
    <w:rsid w:val="009439A4"/>
    <w:rsid w:val="00943C82"/>
    <w:rsid w:val="0094528A"/>
    <w:rsid w:val="0094604B"/>
    <w:rsid w:val="009466E9"/>
    <w:rsid w:val="00947103"/>
    <w:rsid w:val="009472E2"/>
    <w:rsid w:val="00950AAD"/>
    <w:rsid w:val="00951266"/>
    <w:rsid w:val="0095129C"/>
    <w:rsid w:val="00952291"/>
    <w:rsid w:val="00954C68"/>
    <w:rsid w:val="009556D7"/>
    <w:rsid w:val="00955A71"/>
    <w:rsid w:val="00956D04"/>
    <w:rsid w:val="0095705C"/>
    <w:rsid w:val="00957636"/>
    <w:rsid w:val="009622B7"/>
    <w:rsid w:val="00963DB4"/>
    <w:rsid w:val="00964807"/>
    <w:rsid w:val="00965B1E"/>
    <w:rsid w:val="00967C66"/>
    <w:rsid w:val="0097119C"/>
    <w:rsid w:val="009725CE"/>
    <w:rsid w:val="00973BD7"/>
    <w:rsid w:val="00974D2A"/>
    <w:rsid w:val="009811F1"/>
    <w:rsid w:val="009862FF"/>
    <w:rsid w:val="00986655"/>
    <w:rsid w:val="00986A3D"/>
    <w:rsid w:val="00986BDA"/>
    <w:rsid w:val="00992B64"/>
    <w:rsid w:val="00992F5D"/>
    <w:rsid w:val="00993649"/>
    <w:rsid w:val="0099369A"/>
    <w:rsid w:val="009952BD"/>
    <w:rsid w:val="009A0F6A"/>
    <w:rsid w:val="009A40E5"/>
    <w:rsid w:val="009A46E4"/>
    <w:rsid w:val="009A4F25"/>
    <w:rsid w:val="009A536E"/>
    <w:rsid w:val="009A652C"/>
    <w:rsid w:val="009A65BF"/>
    <w:rsid w:val="009A7DCD"/>
    <w:rsid w:val="009B0745"/>
    <w:rsid w:val="009B1CFA"/>
    <w:rsid w:val="009B2000"/>
    <w:rsid w:val="009B269D"/>
    <w:rsid w:val="009B42B8"/>
    <w:rsid w:val="009B689B"/>
    <w:rsid w:val="009B778B"/>
    <w:rsid w:val="009C0D38"/>
    <w:rsid w:val="009C327E"/>
    <w:rsid w:val="009C3DDD"/>
    <w:rsid w:val="009C4D8B"/>
    <w:rsid w:val="009C6856"/>
    <w:rsid w:val="009C6F82"/>
    <w:rsid w:val="009C720D"/>
    <w:rsid w:val="009D12CF"/>
    <w:rsid w:val="009D37C2"/>
    <w:rsid w:val="009D598F"/>
    <w:rsid w:val="009D5BA8"/>
    <w:rsid w:val="009D5EDD"/>
    <w:rsid w:val="009E1BB7"/>
    <w:rsid w:val="009E6314"/>
    <w:rsid w:val="009F056B"/>
    <w:rsid w:val="009F0D6D"/>
    <w:rsid w:val="009F3F38"/>
    <w:rsid w:val="009F4084"/>
    <w:rsid w:val="009F421A"/>
    <w:rsid w:val="009F4F2D"/>
    <w:rsid w:val="009F528D"/>
    <w:rsid w:val="009F61C0"/>
    <w:rsid w:val="00A00437"/>
    <w:rsid w:val="00A032B6"/>
    <w:rsid w:val="00A03BBD"/>
    <w:rsid w:val="00A045A6"/>
    <w:rsid w:val="00A05D8B"/>
    <w:rsid w:val="00A0758D"/>
    <w:rsid w:val="00A116F3"/>
    <w:rsid w:val="00A1205E"/>
    <w:rsid w:val="00A12D53"/>
    <w:rsid w:val="00A14B7B"/>
    <w:rsid w:val="00A15D77"/>
    <w:rsid w:val="00A15E12"/>
    <w:rsid w:val="00A24436"/>
    <w:rsid w:val="00A2482C"/>
    <w:rsid w:val="00A25BB4"/>
    <w:rsid w:val="00A260BF"/>
    <w:rsid w:val="00A26368"/>
    <w:rsid w:val="00A305F6"/>
    <w:rsid w:val="00A334BD"/>
    <w:rsid w:val="00A336F4"/>
    <w:rsid w:val="00A347C2"/>
    <w:rsid w:val="00A36A4E"/>
    <w:rsid w:val="00A37137"/>
    <w:rsid w:val="00A37158"/>
    <w:rsid w:val="00A42077"/>
    <w:rsid w:val="00A434E1"/>
    <w:rsid w:val="00A43C07"/>
    <w:rsid w:val="00A45C8A"/>
    <w:rsid w:val="00A46003"/>
    <w:rsid w:val="00A46023"/>
    <w:rsid w:val="00A469E1"/>
    <w:rsid w:val="00A46F83"/>
    <w:rsid w:val="00A47B01"/>
    <w:rsid w:val="00A51365"/>
    <w:rsid w:val="00A5228E"/>
    <w:rsid w:val="00A5233B"/>
    <w:rsid w:val="00A537E3"/>
    <w:rsid w:val="00A53B41"/>
    <w:rsid w:val="00A5404D"/>
    <w:rsid w:val="00A54565"/>
    <w:rsid w:val="00A5500F"/>
    <w:rsid w:val="00A56447"/>
    <w:rsid w:val="00A56BB4"/>
    <w:rsid w:val="00A615C7"/>
    <w:rsid w:val="00A61DB8"/>
    <w:rsid w:val="00A61DFE"/>
    <w:rsid w:val="00A62A79"/>
    <w:rsid w:val="00A63AB6"/>
    <w:rsid w:val="00A64BD6"/>
    <w:rsid w:val="00A655CC"/>
    <w:rsid w:val="00A66F31"/>
    <w:rsid w:val="00A67386"/>
    <w:rsid w:val="00A67985"/>
    <w:rsid w:val="00A75967"/>
    <w:rsid w:val="00A77315"/>
    <w:rsid w:val="00A816DA"/>
    <w:rsid w:val="00A81AE6"/>
    <w:rsid w:val="00A824D5"/>
    <w:rsid w:val="00A8259D"/>
    <w:rsid w:val="00A83BC7"/>
    <w:rsid w:val="00A83F8E"/>
    <w:rsid w:val="00A8583C"/>
    <w:rsid w:val="00A868F6"/>
    <w:rsid w:val="00A869F1"/>
    <w:rsid w:val="00A87AF0"/>
    <w:rsid w:val="00A87DF4"/>
    <w:rsid w:val="00A9004F"/>
    <w:rsid w:val="00A900E4"/>
    <w:rsid w:val="00A90254"/>
    <w:rsid w:val="00A9116D"/>
    <w:rsid w:val="00A92BC2"/>
    <w:rsid w:val="00A939E9"/>
    <w:rsid w:val="00A94807"/>
    <w:rsid w:val="00A958D8"/>
    <w:rsid w:val="00A95E79"/>
    <w:rsid w:val="00A96D09"/>
    <w:rsid w:val="00AA053E"/>
    <w:rsid w:val="00AA1381"/>
    <w:rsid w:val="00AA16E5"/>
    <w:rsid w:val="00AA1A4C"/>
    <w:rsid w:val="00AA269C"/>
    <w:rsid w:val="00AA32D2"/>
    <w:rsid w:val="00AA337C"/>
    <w:rsid w:val="00AA3D06"/>
    <w:rsid w:val="00AA542C"/>
    <w:rsid w:val="00AA6164"/>
    <w:rsid w:val="00AA7349"/>
    <w:rsid w:val="00AB1D69"/>
    <w:rsid w:val="00AB2445"/>
    <w:rsid w:val="00AB263F"/>
    <w:rsid w:val="00AB26DE"/>
    <w:rsid w:val="00AB286C"/>
    <w:rsid w:val="00AB2C08"/>
    <w:rsid w:val="00AB47C3"/>
    <w:rsid w:val="00AB5A96"/>
    <w:rsid w:val="00AB5F25"/>
    <w:rsid w:val="00AC130A"/>
    <w:rsid w:val="00AC1958"/>
    <w:rsid w:val="00AC2588"/>
    <w:rsid w:val="00AC4F2D"/>
    <w:rsid w:val="00AC70A5"/>
    <w:rsid w:val="00AC7D14"/>
    <w:rsid w:val="00AD13C0"/>
    <w:rsid w:val="00AD40F8"/>
    <w:rsid w:val="00AD44C6"/>
    <w:rsid w:val="00AD5559"/>
    <w:rsid w:val="00AD5F94"/>
    <w:rsid w:val="00AD6237"/>
    <w:rsid w:val="00AE0737"/>
    <w:rsid w:val="00AE3500"/>
    <w:rsid w:val="00AE4836"/>
    <w:rsid w:val="00AE4B28"/>
    <w:rsid w:val="00AE5526"/>
    <w:rsid w:val="00AE659A"/>
    <w:rsid w:val="00AF2C0C"/>
    <w:rsid w:val="00AF6BC5"/>
    <w:rsid w:val="00AF72DC"/>
    <w:rsid w:val="00B03BA9"/>
    <w:rsid w:val="00B0540C"/>
    <w:rsid w:val="00B05E74"/>
    <w:rsid w:val="00B07A89"/>
    <w:rsid w:val="00B07DE5"/>
    <w:rsid w:val="00B10210"/>
    <w:rsid w:val="00B1088F"/>
    <w:rsid w:val="00B1107C"/>
    <w:rsid w:val="00B12B4B"/>
    <w:rsid w:val="00B1592E"/>
    <w:rsid w:val="00B16860"/>
    <w:rsid w:val="00B16A18"/>
    <w:rsid w:val="00B16E42"/>
    <w:rsid w:val="00B172CD"/>
    <w:rsid w:val="00B20C6B"/>
    <w:rsid w:val="00B21C99"/>
    <w:rsid w:val="00B238A7"/>
    <w:rsid w:val="00B247E0"/>
    <w:rsid w:val="00B24FA4"/>
    <w:rsid w:val="00B253AB"/>
    <w:rsid w:val="00B27CEB"/>
    <w:rsid w:val="00B32466"/>
    <w:rsid w:val="00B333F6"/>
    <w:rsid w:val="00B3431E"/>
    <w:rsid w:val="00B35E4A"/>
    <w:rsid w:val="00B368C5"/>
    <w:rsid w:val="00B371D6"/>
    <w:rsid w:val="00B37887"/>
    <w:rsid w:val="00B378DD"/>
    <w:rsid w:val="00B4149D"/>
    <w:rsid w:val="00B422D0"/>
    <w:rsid w:val="00B43B18"/>
    <w:rsid w:val="00B43B1E"/>
    <w:rsid w:val="00B470B0"/>
    <w:rsid w:val="00B47F82"/>
    <w:rsid w:val="00B501A3"/>
    <w:rsid w:val="00B50375"/>
    <w:rsid w:val="00B509C1"/>
    <w:rsid w:val="00B5211B"/>
    <w:rsid w:val="00B52306"/>
    <w:rsid w:val="00B53355"/>
    <w:rsid w:val="00B538A2"/>
    <w:rsid w:val="00B54AEF"/>
    <w:rsid w:val="00B5754A"/>
    <w:rsid w:val="00B57FCD"/>
    <w:rsid w:val="00B609A6"/>
    <w:rsid w:val="00B618DB"/>
    <w:rsid w:val="00B64045"/>
    <w:rsid w:val="00B64B07"/>
    <w:rsid w:val="00B65716"/>
    <w:rsid w:val="00B659E0"/>
    <w:rsid w:val="00B67B10"/>
    <w:rsid w:val="00B7343B"/>
    <w:rsid w:val="00B747B4"/>
    <w:rsid w:val="00B766FC"/>
    <w:rsid w:val="00B80A01"/>
    <w:rsid w:val="00B82782"/>
    <w:rsid w:val="00B83256"/>
    <w:rsid w:val="00B83C83"/>
    <w:rsid w:val="00B844C5"/>
    <w:rsid w:val="00B85ADC"/>
    <w:rsid w:val="00B86944"/>
    <w:rsid w:val="00B91BDA"/>
    <w:rsid w:val="00B91FB2"/>
    <w:rsid w:val="00B93761"/>
    <w:rsid w:val="00B941A2"/>
    <w:rsid w:val="00B95AF0"/>
    <w:rsid w:val="00B9663E"/>
    <w:rsid w:val="00B97713"/>
    <w:rsid w:val="00BA35EC"/>
    <w:rsid w:val="00BA483A"/>
    <w:rsid w:val="00BA4901"/>
    <w:rsid w:val="00BA50EB"/>
    <w:rsid w:val="00BA533F"/>
    <w:rsid w:val="00BA58A8"/>
    <w:rsid w:val="00BA628D"/>
    <w:rsid w:val="00BA6884"/>
    <w:rsid w:val="00BA7807"/>
    <w:rsid w:val="00BB288E"/>
    <w:rsid w:val="00BB48DF"/>
    <w:rsid w:val="00BB5C2A"/>
    <w:rsid w:val="00BC02AB"/>
    <w:rsid w:val="00BC42A7"/>
    <w:rsid w:val="00BC5337"/>
    <w:rsid w:val="00BD00D4"/>
    <w:rsid w:val="00BD275B"/>
    <w:rsid w:val="00BD3836"/>
    <w:rsid w:val="00BD3C44"/>
    <w:rsid w:val="00BD679A"/>
    <w:rsid w:val="00BD70A4"/>
    <w:rsid w:val="00BD73CA"/>
    <w:rsid w:val="00BD7505"/>
    <w:rsid w:val="00BE00CC"/>
    <w:rsid w:val="00BE1D86"/>
    <w:rsid w:val="00BE2FD1"/>
    <w:rsid w:val="00BE5010"/>
    <w:rsid w:val="00BE5DE3"/>
    <w:rsid w:val="00BF27CA"/>
    <w:rsid w:val="00BF3300"/>
    <w:rsid w:val="00BF3857"/>
    <w:rsid w:val="00BF550A"/>
    <w:rsid w:val="00BF7509"/>
    <w:rsid w:val="00C023EC"/>
    <w:rsid w:val="00C03C38"/>
    <w:rsid w:val="00C06B52"/>
    <w:rsid w:val="00C142FB"/>
    <w:rsid w:val="00C14404"/>
    <w:rsid w:val="00C14F8B"/>
    <w:rsid w:val="00C15CB7"/>
    <w:rsid w:val="00C16059"/>
    <w:rsid w:val="00C16749"/>
    <w:rsid w:val="00C16CBA"/>
    <w:rsid w:val="00C17B81"/>
    <w:rsid w:val="00C20E63"/>
    <w:rsid w:val="00C21BD2"/>
    <w:rsid w:val="00C2393F"/>
    <w:rsid w:val="00C2455B"/>
    <w:rsid w:val="00C246E4"/>
    <w:rsid w:val="00C246FD"/>
    <w:rsid w:val="00C2477F"/>
    <w:rsid w:val="00C268AA"/>
    <w:rsid w:val="00C2782C"/>
    <w:rsid w:val="00C30BB6"/>
    <w:rsid w:val="00C316BA"/>
    <w:rsid w:val="00C326FB"/>
    <w:rsid w:val="00C339C0"/>
    <w:rsid w:val="00C341E1"/>
    <w:rsid w:val="00C34EF1"/>
    <w:rsid w:val="00C3503A"/>
    <w:rsid w:val="00C350D4"/>
    <w:rsid w:val="00C40D00"/>
    <w:rsid w:val="00C410FE"/>
    <w:rsid w:val="00C42209"/>
    <w:rsid w:val="00C43DCC"/>
    <w:rsid w:val="00C442C9"/>
    <w:rsid w:val="00C45EE7"/>
    <w:rsid w:val="00C47DBB"/>
    <w:rsid w:val="00C51059"/>
    <w:rsid w:val="00C53BE4"/>
    <w:rsid w:val="00C53C11"/>
    <w:rsid w:val="00C54462"/>
    <w:rsid w:val="00C628B5"/>
    <w:rsid w:val="00C62CDA"/>
    <w:rsid w:val="00C62F05"/>
    <w:rsid w:val="00C62F85"/>
    <w:rsid w:val="00C63342"/>
    <w:rsid w:val="00C63408"/>
    <w:rsid w:val="00C64256"/>
    <w:rsid w:val="00C64F57"/>
    <w:rsid w:val="00C65657"/>
    <w:rsid w:val="00C66C71"/>
    <w:rsid w:val="00C67455"/>
    <w:rsid w:val="00C67C70"/>
    <w:rsid w:val="00C67C92"/>
    <w:rsid w:val="00C715C4"/>
    <w:rsid w:val="00C72390"/>
    <w:rsid w:val="00C725D3"/>
    <w:rsid w:val="00C736AD"/>
    <w:rsid w:val="00C74255"/>
    <w:rsid w:val="00C75431"/>
    <w:rsid w:val="00C76EB4"/>
    <w:rsid w:val="00C77A7B"/>
    <w:rsid w:val="00C800A6"/>
    <w:rsid w:val="00C801B3"/>
    <w:rsid w:val="00C84E1D"/>
    <w:rsid w:val="00C85904"/>
    <w:rsid w:val="00C868DC"/>
    <w:rsid w:val="00C86C12"/>
    <w:rsid w:val="00C87041"/>
    <w:rsid w:val="00C91972"/>
    <w:rsid w:val="00C9299D"/>
    <w:rsid w:val="00C92E13"/>
    <w:rsid w:val="00C9382F"/>
    <w:rsid w:val="00C93B2B"/>
    <w:rsid w:val="00C940E0"/>
    <w:rsid w:val="00C97737"/>
    <w:rsid w:val="00C9799C"/>
    <w:rsid w:val="00C97CCE"/>
    <w:rsid w:val="00CA1DED"/>
    <w:rsid w:val="00CA3AE2"/>
    <w:rsid w:val="00CA6CAF"/>
    <w:rsid w:val="00CA6EE6"/>
    <w:rsid w:val="00CB09C2"/>
    <w:rsid w:val="00CB174A"/>
    <w:rsid w:val="00CB1EBB"/>
    <w:rsid w:val="00CB2959"/>
    <w:rsid w:val="00CB2C02"/>
    <w:rsid w:val="00CB4B1F"/>
    <w:rsid w:val="00CC2028"/>
    <w:rsid w:val="00CC29A2"/>
    <w:rsid w:val="00CC2E2E"/>
    <w:rsid w:val="00CC50F8"/>
    <w:rsid w:val="00CC75FE"/>
    <w:rsid w:val="00CD13B9"/>
    <w:rsid w:val="00CD16B5"/>
    <w:rsid w:val="00CD20A6"/>
    <w:rsid w:val="00CD596D"/>
    <w:rsid w:val="00CD74F1"/>
    <w:rsid w:val="00CE276E"/>
    <w:rsid w:val="00CE2A1F"/>
    <w:rsid w:val="00CE584C"/>
    <w:rsid w:val="00CE636A"/>
    <w:rsid w:val="00CE7B33"/>
    <w:rsid w:val="00CF0FD8"/>
    <w:rsid w:val="00CF31A5"/>
    <w:rsid w:val="00CF5F68"/>
    <w:rsid w:val="00D00627"/>
    <w:rsid w:val="00D00808"/>
    <w:rsid w:val="00D0190B"/>
    <w:rsid w:val="00D034B2"/>
    <w:rsid w:val="00D0497D"/>
    <w:rsid w:val="00D04B30"/>
    <w:rsid w:val="00D06779"/>
    <w:rsid w:val="00D103A9"/>
    <w:rsid w:val="00D107D9"/>
    <w:rsid w:val="00D10C18"/>
    <w:rsid w:val="00D13497"/>
    <w:rsid w:val="00D14962"/>
    <w:rsid w:val="00D15C9C"/>
    <w:rsid w:val="00D21CAA"/>
    <w:rsid w:val="00D22608"/>
    <w:rsid w:val="00D23362"/>
    <w:rsid w:val="00D23451"/>
    <w:rsid w:val="00D241ED"/>
    <w:rsid w:val="00D30A59"/>
    <w:rsid w:val="00D30F2C"/>
    <w:rsid w:val="00D3154A"/>
    <w:rsid w:val="00D33578"/>
    <w:rsid w:val="00D343D4"/>
    <w:rsid w:val="00D362D1"/>
    <w:rsid w:val="00D36FC8"/>
    <w:rsid w:val="00D3716A"/>
    <w:rsid w:val="00D429BE"/>
    <w:rsid w:val="00D43DCE"/>
    <w:rsid w:val="00D44783"/>
    <w:rsid w:val="00D44942"/>
    <w:rsid w:val="00D44CFB"/>
    <w:rsid w:val="00D45985"/>
    <w:rsid w:val="00D467C5"/>
    <w:rsid w:val="00D47E25"/>
    <w:rsid w:val="00D50317"/>
    <w:rsid w:val="00D52282"/>
    <w:rsid w:val="00D527ED"/>
    <w:rsid w:val="00D529EC"/>
    <w:rsid w:val="00D52CAD"/>
    <w:rsid w:val="00D5535C"/>
    <w:rsid w:val="00D56F2F"/>
    <w:rsid w:val="00D60492"/>
    <w:rsid w:val="00D61903"/>
    <w:rsid w:val="00D63807"/>
    <w:rsid w:val="00D643BD"/>
    <w:rsid w:val="00D65B74"/>
    <w:rsid w:val="00D660FC"/>
    <w:rsid w:val="00D66FDC"/>
    <w:rsid w:val="00D67B22"/>
    <w:rsid w:val="00D70E07"/>
    <w:rsid w:val="00D71088"/>
    <w:rsid w:val="00D71AE9"/>
    <w:rsid w:val="00D722C5"/>
    <w:rsid w:val="00D72C1A"/>
    <w:rsid w:val="00D72E24"/>
    <w:rsid w:val="00D72E60"/>
    <w:rsid w:val="00D76D01"/>
    <w:rsid w:val="00D76EB1"/>
    <w:rsid w:val="00D774CB"/>
    <w:rsid w:val="00D802C1"/>
    <w:rsid w:val="00D81282"/>
    <w:rsid w:val="00D83625"/>
    <w:rsid w:val="00D83960"/>
    <w:rsid w:val="00D85594"/>
    <w:rsid w:val="00D85EFC"/>
    <w:rsid w:val="00D943D4"/>
    <w:rsid w:val="00D949A2"/>
    <w:rsid w:val="00D954B8"/>
    <w:rsid w:val="00D96C80"/>
    <w:rsid w:val="00D973CC"/>
    <w:rsid w:val="00D97A6D"/>
    <w:rsid w:val="00DA0525"/>
    <w:rsid w:val="00DA09D4"/>
    <w:rsid w:val="00DA1040"/>
    <w:rsid w:val="00DA1EC9"/>
    <w:rsid w:val="00DA2FA9"/>
    <w:rsid w:val="00DA34D5"/>
    <w:rsid w:val="00DA3B68"/>
    <w:rsid w:val="00DA4D54"/>
    <w:rsid w:val="00DA6F8C"/>
    <w:rsid w:val="00DB167F"/>
    <w:rsid w:val="00DB18BA"/>
    <w:rsid w:val="00DB4EDD"/>
    <w:rsid w:val="00DB524E"/>
    <w:rsid w:val="00DB65C0"/>
    <w:rsid w:val="00DB65F8"/>
    <w:rsid w:val="00DB69AB"/>
    <w:rsid w:val="00DB6D57"/>
    <w:rsid w:val="00DB6FC0"/>
    <w:rsid w:val="00DB71A6"/>
    <w:rsid w:val="00DB7290"/>
    <w:rsid w:val="00DC3926"/>
    <w:rsid w:val="00DC7813"/>
    <w:rsid w:val="00DC7BBD"/>
    <w:rsid w:val="00DC7D9B"/>
    <w:rsid w:val="00DD18D4"/>
    <w:rsid w:val="00DD269E"/>
    <w:rsid w:val="00DD31F7"/>
    <w:rsid w:val="00DD3DE9"/>
    <w:rsid w:val="00DD5620"/>
    <w:rsid w:val="00DD5AC1"/>
    <w:rsid w:val="00DD75C3"/>
    <w:rsid w:val="00DE0ADC"/>
    <w:rsid w:val="00DE0DD7"/>
    <w:rsid w:val="00DE353B"/>
    <w:rsid w:val="00DE43EC"/>
    <w:rsid w:val="00DE6791"/>
    <w:rsid w:val="00DE7E2A"/>
    <w:rsid w:val="00DE7FF7"/>
    <w:rsid w:val="00DF026A"/>
    <w:rsid w:val="00DF04FF"/>
    <w:rsid w:val="00DF1C9E"/>
    <w:rsid w:val="00DF479B"/>
    <w:rsid w:val="00DF5B30"/>
    <w:rsid w:val="00DF6436"/>
    <w:rsid w:val="00E0088B"/>
    <w:rsid w:val="00E00E30"/>
    <w:rsid w:val="00E04A32"/>
    <w:rsid w:val="00E05371"/>
    <w:rsid w:val="00E115FD"/>
    <w:rsid w:val="00E11BD1"/>
    <w:rsid w:val="00E17307"/>
    <w:rsid w:val="00E20A52"/>
    <w:rsid w:val="00E20F09"/>
    <w:rsid w:val="00E21C54"/>
    <w:rsid w:val="00E22014"/>
    <w:rsid w:val="00E222C9"/>
    <w:rsid w:val="00E227F8"/>
    <w:rsid w:val="00E22F8C"/>
    <w:rsid w:val="00E234B1"/>
    <w:rsid w:val="00E246DE"/>
    <w:rsid w:val="00E24B29"/>
    <w:rsid w:val="00E2522C"/>
    <w:rsid w:val="00E25D9F"/>
    <w:rsid w:val="00E26248"/>
    <w:rsid w:val="00E30633"/>
    <w:rsid w:val="00E312D1"/>
    <w:rsid w:val="00E31BA6"/>
    <w:rsid w:val="00E330FA"/>
    <w:rsid w:val="00E362E1"/>
    <w:rsid w:val="00E36F0D"/>
    <w:rsid w:val="00E3730C"/>
    <w:rsid w:val="00E374FA"/>
    <w:rsid w:val="00E37D98"/>
    <w:rsid w:val="00E413CA"/>
    <w:rsid w:val="00E42257"/>
    <w:rsid w:val="00E424DA"/>
    <w:rsid w:val="00E44FAB"/>
    <w:rsid w:val="00E4555B"/>
    <w:rsid w:val="00E45991"/>
    <w:rsid w:val="00E45D59"/>
    <w:rsid w:val="00E45E83"/>
    <w:rsid w:val="00E46C94"/>
    <w:rsid w:val="00E503B1"/>
    <w:rsid w:val="00E5185C"/>
    <w:rsid w:val="00E51DE3"/>
    <w:rsid w:val="00E521C9"/>
    <w:rsid w:val="00E52ED0"/>
    <w:rsid w:val="00E54643"/>
    <w:rsid w:val="00E551A6"/>
    <w:rsid w:val="00E556C3"/>
    <w:rsid w:val="00E55FE6"/>
    <w:rsid w:val="00E57375"/>
    <w:rsid w:val="00E57C3D"/>
    <w:rsid w:val="00E6061C"/>
    <w:rsid w:val="00E61309"/>
    <w:rsid w:val="00E63507"/>
    <w:rsid w:val="00E6380B"/>
    <w:rsid w:val="00E67497"/>
    <w:rsid w:val="00E7026F"/>
    <w:rsid w:val="00E70F34"/>
    <w:rsid w:val="00E710A3"/>
    <w:rsid w:val="00E743D0"/>
    <w:rsid w:val="00E7457D"/>
    <w:rsid w:val="00E767F5"/>
    <w:rsid w:val="00E81285"/>
    <w:rsid w:val="00E81F3B"/>
    <w:rsid w:val="00E8206B"/>
    <w:rsid w:val="00E835BA"/>
    <w:rsid w:val="00E83D34"/>
    <w:rsid w:val="00E8515D"/>
    <w:rsid w:val="00E86678"/>
    <w:rsid w:val="00E87F89"/>
    <w:rsid w:val="00E92877"/>
    <w:rsid w:val="00E92989"/>
    <w:rsid w:val="00E92FB2"/>
    <w:rsid w:val="00E94F95"/>
    <w:rsid w:val="00E95216"/>
    <w:rsid w:val="00E95C7F"/>
    <w:rsid w:val="00E96717"/>
    <w:rsid w:val="00EA0C50"/>
    <w:rsid w:val="00EA0D32"/>
    <w:rsid w:val="00EA222F"/>
    <w:rsid w:val="00EA2440"/>
    <w:rsid w:val="00EA2BEF"/>
    <w:rsid w:val="00EA5978"/>
    <w:rsid w:val="00EB0E34"/>
    <w:rsid w:val="00EB295D"/>
    <w:rsid w:val="00EB71B4"/>
    <w:rsid w:val="00EB744E"/>
    <w:rsid w:val="00EC12F5"/>
    <w:rsid w:val="00EC16EA"/>
    <w:rsid w:val="00EC285C"/>
    <w:rsid w:val="00EC2AEC"/>
    <w:rsid w:val="00EC2F03"/>
    <w:rsid w:val="00EC311E"/>
    <w:rsid w:val="00EC38D9"/>
    <w:rsid w:val="00EC51E5"/>
    <w:rsid w:val="00EC58D3"/>
    <w:rsid w:val="00EC73D6"/>
    <w:rsid w:val="00ED23BB"/>
    <w:rsid w:val="00ED2A03"/>
    <w:rsid w:val="00ED4752"/>
    <w:rsid w:val="00ED51BA"/>
    <w:rsid w:val="00ED5D10"/>
    <w:rsid w:val="00EE14A2"/>
    <w:rsid w:val="00EE1A76"/>
    <w:rsid w:val="00EE2AC5"/>
    <w:rsid w:val="00EE464E"/>
    <w:rsid w:val="00EE47EA"/>
    <w:rsid w:val="00EE4D3A"/>
    <w:rsid w:val="00EE5EDB"/>
    <w:rsid w:val="00EE7D3A"/>
    <w:rsid w:val="00EF1141"/>
    <w:rsid w:val="00EF2390"/>
    <w:rsid w:val="00EF2798"/>
    <w:rsid w:val="00EF315B"/>
    <w:rsid w:val="00EF4B60"/>
    <w:rsid w:val="00EF4F9C"/>
    <w:rsid w:val="00EF604C"/>
    <w:rsid w:val="00F000AB"/>
    <w:rsid w:val="00F00438"/>
    <w:rsid w:val="00F01593"/>
    <w:rsid w:val="00F02AE0"/>
    <w:rsid w:val="00F02F7E"/>
    <w:rsid w:val="00F0331C"/>
    <w:rsid w:val="00F0341C"/>
    <w:rsid w:val="00F04370"/>
    <w:rsid w:val="00F07107"/>
    <w:rsid w:val="00F10255"/>
    <w:rsid w:val="00F10D68"/>
    <w:rsid w:val="00F11659"/>
    <w:rsid w:val="00F11960"/>
    <w:rsid w:val="00F12C6D"/>
    <w:rsid w:val="00F12F96"/>
    <w:rsid w:val="00F13104"/>
    <w:rsid w:val="00F1551E"/>
    <w:rsid w:val="00F17B12"/>
    <w:rsid w:val="00F20E58"/>
    <w:rsid w:val="00F2319F"/>
    <w:rsid w:val="00F23309"/>
    <w:rsid w:val="00F25F33"/>
    <w:rsid w:val="00F25F78"/>
    <w:rsid w:val="00F2639D"/>
    <w:rsid w:val="00F264E9"/>
    <w:rsid w:val="00F27778"/>
    <w:rsid w:val="00F30921"/>
    <w:rsid w:val="00F312D3"/>
    <w:rsid w:val="00F31A3D"/>
    <w:rsid w:val="00F32CF4"/>
    <w:rsid w:val="00F3566F"/>
    <w:rsid w:val="00F36035"/>
    <w:rsid w:val="00F360F8"/>
    <w:rsid w:val="00F410B9"/>
    <w:rsid w:val="00F43AF3"/>
    <w:rsid w:val="00F455D4"/>
    <w:rsid w:val="00F456A0"/>
    <w:rsid w:val="00F5103F"/>
    <w:rsid w:val="00F53662"/>
    <w:rsid w:val="00F540C8"/>
    <w:rsid w:val="00F5420D"/>
    <w:rsid w:val="00F5476E"/>
    <w:rsid w:val="00F547ED"/>
    <w:rsid w:val="00F55FA9"/>
    <w:rsid w:val="00F5627B"/>
    <w:rsid w:val="00F57038"/>
    <w:rsid w:val="00F57648"/>
    <w:rsid w:val="00F57EDB"/>
    <w:rsid w:val="00F60294"/>
    <w:rsid w:val="00F606BD"/>
    <w:rsid w:val="00F60E69"/>
    <w:rsid w:val="00F60F1C"/>
    <w:rsid w:val="00F62DA2"/>
    <w:rsid w:val="00F62F71"/>
    <w:rsid w:val="00F647F9"/>
    <w:rsid w:val="00F703DA"/>
    <w:rsid w:val="00F71794"/>
    <w:rsid w:val="00F738C2"/>
    <w:rsid w:val="00F7518D"/>
    <w:rsid w:val="00F76A13"/>
    <w:rsid w:val="00F773C0"/>
    <w:rsid w:val="00F83B0A"/>
    <w:rsid w:val="00F846B5"/>
    <w:rsid w:val="00F85376"/>
    <w:rsid w:val="00F85623"/>
    <w:rsid w:val="00F85A4E"/>
    <w:rsid w:val="00F90FEF"/>
    <w:rsid w:val="00F91875"/>
    <w:rsid w:val="00F919A7"/>
    <w:rsid w:val="00F91FD6"/>
    <w:rsid w:val="00F927A8"/>
    <w:rsid w:val="00F94397"/>
    <w:rsid w:val="00F95B38"/>
    <w:rsid w:val="00FA02ED"/>
    <w:rsid w:val="00FA05D2"/>
    <w:rsid w:val="00FA1BC5"/>
    <w:rsid w:val="00FA22B6"/>
    <w:rsid w:val="00FA268C"/>
    <w:rsid w:val="00FA41FB"/>
    <w:rsid w:val="00FA6CAE"/>
    <w:rsid w:val="00FA6DE3"/>
    <w:rsid w:val="00FA7BDC"/>
    <w:rsid w:val="00FB0834"/>
    <w:rsid w:val="00FB4A5D"/>
    <w:rsid w:val="00FB6797"/>
    <w:rsid w:val="00FC027B"/>
    <w:rsid w:val="00FC0E41"/>
    <w:rsid w:val="00FC5D43"/>
    <w:rsid w:val="00FC6E04"/>
    <w:rsid w:val="00FC70B0"/>
    <w:rsid w:val="00FC723E"/>
    <w:rsid w:val="00FC7720"/>
    <w:rsid w:val="00FD582C"/>
    <w:rsid w:val="00FD6377"/>
    <w:rsid w:val="00FD736B"/>
    <w:rsid w:val="00FD780E"/>
    <w:rsid w:val="00FD7A12"/>
    <w:rsid w:val="00FE15A5"/>
    <w:rsid w:val="00FE21E0"/>
    <w:rsid w:val="00FE591C"/>
    <w:rsid w:val="00FF1276"/>
    <w:rsid w:val="00FF18E9"/>
    <w:rsid w:val="00FF35A3"/>
    <w:rsid w:val="00FF3864"/>
    <w:rsid w:val="00FF797C"/>
    <w:rsid w:val="00FF798B"/>
    <w:rsid w:val="00FF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E2BE005-959C-42DD-BD96-06B90E5BF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C339C0"/>
    <w:pPr>
      <w:keepNext/>
      <w:widowControl/>
      <w:overflowPunct w:val="0"/>
      <w:textAlignment w:val="baseline"/>
      <w:outlineLvl w:val="0"/>
    </w:pPr>
    <w:rPr>
      <w:rFonts w:ascii="Times New Roman" w:hAnsi="Times New Roman" w:cs="Times New Roman"/>
      <w:sz w:val="24"/>
    </w:rPr>
  </w:style>
  <w:style w:type="paragraph" w:styleId="2">
    <w:name w:val="heading 2"/>
    <w:basedOn w:val="a"/>
    <w:next w:val="a"/>
    <w:qFormat/>
    <w:rsid w:val="00C339C0"/>
    <w:pPr>
      <w:keepNext/>
      <w:widowControl/>
      <w:overflowPunct w:val="0"/>
      <w:jc w:val="center"/>
      <w:textAlignment w:val="baseline"/>
      <w:outlineLvl w:val="1"/>
    </w:pPr>
    <w:rPr>
      <w:rFonts w:ascii="Times New Roman" w:hAnsi="Times New Roman" w:cs="Times New Roman"/>
      <w:b/>
      <w:bCs/>
      <w:sz w:val="28"/>
    </w:rPr>
  </w:style>
  <w:style w:type="paragraph" w:styleId="3">
    <w:name w:val="heading 3"/>
    <w:basedOn w:val="a"/>
    <w:next w:val="a"/>
    <w:qFormat/>
    <w:rsid w:val="00EC311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qFormat/>
    <w:rsid w:val="000B6617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qFormat/>
    <w:rsid w:val="00F91875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shd w:val="clear" w:color="auto" w:fill="FFFFFF"/>
      <w:ind w:firstLine="720"/>
      <w:jc w:val="both"/>
    </w:pPr>
    <w:rPr>
      <w:rFonts w:ascii="Times New Roman" w:hAnsi="Times New Roman" w:cs="Times New Roman"/>
      <w:color w:val="000000"/>
      <w:sz w:val="28"/>
      <w:szCs w:val="28"/>
    </w:rPr>
  </w:style>
  <w:style w:type="paragraph" w:styleId="20">
    <w:name w:val="Body Text Indent 2"/>
    <w:basedOn w:val="a"/>
    <w:rsid w:val="00C62F05"/>
    <w:pPr>
      <w:spacing w:after="120" w:line="480" w:lineRule="auto"/>
      <w:ind w:left="283"/>
    </w:pPr>
  </w:style>
  <w:style w:type="paragraph" w:styleId="30">
    <w:name w:val="Body Text Indent 3"/>
    <w:basedOn w:val="a"/>
    <w:rsid w:val="00C62F05"/>
    <w:pPr>
      <w:spacing w:after="120"/>
      <w:ind w:left="283"/>
    </w:pPr>
    <w:rPr>
      <w:sz w:val="16"/>
      <w:szCs w:val="16"/>
    </w:rPr>
  </w:style>
  <w:style w:type="paragraph" w:customStyle="1" w:styleId="FR1">
    <w:name w:val="FR1"/>
    <w:rsid w:val="007B39B8"/>
    <w:pPr>
      <w:widowControl w:val="0"/>
      <w:overflowPunct w:val="0"/>
      <w:autoSpaceDE w:val="0"/>
      <w:autoSpaceDN w:val="0"/>
      <w:adjustRightInd w:val="0"/>
      <w:spacing w:before="320"/>
      <w:ind w:left="80"/>
      <w:textAlignment w:val="baseline"/>
    </w:pPr>
    <w:rPr>
      <w:rFonts w:ascii="Arial" w:hAnsi="Arial" w:cs="Arial"/>
      <w:sz w:val="72"/>
      <w:szCs w:val="72"/>
      <w:lang w:val="en-US"/>
    </w:rPr>
  </w:style>
  <w:style w:type="paragraph" w:customStyle="1" w:styleId="ConsPlusNonformat">
    <w:name w:val="ConsPlusNonformat"/>
    <w:rsid w:val="00B470B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lock Text"/>
    <w:basedOn w:val="a"/>
    <w:rsid w:val="00132807"/>
    <w:pPr>
      <w:shd w:val="clear" w:color="auto" w:fill="FFFFFF"/>
      <w:spacing w:before="5" w:line="230" w:lineRule="exact"/>
      <w:ind w:left="19" w:right="10" w:firstLine="394"/>
      <w:jc w:val="both"/>
    </w:pPr>
    <w:rPr>
      <w:rFonts w:ascii="Times New Roman" w:hAnsi="Times New Roman" w:cs="Times New Roman"/>
      <w:color w:val="000000"/>
      <w:spacing w:val="-5"/>
      <w:sz w:val="28"/>
      <w:szCs w:val="28"/>
    </w:rPr>
  </w:style>
  <w:style w:type="paragraph" w:styleId="a8">
    <w:name w:val="Balloon Text"/>
    <w:basedOn w:val="a"/>
    <w:semiHidden/>
    <w:rsid w:val="003D18F4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896BA1"/>
    <w:pPr>
      <w:tabs>
        <w:tab w:val="center" w:pos="4677"/>
        <w:tab w:val="right" w:pos="9355"/>
      </w:tabs>
    </w:pPr>
  </w:style>
  <w:style w:type="paragraph" w:styleId="aa">
    <w:name w:val="footnote text"/>
    <w:basedOn w:val="a"/>
    <w:semiHidden/>
    <w:rsid w:val="00802924"/>
  </w:style>
  <w:style w:type="character" w:styleId="ab">
    <w:name w:val="footnote reference"/>
    <w:semiHidden/>
    <w:rsid w:val="00802924"/>
    <w:rPr>
      <w:vertAlign w:val="superscript"/>
    </w:rPr>
  </w:style>
  <w:style w:type="table" w:styleId="ac">
    <w:name w:val="Table Grid"/>
    <w:basedOn w:val="a1"/>
    <w:uiPriority w:val="39"/>
    <w:rsid w:val="000421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421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caption"/>
    <w:basedOn w:val="a"/>
    <w:next w:val="a"/>
    <w:qFormat/>
    <w:rsid w:val="00E413CA"/>
    <w:pPr>
      <w:widowControl/>
      <w:overflowPunct w:val="0"/>
      <w:jc w:val="center"/>
      <w:textAlignment w:val="baseline"/>
    </w:pPr>
    <w:rPr>
      <w:rFonts w:ascii="Times New Roman" w:hAnsi="Times New Roman" w:cs="Times New Roman"/>
      <w:b/>
      <w:caps/>
      <w:sz w:val="44"/>
    </w:rPr>
  </w:style>
  <w:style w:type="paragraph" w:customStyle="1" w:styleId="BlockQuotation">
    <w:name w:val="Block Quotation"/>
    <w:basedOn w:val="a"/>
    <w:rsid w:val="005824A0"/>
    <w:pPr>
      <w:overflowPunct w:val="0"/>
      <w:ind w:left="567" w:right="-2" w:firstLine="851"/>
      <w:jc w:val="both"/>
      <w:textAlignment w:val="baseline"/>
    </w:pPr>
    <w:rPr>
      <w:rFonts w:ascii="Times New Roman" w:hAnsi="Times New Roman" w:cs="Times New Roman"/>
      <w:sz w:val="28"/>
    </w:rPr>
  </w:style>
  <w:style w:type="paragraph" w:customStyle="1" w:styleId="ConsPlusTitle">
    <w:name w:val="ConsPlusTitle"/>
    <w:rsid w:val="001C5A82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1C5A8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e">
    <w:name w:val="Таблицы (моноширинный)"/>
    <w:basedOn w:val="a"/>
    <w:next w:val="a"/>
    <w:rsid w:val="00E81F3B"/>
    <w:pPr>
      <w:widowControl/>
      <w:jc w:val="both"/>
    </w:pPr>
    <w:rPr>
      <w:rFonts w:ascii="Courier New" w:hAnsi="Courier New" w:cs="Courier New"/>
      <w:sz w:val="22"/>
      <w:szCs w:val="22"/>
    </w:rPr>
  </w:style>
  <w:style w:type="paragraph" w:customStyle="1" w:styleId="FR2">
    <w:name w:val="FR2"/>
    <w:rsid w:val="00E81F3B"/>
    <w:pPr>
      <w:widowControl w:val="0"/>
      <w:overflowPunct w:val="0"/>
      <w:autoSpaceDE w:val="0"/>
      <w:autoSpaceDN w:val="0"/>
      <w:adjustRightInd w:val="0"/>
      <w:ind w:firstLine="520"/>
      <w:jc w:val="both"/>
      <w:textAlignment w:val="baseline"/>
    </w:pPr>
    <w:rPr>
      <w:sz w:val="40"/>
    </w:rPr>
  </w:style>
  <w:style w:type="paragraph" w:customStyle="1" w:styleId="FR3">
    <w:name w:val="FR3"/>
    <w:rsid w:val="00E81F3B"/>
    <w:pPr>
      <w:widowControl w:val="0"/>
      <w:overflowPunct w:val="0"/>
      <w:autoSpaceDE w:val="0"/>
      <w:autoSpaceDN w:val="0"/>
      <w:adjustRightInd w:val="0"/>
      <w:spacing w:line="260" w:lineRule="auto"/>
      <w:ind w:firstLine="540"/>
      <w:jc w:val="both"/>
      <w:textAlignment w:val="baseline"/>
    </w:pPr>
    <w:rPr>
      <w:rFonts w:ascii="Arial" w:hAnsi="Arial"/>
      <w:i/>
      <w:sz w:val="36"/>
    </w:rPr>
  </w:style>
  <w:style w:type="paragraph" w:styleId="af">
    <w:name w:val="Body Text"/>
    <w:basedOn w:val="a"/>
    <w:rsid w:val="00AD5F94"/>
    <w:pPr>
      <w:spacing w:after="120"/>
    </w:pPr>
  </w:style>
  <w:style w:type="character" w:styleId="af0">
    <w:name w:val="Hyperlink"/>
    <w:rsid w:val="00061796"/>
    <w:rPr>
      <w:color w:val="0000FF"/>
      <w:u w:val="single"/>
    </w:rPr>
  </w:style>
  <w:style w:type="paragraph" w:styleId="af1">
    <w:name w:val="Plain Text"/>
    <w:basedOn w:val="a"/>
    <w:rsid w:val="00EB0E34"/>
    <w:pPr>
      <w:widowControl/>
      <w:autoSpaceDE/>
      <w:autoSpaceDN/>
      <w:adjustRightInd/>
    </w:pPr>
    <w:rPr>
      <w:rFonts w:ascii="Courier New" w:hAnsi="Courier New" w:cs="Courier New"/>
    </w:rPr>
  </w:style>
  <w:style w:type="paragraph" w:customStyle="1" w:styleId="printj">
    <w:name w:val="printj"/>
    <w:basedOn w:val="a"/>
    <w:rsid w:val="002504A1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E30633"/>
    <w:rPr>
      <w:rFonts w:ascii="Arial" w:hAnsi="Arial" w:cs="Arial"/>
    </w:rPr>
  </w:style>
  <w:style w:type="paragraph" w:styleId="21">
    <w:name w:val="Body Text 2"/>
    <w:basedOn w:val="a"/>
    <w:link w:val="22"/>
    <w:rsid w:val="00EE14A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E14A2"/>
    <w:rPr>
      <w:rFonts w:ascii="Arial" w:hAnsi="Arial" w:cs="Arial"/>
    </w:rPr>
  </w:style>
  <w:style w:type="paragraph" w:styleId="af2">
    <w:name w:val="Normal (Web)"/>
    <w:basedOn w:val="a"/>
    <w:uiPriority w:val="99"/>
    <w:unhideWhenUsed/>
    <w:rsid w:val="00DC7BB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revlinks-hidden">
    <w:name w:val="rev_links-hidden"/>
    <w:rsid w:val="00C20E63"/>
    <w:rPr>
      <w:rFonts w:cs="Times New Roman"/>
    </w:rPr>
  </w:style>
  <w:style w:type="paragraph" w:styleId="af3">
    <w:name w:val="No Spacing"/>
    <w:uiPriority w:val="1"/>
    <w:qFormat/>
    <w:rsid w:val="00D81282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2547</Words>
  <Characters>14524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инструкции по делопроизводству</vt:lpstr>
    </vt:vector>
  </TitlesOfParts>
  <Company>Administraciya</Company>
  <LinksUpToDate>false</LinksUpToDate>
  <CharactersWithSpaces>17037</CharactersWithSpaces>
  <SharedDoc>false</SharedDoc>
  <HLinks>
    <vt:vector size="6" baseType="variant">
      <vt:variant>
        <vt:i4>393281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инструкции по делопроизводству</dc:title>
  <dc:subject/>
  <dc:creator>Office 12</dc:creator>
  <cp:keywords/>
  <cp:lastModifiedBy>Пользователь Windows</cp:lastModifiedBy>
  <cp:revision>2</cp:revision>
  <cp:lastPrinted>2023-06-09T09:52:00Z</cp:lastPrinted>
  <dcterms:created xsi:type="dcterms:W3CDTF">2023-07-14T05:01:00Z</dcterms:created>
  <dcterms:modified xsi:type="dcterms:W3CDTF">2023-07-14T05:01:00Z</dcterms:modified>
</cp:coreProperties>
</file>