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63" w:rsidRDefault="00F93986">
      <w:pPr>
        <w:jc w:val="center"/>
        <w:rPr>
          <w:rFonts w:ascii="Times New Roman" w:hAnsi="Times New Roman" w:hint="default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hint="default"/>
          <w:noProof/>
          <w:sz w:val="18"/>
          <w:szCs w:val="18"/>
        </w:rPr>
        <w:drawing>
          <wp:inline distT="0" distB="0" distL="0" distR="0">
            <wp:extent cx="321310" cy="437515"/>
            <wp:effectExtent l="0" t="0" r="2540" b="635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560" r="65265" b="11414"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863" w:rsidRDefault="00F93986">
      <w:pPr>
        <w:jc w:val="center"/>
        <w:rPr>
          <w:rFonts w:ascii="Times New Roman" w:hAnsi="Times New Roman" w:hint="default"/>
          <w:sz w:val="18"/>
          <w:szCs w:val="18"/>
        </w:rPr>
      </w:pPr>
      <w:r>
        <w:rPr>
          <w:rFonts w:ascii="Times New Roman" w:hAnsi="Times New Roman" w:hint="default"/>
          <w:sz w:val="18"/>
          <w:szCs w:val="18"/>
        </w:rPr>
        <w:t>Периодическое печатное издание муниципального образования Петровский сельсовет Саракташского района Оренбургской области</w:t>
      </w:r>
    </w:p>
    <w:p w:rsidR="00621863" w:rsidRDefault="00621863">
      <w:pPr>
        <w:pStyle w:val="1"/>
        <w:rPr>
          <w:rFonts w:ascii="Times New Roman" w:hAnsi="Times New Roman" w:cs="Times New Roman" w:hint="default"/>
          <w:sz w:val="18"/>
          <w:szCs w:val="18"/>
        </w:rPr>
      </w:pPr>
    </w:p>
    <w:p w:rsidR="00621863" w:rsidRDefault="00621863">
      <w:pPr>
        <w:jc w:val="center"/>
        <w:rPr>
          <w:rFonts w:ascii="Times New Roman" w:hAnsi="Times New Roman" w:hint="default"/>
          <w:sz w:val="18"/>
          <w:szCs w:val="18"/>
        </w:rPr>
      </w:pPr>
    </w:p>
    <w:p w:rsidR="00621863" w:rsidRDefault="00621863">
      <w:pPr>
        <w:jc w:val="center"/>
        <w:rPr>
          <w:rFonts w:ascii="Times New Roman" w:hAnsi="Times New Roman" w:hint="default"/>
          <w:sz w:val="18"/>
          <w:szCs w:val="18"/>
        </w:rPr>
      </w:pPr>
    </w:p>
    <w:p w:rsidR="00621863" w:rsidRDefault="00621863">
      <w:pPr>
        <w:rPr>
          <w:rFonts w:ascii="Times New Roman" w:hAnsi="Times New Roman" w:hint="default"/>
          <w:sz w:val="18"/>
          <w:szCs w:val="18"/>
        </w:rPr>
      </w:pPr>
    </w:p>
    <w:p w:rsidR="00621863" w:rsidRPr="008917A8" w:rsidRDefault="00F93986">
      <w:pPr>
        <w:jc w:val="center"/>
        <w:rPr>
          <w:rFonts w:ascii="Times New Roman" w:hAnsi="Times New Roman" w:hint="default"/>
          <w:b/>
          <w:sz w:val="56"/>
          <w:szCs w:val="18"/>
        </w:rPr>
      </w:pPr>
      <w:r w:rsidRPr="008917A8">
        <w:rPr>
          <w:rFonts w:ascii="Times New Roman" w:hAnsi="Times New Roman" w:hint="default"/>
          <w:b/>
          <w:sz w:val="56"/>
          <w:szCs w:val="18"/>
        </w:rPr>
        <w:t>Информационный бюллетень</w:t>
      </w:r>
    </w:p>
    <w:p w:rsidR="00621863" w:rsidRPr="008917A8" w:rsidRDefault="00F93986">
      <w:pPr>
        <w:jc w:val="center"/>
        <w:rPr>
          <w:rFonts w:ascii="Times New Roman" w:hAnsi="Times New Roman" w:hint="default"/>
          <w:b/>
          <w:sz w:val="56"/>
          <w:szCs w:val="18"/>
        </w:rPr>
      </w:pPr>
      <w:r w:rsidRPr="008917A8">
        <w:rPr>
          <w:rFonts w:ascii="Times New Roman" w:hAnsi="Times New Roman" w:hint="default"/>
          <w:b/>
          <w:sz w:val="56"/>
          <w:szCs w:val="18"/>
        </w:rPr>
        <w:t>«Петровский сельсовет»</w:t>
      </w:r>
    </w:p>
    <w:p w:rsidR="00621863" w:rsidRPr="008917A8" w:rsidRDefault="00621863">
      <w:pPr>
        <w:jc w:val="center"/>
        <w:rPr>
          <w:rFonts w:ascii="Times New Roman" w:hAnsi="Times New Roman" w:hint="default"/>
          <w:sz w:val="56"/>
          <w:szCs w:val="18"/>
        </w:rPr>
      </w:pPr>
    </w:p>
    <w:p w:rsidR="00621863" w:rsidRPr="008917A8" w:rsidRDefault="00F93986">
      <w:pPr>
        <w:jc w:val="right"/>
        <w:rPr>
          <w:rFonts w:ascii="Times New Roman" w:hAnsi="Times New Roman" w:hint="default"/>
          <w:sz w:val="28"/>
          <w:szCs w:val="18"/>
        </w:rPr>
      </w:pPr>
      <w:r w:rsidRPr="008917A8">
        <w:rPr>
          <w:rFonts w:ascii="Times New Roman" w:hAnsi="Times New Roman" w:hint="default"/>
          <w:sz w:val="28"/>
          <w:szCs w:val="18"/>
        </w:rPr>
        <w:t>25декабря  2023 года № 7</w:t>
      </w:r>
    </w:p>
    <w:p w:rsidR="00621863" w:rsidRPr="008917A8" w:rsidRDefault="00621863">
      <w:pPr>
        <w:jc w:val="right"/>
        <w:rPr>
          <w:rFonts w:ascii="Times New Roman" w:hAnsi="Times New Roman" w:hint="default"/>
          <w:sz w:val="28"/>
          <w:szCs w:val="18"/>
        </w:rPr>
      </w:pPr>
    </w:p>
    <w:p w:rsidR="00621863" w:rsidRPr="008917A8" w:rsidRDefault="00621863">
      <w:pPr>
        <w:jc w:val="right"/>
        <w:rPr>
          <w:rFonts w:ascii="Times New Roman" w:hAnsi="Times New Roman" w:hint="default"/>
          <w:sz w:val="28"/>
          <w:szCs w:val="18"/>
        </w:rPr>
      </w:pPr>
    </w:p>
    <w:p w:rsidR="00621863" w:rsidRPr="008917A8" w:rsidRDefault="00621863">
      <w:pPr>
        <w:jc w:val="center"/>
        <w:rPr>
          <w:rFonts w:ascii="Times New Roman" w:hAnsi="Times New Roman" w:hint="default"/>
          <w:sz w:val="28"/>
          <w:szCs w:val="18"/>
        </w:rPr>
      </w:pPr>
    </w:p>
    <w:p w:rsidR="00621863" w:rsidRPr="008917A8" w:rsidRDefault="00621863">
      <w:pPr>
        <w:rPr>
          <w:rFonts w:ascii="Times New Roman" w:hAnsi="Times New Roman" w:hint="default"/>
          <w:sz w:val="2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621863" w:rsidRPr="008917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63" w:rsidRPr="008917A8" w:rsidRDefault="00F93986">
            <w:pPr>
              <w:rPr>
                <w:rFonts w:ascii="Times New Roman" w:hAnsi="Times New Roman" w:hint="default"/>
                <w:b/>
                <w:sz w:val="28"/>
                <w:szCs w:val="18"/>
              </w:rPr>
            </w:pPr>
            <w:r w:rsidRPr="008917A8">
              <w:rPr>
                <w:rFonts w:ascii="Times New Roman" w:hAnsi="Times New Roman" w:hint="default"/>
                <w:b/>
                <w:sz w:val="28"/>
                <w:szCs w:val="18"/>
              </w:rPr>
              <w:t>Учредители информационного бюллетеня: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63" w:rsidRPr="008917A8" w:rsidRDefault="00F93986">
            <w:pPr>
              <w:rPr>
                <w:rFonts w:ascii="Times New Roman" w:hAnsi="Times New Roman" w:hint="default"/>
                <w:sz w:val="28"/>
                <w:szCs w:val="18"/>
              </w:rPr>
            </w:pPr>
            <w:r w:rsidRPr="008917A8">
              <w:rPr>
                <w:rFonts w:ascii="Times New Roman" w:hAnsi="Times New Roman" w:hint="default"/>
                <w:sz w:val="28"/>
                <w:szCs w:val="18"/>
              </w:rPr>
              <w:t>Совет депутатов муниципального образования Петровский сельсовет Саракташского района Оренбургской области,</w:t>
            </w:r>
          </w:p>
          <w:p w:rsidR="00621863" w:rsidRPr="008917A8" w:rsidRDefault="00F93986">
            <w:pPr>
              <w:rPr>
                <w:rFonts w:ascii="Times New Roman" w:hAnsi="Times New Roman" w:hint="default"/>
                <w:sz w:val="28"/>
                <w:szCs w:val="18"/>
              </w:rPr>
            </w:pPr>
            <w:r w:rsidRPr="008917A8">
              <w:rPr>
                <w:rFonts w:ascii="Times New Roman" w:hAnsi="Times New Roman" w:hint="default"/>
                <w:sz w:val="28"/>
                <w:szCs w:val="18"/>
              </w:rPr>
              <w:t>Администрация муниципального образования Петровский сельсовет Саракташского района Оренбургской области</w:t>
            </w:r>
          </w:p>
          <w:p w:rsidR="00621863" w:rsidRPr="008917A8" w:rsidRDefault="00621863">
            <w:pPr>
              <w:rPr>
                <w:rFonts w:ascii="Times New Roman" w:hAnsi="Times New Roman" w:hint="default"/>
                <w:sz w:val="28"/>
                <w:szCs w:val="18"/>
              </w:rPr>
            </w:pPr>
          </w:p>
        </w:tc>
      </w:tr>
      <w:tr w:rsidR="00621863" w:rsidRPr="008917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63" w:rsidRPr="008917A8" w:rsidRDefault="00F93986">
            <w:pPr>
              <w:rPr>
                <w:rFonts w:ascii="Times New Roman" w:hAnsi="Times New Roman" w:hint="default"/>
                <w:b/>
                <w:sz w:val="28"/>
                <w:szCs w:val="18"/>
              </w:rPr>
            </w:pPr>
            <w:r w:rsidRPr="008917A8">
              <w:rPr>
                <w:rFonts w:ascii="Times New Roman" w:hAnsi="Times New Roman" w:hint="default"/>
                <w:b/>
                <w:sz w:val="28"/>
                <w:szCs w:val="18"/>
              </w:rPr>
              <w:t>Главный редактор: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63" w:rsidRPr="008917A8" w:rsidRDefault="00F93986">
            <w:pPr>
              <w:rPr>
                <w:rFonts w:ascii="Times New Roman" w:hAnsi="Times New Roman" w:hint="default"/>
                <w:sz w:val="28"/>
                <w:szCs w:val="18"/>
              </w:rPr>
            </w:pPr>
            <w:r w:rsidRPr="008917A8">
              <w:rPr>
                <w:rFonts w:ascii="Times New Roman" w:hAnsi="Times New Roman" w:hint="default"/>
                <w:sz w:val="28"/>
                <w:szCs w:val="18"/>
              </w:rPr>
              <w:t>Митюшникова Ольга Александровна</w:t>
            </w:r>
          </w:p>
          <w:p w:rsidR="00621863" w:rsidRPr="008917A8" w:rsidRDefault="00621863">
            <w:pPr>
              <w:rPr>
                <w:rFonts w:ascii="Times New Roman" w:hAnsi="Times New Roman" w:hint="default"/>
                <w:sz w:val="28"/>
                <w:szCs w:val="18"/>
              </w:rPr>
            </w:pPr>
          </w:p>
        </w:tc>
      </w:tr>
      <w:tr w:rsidR="00621863" w:rsidRPr="008917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63" w:rsidRPr="008917A8" w:rsidRDefault="00F93986">
            <w:pPr>
              <w:rPr>
                <w:rFonts w:ascii="Times New Roman" w:hAnsi="Times New Roman" w:hint="default"/>
                <w:b/>
                <w:sz w:val="28"/>
                <w:szCs w:val="18"/>
              </w:rPr>
            </w:pPr>
            <w:r w:rsidRPr="008917A8">
              <w:rPr>
                <w:rFonts w:ascii="Times New Roman" w:hAnsi="Times New Roman" w:hint="default"/>
                <w:b/>
                <w:sz w:val="28"/>
                <w:szCs w:val="18"/>
              </w:rPr>
              <w:t>Адрес редакции, издателя, типографии: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63" w:rsidRPr="008917A8" w:rsidRDefault="00F93986">
            <w:pPr>
              <w:rPr>
                <w:rFonts w:ascii="Times New Roman" w:hAnsi="Times New Roman" w:hint="default"/>
                <w:sz w:val="28"/>
                <w:szCs w:val="18"/>
              </w:rPr>
            </w:pPr>
            <w:r w:rsidRPr="008917A8">
              <w:rPr>
                <w:rFonts w:ascii="Times New Roman" w:hAnsi="Times New Roman" w:hint="default"/>
                <w:sz w:val="28"/>
                <w:szCs w:val="18"/>
              </w:rPr>
              <w:t>462137 Оренбургская область, Саракташский район, с.Петровское, улица Школьная,1</w:t>
            </w:r>
          </w:p>
          <w:p w:rsidR="00621863" w:rsidRPr="008917A8" w:rsidRDefault="00621863">
            <w:pPr>
              <w:rPr>
                <w:rFonts w:ascii="Times New Roman" w:hAnsi="Times New Roman" w:hint="default"/>
                <w:sz w:val="28"/>
                <w:szCs w:val="18"/>
              </w:rPr>
            </w:pPr>
          </w:p>
        </w:tc>
      </w:tr>
      <w:tr w:rsidR="00621863" w:rsidRPr="008917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63" w:rsidRPr="008917A8" w:rsidRDefault="00F93986">
            <w:pPr>
              <w:rPr>
                <w:rFonts w:ascii="Times New Roman" w:hAnsi="Times New Roman" w:hint="default"/>
                <w:b/>
                <w:sz w:val="28"/>
                <w:szCs w:val="18"/>
              </w:rPr>
            </w:pPr>
            <w:r w:rsidRPr="008917A8">
              <w:rPr>
                <w:rFonts w:ascii="Times New Roman" w:hAnsi="Times New Roman" w:hint="default"/>
                <w:b/>
                <w:sz w:val="28"/>
                <w:szCs w:val="18"/>
              </w:rPr>
              <w:t>Тираж: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63" w:rsidRPr="008917A8" w:rsidRDefault="00F93986">
            <w:pPr>
              <w:rPr>
                <w:rFonts w:ascii="Times New Roman" w:hAnsi="Times New Roman" w:hint="default"/>
                <w:sz w:val="28"/>
                <w:szCs w:val="18"/>
              </w:rPr>
            </w:pPr>
            <w:r w:rsidRPr="008917A8">
              <w:rPr>
                <w:rFonts w:ascii="Times New Roman" w:hAnsi="Times New Roman" w:hint="default"/>
                <w:sz w:val="28"/>
                <w:szCs w:val="18"/>
              </w:rPr>
              <w:t>10 экземпляров, распространяется бесплатно</w:t>
            </w:r>
          </w:p>
        </w:tc>
      </w:tr>
    </w:tbl>
    <w:p w:rsidR="00621863" w:rsidRDefault="00621863">
      <w:pPr>
        <w:rPr>
          <w:rFonts w:ascii="Times New Roman" w:hAnsi="Times New Roman" w:hint="default"/>
          <w:sz w:val="18"/>
          <w:szCs w:val="18"/>
        </w:rPr>
      </w:pPr>
    </w:p>
    <w:p w:rsidR="00621863" w:rsidRDefault="00621863">
      <w:pPr>
        <w:rPr>
          <w:rFonts w:ascii="Times New Roman" w:hAnsi="Times New Roman" w:hint="default"/>
          <w:sz w:val="18"/>
          <w:szCs w:val="18"/>
        </w:rPr>
      </w:pPr>
    </w:p>
    <w:p w:rsidR="00621863" w:rsidRDefault="00621863">
      <w:pPr>
        <w:rPr>
          <w:rFonts w:ascii="Times New Roman" w:hAnsi="Times New Roman" w:hint="default"/>
          <w:sz w:val="18"/>
          <w:szCs w:val="18"/>
        </w:rPr>
      </w:pPr>
    </w:p>
    <w:p w:rsidR="00621863" w:rsidRDefault="00621863">
      <w:pPr>
        <w:rPr>
          <w:rFonts w:ascii="Times New Roman" w:hAnsi="Times New Roman" w:hint="default"/>
          <w:sz w:val="18"/>
          <w:szCs w:val="18"/>
        </w:rPr>
      </w:pPr>
    </w:p>
    <w:p w:rsidR="00621863" w:rsidRDefault="00621863">
      <w:pPr>
        <w:rPr>
          <w:rFonts w:ascii="Times New Roman" w:hAnsi="Times New Roman" w:hint="default"/>
          <w:sz w:val="18"/>
          <w:szCs w:val="18"/>
        </w:rPr>
      </w:pPr>
    </w:p>
    <w:p w:rsidR="00621863" w:rsidRDefault="00621863">
      <w:pPr>
        <w:rPr>
          <w:rFonts w:ascii="Times New Roman" w:hAnsi="Times New Roman" w:hint="default"/>
          <w:sz w:val="18"/>
          <w:szCs w:val="18"/>
        </w:rPr>
      </w:pPr>
    </w:p>
    <w:p w:rsidR="00621863" w:rsidRDefault="00621863">
      <w:pPr>
        <w:rPr>
          <w:rFonts w:ascii="Times New Roman" w:hAnsi="Times New Roman" w:hint="default"/>
          <w:sz w:val="18"/>
          <w:szCs w:val="18"/>
        </w:rPr>
      </w:pPr>
    </w:p>
    <w:p w:rsidR="008917A8" w:rsidRDefault="008917A8">
      <w:pPr>
        <w:rPr>
          <w:rFonts w:ascii="Times New Roman" w:hAnsi="Times New Roman" w:hint="default"/>
          <w:sz w:val="18"/>
          <w:szCs w:val="18"/>
        </w:rPr>
      </w:pPr>
    </w:p>
    <w:p w:rsidR="008917A8" w:rsidRDefault="008917A8">
      <w:pPr>
        <w:rPr>
          <w:rFonts w:ascii="Times New Roman" w:hAnsi="Times New Roman" w:hint="default"/>
          <w:sz w:val="18"/>
          <w:szCs w:val="18"/>
        </w:rPr>
      </w:pPr>
    </w:p>
    <w:p w:rsidR="00621863" w:rsidRDefault="00621863">
      <w:pPr>
        <w:rPr>
          <w:rFonts w:ascii="Times New Roman" w:hAnsi="Times New Roman" w:hint="default"/>
          <w:sz w:val="18"/>
          <w:szCs w:val="18"/>
        </w:rPr>
      </w:pPr>
    </w:p>
    <w:p w:rsidR="00621863" w:rsidRDefault="00621863">
      <w:pPr>
        <w:jc w:val="both"/>
        <w:rPr>
          <w:rFonts w:ascii="Times New Roman" w:hAnsi="Times New Roman" w:hint="default"/>
          <w:sz w:val="18"/>
          <w:szCs w:val="18"/>
        </w:rPr>
      </w:pPr>
    </w:p>
    <w:p w:rsidR="00621863" w:rsidRDefault="00621863">
      <w:pPr>
        <w:jc w:val="center"/>
        <w:rPr>
          <w:rFonts w:ascii="Times New Roman" w:hAnsi="Times New Roman" w:hint="default"/>
          <w:sz w:val="18"/>
          <w:szCs w:val="18"/>
        </w:rPr>
      </w:pPr>
    </w:p>
    <w:p w:rsidR="00621863" w:rsidRDefault="00F93986">
      <w:pPr>
        <w:jc w:val="center"/>
        <w:rPr>
          <w:rFonts w:ascii="Times New Roman" w:hAnsi="Times New Roman" w:hint="default"/>
          <w:sz w:val="18"/>
          <w:szCs w:val="18"/>
        </w:rPr>
      </w:pPr>
      <w:r>
        <w:rPr>
          <w:rFonts w:ascii="Times New Roman" w:hAnsi="Times New Roman" w:hint="default"/>
          <w:sz w:val="18"/>
          <w:szCs w:val="18"/>
        </w:rPr>
        <w:lastRenderedPageBreak/>
        <w:t>СОДЕРЖАНИЕ</w:t>
      </w:r>
    </w:p>
    <w:p w:rsidR="00621863" w:rsidRDefault="00F93986">
      <w:pPr>
        <w:numPr>
          <w:ilvl w:val="0"/>
          <w:numId w:val="1"/>
        </w:numPr>
        <w:jc w:val="both"/>
        <w:rPr>
          <w:rFonts w:ascii="Times New Roman" w:hAnsi="Times New Roman" w:hint="default"/>
          <w:bCs/>
          <w:sz w:val="18"/>
          <w:szCs w:val="18"/>
        </w:rPr>
      </w:pPr>
      <w:r>
        <w:rPr>
          <w:rFonts w:ascii="Times New Roman" w:hAnsi="Times New Roman" w:hint="default"/>
          <w:bCs/>
          <w:sz w:val="18"/>
          <w:szCs w:val="18"/>
        </w:rPr>
        <w:t xml:space="preserve">Решение Совета депутатов </w:t>
      </w:r>
      <w:r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  <w:t>муниципального образования Петровский сельсоветчетвертого созыва №168 от 20.12.2023 «</w:t>
      </w:r>
      <w:r>
        <w:rPr>
          <w:rFonts w:ascii="Times New Roman" w:hAnsi="Times New Roman" w:hint="default"/>
          <w:bCs/>
          <w:sz w:val="18"/>
          <w:szCs w:val="18"/>
        </w:rPr>
        <w:t>Об утверждении  бюджета муниципального образованияПетровский сельсовет Саракташского района Оренбургской области на 2024 год и на плановый период 2025 и 2026 годов».</w:t>
      </w:r>
    </w:p>
    <w:p w:rsidR="00621863" w:rsidRDefault="00F93986">
      <w:pPr>
        <w:pStyle w:val="a3"/>
        <w:numPr>
          <w:ilvl w:val="0"/>
          <w:numId w:val="2"/>
        </w:numPr>
        <w:jc w:val="both"/>
        <w:rPr>
          <w:rFonts w:ascii="Times New Roman" w:cs="Times New Roman"/>
          <w:bCs/>
          <w:sz w:val="18"/>
          <w:szCs w:val="18"/>
        </w:rPr>
      </w:pPr>
      <w:r>
        <w:rPr>
          <w:rFonts w:ascii="Times New Roman" w:cs="Times New Roman"/>
          <w:bCs/>
          <w:sz w:val="18"/>
          <w:szCs w:val="18"/>
        </w:rPr>
        <w:t xml:space="preserve"> Решение Совета депутатов </w:t>
      </w:r>
      <w:r>
        <w:rPr>
          <w:rFonts w:ascii="Times New Roman" w:cs="Times New Roman"/>
          <w:bCs/>
          <w:color w:val="000000"/>
          <w:sz w:val="18"/>
          <w:szCs w:val="18"/>
          <w:lang w:eastAsia="en-US"/>
        </w:rPr>
        <w:t>муниципального образования Петровский сельсоветчетвертого созыва №170 от 20.12.2023 «</w:t>
      </w:r>
      <w:r>
        <w:rPr>
          <w:rFonts w:ascii="Times New Roman" w:cs="Times New Roman"/>
          <w:bCs/>
          <w:sz w:val="18"/>
          <w:szCs w:val="18"/>
        </w:rPr>
        <w:t>О внесении изменений в решение Совета депутатов Петровского сельсовета Саракташского района Оренбургской области от 27.11.2023 №164 «О передаче части полномочий администрации муниципального образования Петровского сельсовета Саракташского района Оренбургской области администрации муниципального образования Саракташский районна 2024 год»</w:t>
      </w:r>
    </w:p>
    <w:p w:rsidR="00621863" w:rsidRDefault="00621863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621863" w:rsidRDefault="00621863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621863" w:rsidRDefault="00621863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621863" w:rsidRDefault="00621863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621863" w:rsidRDefault="00621863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621863" w:rsidRDefault="00621863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621863" w:rsidRDefault="00621863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Default="008917A8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lastRenderedPageBreak/>
        <w:t>СОВЕТ ДЕПУТАТОВ</w:t>
      </w: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МУНИЦИПАЛЬНОГО ОБРАЗОВАНИЯ</w:t>
      </w: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СЕЛЬСКОЕ ПОСЕЛЕНИЕ</w:t>
      </w: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ПЕТРОВСКИЙ СЕЛЬСОВЕТ</w:t>
      </w: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САРАКТАШСКОГО РАЙОНА</w:t>
      </w: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ОРЕНБУРГСКОЙ ОБЛАСТИ</w:t>
      </w: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ЧЕТВЕРТЫЙ СОЗЫВ</w:t>
      </w:r>
    </w:p>
    <w:p w:rsidR="00621863" w:rsidRDefault="00621863">
      <w:pPr>
        <w:pStyle w:val="a3"/>
        <w:jc w:val="center"/>
        <w:rPr>
          <w:rFonts w:ascii="Times New Roman" w:cs="Times New Roman"/>
          <w:b/>
          <w:caps/>
          <w:sz w:val="18"/>
          <w:szCs w:val="18"/>
        </w:rPr>
      </w:pPr>
    </w:p>
    <w:p w:rsidR="00621863" w:rsidRDefault="00F93986">
      <w:pPr>
        <w:pStyle w:val="a3"/>
        <w:jc w:val="center"/>
        <w:rPr>
          <w:rFonts w:ascii="Times New Roman" w:cs="Times New Roman"/>
          <w:b/>
          <w:caps/>
          <w:sz w:val="18"/>
          <w:szCs w:val="18"/>
        </w:rPr>
      </w:pPr>
      <w:r>
        <w:rPr>
          <w:rFonts w:ascii="Times New Roman" w:cs="Times New Roman"/>
          <w:b/>
          <w:caps/>
          <w:sz w:val="18"/>
          <w:szCs w:val="18"/>
        </w:rPr>
        <w:t>РЕШЕНИЕ</w:t>
      </w:r>
    </w:p>
    <w:p w:rsidR="00621863" w:rsidRDefault="00F93986">
      <w:pPr>
        <w:pStyle w:val="a3"/>
        <w:jc w:val="center"/>
        <w:rPr>
          <w:rFonts w:ascii="Times New Roman" w:eastAsia="Calibri" w:cs="Times New Roman"/>
          <w:b/>
          <w:sz w:val="18"/>
          <w:szCs w:val="18"/>
        </w:rPr>
      </w:pPr>
      <w:r>
        <w:rPr>
          <w:rFonts w:ascii="Times New Roman" w:eastAsia="Calibri" w:cs="Times New Roman"/>
          <w:b/>
          <w:color w:val="000000"/>
          <w:sz w:val="18"/>
          <w:szCs w:val="18"/>
        </w:rPr>
        <w:t>очередного тридцать четвертого заседания Совета депутатовмуниципального образования Петровский сельсоветчетвертого созыва</w:t>
      </w:r>
    </w:p>
    <w:p w:rsidR="00621863" w:rsidRDefault="00621863">
      <w:pPr>
        <w:pStyle w:val="a3"/>
        <w:jc w:val="center"/>
        <w:rPr>
          <w:rFonts w:ascii="Times New Roman" w:cs="Times New Roman"/>
          <w:b/>
          <w:sz w:val="18"/>
          <w:szCs w:val="18"/>
        </w:rPr>
      </w:pPr>
    </w:p>
    <w:p w:rsidR="00621863" w:rsidRDefault="00621863">
      <w:pPr>
        <w:pStyle w:val="a3"/>
        <w:jc w:val="center"/>
        <w:rPr>
          <w:rFonts w:ascii="Times New Roman" w:cs="Times New Roman"/>
          <w:b/>
          <w:sz w:val="18"/>
          <w:szCs w:val="18"/>
        </w:rPr>
      </w:pP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20 декабря 2023 года         с. Петровское                      № 168</w:t>
      </w:r>
    </w:p>
    <w:p w:rsidR="00621863" w:rsidRDefault="00621863">
      <w:pPr>
        <w:pStyle w:val="a3"/>
        <w:jc w:val="center"/>
        <w:rPr>
          <w:rFonts w:ascii="Times New Roman" w:cs="Times New Roman"/>
          <w:b/>
          <w:sz w:val="18"/>
          <w:szCs w:val="18"/>
        </w:rPr>
      </w:pPr>
    </w:p>
    <w:p w:rsidR="00621863" w:rsidRDefault="00621863">
      <w:pPr>
        <w:pStyle w:val="a3"/>
        <w:jc w:val="center"/>
        <w:rPr>
          <w:rFonts w:ascii="Times New Roman" w:cs="Times New Roman"/>
          <w:b/>
          <w:sz w:val="18"/>
          <w:szCs w:val="18"/>
        </w:rPr>
      </w:pP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Об утверждении  бюджета муниципального образования</w:t>
      </w: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Петровский сельсовет Саракташского района Оренбургской области на 2024 год и на плановый период 2025 и 2026 годов</w:t>
      </w:r>
    </w:p>
    <w:p w:rsidR="00621863" w:rsidRDefault="00621863">
      <w:pPr>
        <w:pStyle w:val="a3"/>
        <w:jc w:val="both"/>
        <w:rPr>
          <w:rFonts w:ascii="Times New Roman" w:cs="Times New Roman"/>
          <w:sz w:val="18"/>
          <w:szCs w:val="18"/>
        </w:rPr>
      </w:pP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ab/>
      </w:r>
    </w:p>
    <w:p w:rsidR="00621863" w:rsidRDefault="00F93986">
      <w:pPr>
        <w:pStyle w:val="a3"/>
        <w:ind w:firstLine="709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Рассмотрев основные параметры местного бюджета на 2024 год и на плановый период 2025 и 2026 годов</w:t>
      </w:r>
    </w:p>
    <w:p w:rsidR="00621863" w:rsidRDefault="00621863">
      <w:pPr>
        <w:pStyle w:val="a3"/>
        <w:jc w:val="both"/>
        <w:rPr>
          <w:rFonts w:ascii="Times New Roman" w:cs="Times New Roman"/>
          <w:sz w:val="18"/>
          <w:szCs w:val="18"/>
        </w:rPr>
      </w:pP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Совет депутатов муниципального образования Петровский сельсовет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Р Е Ш И Л:   </w:t>
      </w:r>
    </w:p>
    <w:p w:rsidR="00621863" w:rsidRDefault="00621863">
      <w:pPr>
        <w:pStyle w:val="a3"/>
        <w:jc w:val="both"/>
        <w:rPr>
          <w:rFonts w:ascii="Times New Roman" w:cs="Times New Roman"/>
          <w:sz w:val="18"/>
          <w:szCs w:val="18"/>
        </w:rPr>
      </w:pP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  1. Утвердить основные характеристики местного бюджета на 2024 год в размерах: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1) прогнозируемый общий объем доходов  8 084 300,00  рублей;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2) общий объем расходов   8 084 300,00  рублей;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3) прогнозируемый дефицит местного бюджета  0,00 рублей;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4) верхний предел муниципального долга МО Петровский сельсовет  на 1 января 2025 года    0,00 рублей, в том числе верхний предел долга по муниципальным гарантиям  0,00 рублей. 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2. Утвердить основные характеристики бюджета МО Петровский сельсовет  на 2025 и 2026 годы в размерах: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1) прогнозируемый общий объем доходов на 2025 год 7 661 100,00                                                                        руб., на 2026 год  7 825 300,00 руб.;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2) общий объем расходов на 2025 год 7 661 100,00                                                                         руб., в том числе условно утвержденные расходы в сумме 187 275,00 рублей ; на 2026 год  7 825 300,00 рублей, в том числе условно утвержденные расходы в сумме 381 950,00 рублей ;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3) прогнозируемый дефицит на 2025 год  0,00 рублей, на 2026 год  0,00 рублей;</w:t>
      </w:r>
    </w:p>
    <w:p w:rsidR="00621863" w:rsidRDefault="00F93986">
      <w:pPr>
        <w:pStyle w:val="a3"/>
        <w:jc w:val="both"/>
        <w:rPr>
          <w:rFonts w:ascii="Times New Roman" w:cs="Times New Roman"/>
          <w:spacing w:val="-4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4) верхний предел муниципального  внутреннего долга бюджета поселения на 1 января 2025 года  0,00 рублей, на 1 января 2026 года  0,00 рублей, на 1 января 2027 года  0,00 рублей, в том числе верхний предел долга по муниципальным гарантиям МО Петровский сельсовет на 1 января 2025 года  0,00</w:t>
      </w:r>
      <w:r>
        <w:rPr>
          <w:rFonts w:ascii="Times New Roman" w:cs="Times New Roman"/>
          <w:spacing w:val="-4"/>
          <w:sz w:val="18"/>
          <w:szCs w:val="18"/>
        </w:rPr>
        <w:t xml:space="preserve"> рублей, на 1 января 2026 года   0,00 рублей, на 1 января 2027 года   0,00 рублей.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3. Утвердить источники внутреннего финансирования дефицита бюджета муниципального образования  Петровский сельсовет  на 2024 год и на плановый период 2025 и 2026 годов согласно приложению № 1.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4. Учесть поступление доходов в бюджет поселения по кодам видов доходов, подвидов доходов на 2024 год на плановый период 2025 и 2026 годов согласно приложению № 2.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5. Утвердить распределение бюджетных ассигнований бюджета муниципального образования Петровский сельсовет на 2024 год и на плановый период 2025 и 2026 годов  по разделам и подразделам расходов классификации расходов бюджета  согласно приложению № 3.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6. Утвердить распределение бюджетных ассигнований бюджета муниципального образования Петровский сельсовет,  по разделам, подразделам, целевым статьям (муниципальным программам муниципального образования Петровский сельсовет и непрограммным направлениям деятельности), группам и подгруппам видов расходов бюджета  на 2024 год и на плановый период 2025 и 2026 годов согласно приложению № 4.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7. Утвердить ведомственную структуру расходов бюджета муниципального образования Петровский сельсовет  на 2024 год и на плановый период 2025 и 2026 годов согласно приложению № 5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8. Утвердить распределение бюджетных ассигнований бюджета муниципального образования Петровский сельсовет  по целевым статьям (муниципальным  программам и непрограммным направлениям деятельности), разделам, подразделам, группам и подгруппам видов расходов классификации расходов на 2024 год и на плановый период 2025 и 2026 годов согласно приложению № 6.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eastAsia="Arial Unicode MS" w:cs="Times New Roman"/>
          <w:color w:val="000000"/>
          <w:sz w:val="18"/>
          <w:szCs w:val="18"/>
        </w:rPr>
        <w:t xml:space="preserve">9. Утвердить объем бюджетных ассигнований муниципального дорожного фонда МО Петровский сельсовет  на 2024 год в сумме  906000,00 руб, </w:t>
      </w:r>
      <w:r>
        <w:rPr>
          <w:rFonts w:ascii="Times New Roman" w:cs="Times New Roman"/>
          <w:sz w:val="18"/>
          <w:szCs w:val="18"/>
        </w:rPr>
        <w:t xml:space="preserve">на 2025 год 927 000,00 руб., на 2026 год 962 000,00 руб. 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10. Утвердить объем бюджетных ассигнований  на исполнение публичных нормативных обязательств, предусмотренных бюджетом муниципального образования Петровский сельсовет на 2024 год и на плановый период 2025-2026 годов согласно приложению №7.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       11.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2025 год и на плановый период 2026 и 2027 годов согласно приложению № 8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       12. Утвердить основные параметры первоочередных расходов местного бюджета на 2023 год согласно приложению №9. 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lastRenderedPageBreak/>
        <w:t>13. Утвердить программу муниципальных внутренних заимствований муниципального образования Петровский сельсовет на 2024 год и на плановый период 2025 – 2026 годов согласно приложению № 10.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15.  Бюджетные ассигнования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2024 год  не планируются.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16.Установить, что в 2024 году казначейскому сопровождению подлежат расчеты по муниципальным контрактам о поставке товаров, выполнении работ, оказании услуг, заключаемым  на сумму 10 000,00 тыс.рублей и более, для обеспечения муниципальных нужд Петровского сельсовета Саракташского района Оренбургской области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17.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 Петровский сельсовет и (или) нормативными правовыми актами, устанавливающими правила предоставления межбюджетных трансфертов; 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перераспределение бюджетных ассигнований МО Петровский сельсовет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621863" w:rsidRDefault="00F93986">
      <w:pPr>
        <w:pStyle w:val="a3"/>
        <w:jc w:val="both"/>
        <w:rPr>
          <w:rFonts w:ascii="Times New Roman" w:cs="Times New Roman"/>
          <w:color w:val="000000"/>
          <w:sz w:val="18"/>
          <w:szCs w:val="18"/>
        </w:rPr>
      </w:pPr>
      <w:r>
        <w:rPr>
          <w:rFonts w:ascii="Times New Roman" w:cs="Times New Roman"/>
          <w:color w:val="000000"/>
          <w:sz w:val="18"/>
          <w:szCs w:val="18"/>
        </w:rPr>
        <w:t>увеличение бюджетных ассигнований МО Петровский сельсовет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Петровского сельсовета направленных на достижение целей и решение задач национальных и федеральных проектов, приоритетных проектов и муниципальных программ МО Петровский сельсовет;</w:t>
      </w:r>
    </w:p>
    <w:p w:rsidR="00621863" w:rsidRDefault="00F93986">
      <w:pPr>
        <w:pStyle w:val="a3"/>
        <w:jc w:val="both"/>
        <w:rPr>
          <w:rFonts w:ascii="Times New Roman" w:eastAsia="Arial Unicode MS" w:cs="Times New Roman"/>
          <w:color w:val="000000"/>
          <w:sz w:val="18"/>
          <w:szCs w:val="18"/>
        </w:rPr>
      </w:pPr>
      <w:r>
        <w:rPr>
          <w:rFonts w:ascii="Times New Roman" w:eastAsia="Arial Unicode MS" w:cs="Times New Roman"/>
          <w:color w:val="000000"/>
          <w:sz w:val="18"/>
          <w:szCs w:val="1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 Петровский сельсовет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621863" w:rsidRDefault="00F93986">
      <w:pPr>
        <w:pStyle w:val="a3"/>
        <w:jc w:val="both"/>
        <w:rPr>
          <w:rFonts w:ascii="Times New Roman" w:eastAsia="Arial Unicode MS" w:cs="Times New Roman"/>
          <w:color w:val="000000"/>
          <w:sz w:val="18"/>
          <w:szCs w:val="18"/>
        </w:rPr>
      </w:pPr>
      <w:r>
        <w:rPr>
          <w:rFonts w:ascii="Times New Roman" w:eastAsia="Arial Unicode MS" w:cs="Times New Roman"/>
          <w:color w:val="000000"/>
          <w:sz w:val="18"/>
          <w:szCs w:val="1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621863" w:rsidRDefault="00F93986">
      <w:pPr>
        <w:pStyle w:val="a3"/>
        <w:jc w:val="both"/>
        <w:rPr>
          <w:rFonts w:ascii="Times New Roman" w:eastAsia="Arial Unicode MS" w:cs="Times New Roman"/>
          <w:color w:val="000000"/>
          <w:sz w:val="18"/>
          <w:szCs w:val="18"/>
        </w:rPr>
      </w:pPr>
      <w:r>
        <w:rPr>
          <w:rFonts w:ascii="Times New Roman" w:eastAsia="Arial Unicode MS" w:cs="Times New Roman"/>
          <w:color w:val="000000"/>
          <w:sz w:val="18"/>
          <w:szCs w:val="18"/>
        </w:rPr>
        <w:t>перераспределение бюджетных ассигнований, предусмотренных МО Петровский сельсовет 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621863" w:rsidRDefault="00F93986">
      <w:pPr>
        <w:pStyle w:val="a3"/>
        <w:jc w:val="both"/>
        <w:rPr>
          <w:rFonts w:ascii="Times New Roman" w:eastAsia="Arial Unicode MS" w:cs="Times New Roman"/>
          <w:color w:val="000000"/>
          <w:sz w:val="18"/>
          <w:szCs w:val="18"/>
        </w:rPr>
      </w:pPr>
      <w:r>
        <w:rPr>
          <w:rFonts w:ascii="Times New Roman" w:eastAsia="Arial Unicode MS" w:cs="Times New Roman"/>
          <w:color w:val="000000"/>
          <w:sz w:val="18"/>
          <w:szCs w:val="1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экономики;</w:t>
      </w:r>
    </w:p>
    <w:p w:rsidR="00621863" w:rsidRDefault="00F93986">
      <w:pPr>
        <w:pStyle w:val="a3"/>
        <w:jc w:val="both"/>
        <w:rPr>
          <w:rFonts w:ascii="Times New Roman" w:eastAsia="Arial Unicode MS" w:cs="Times New Roman"/>
          <w:color w:val="000000"/>
          <w:sz w:val="18"/>
          <w:szCs w:val="18"/>
        </w:rPr>
      </w:pPr>
      <w:r>
        <w:rPr>
          <w:rFonts w:ascii="Times New Roman" w:eastAsia="Arial Unicode MS" w:cs="Times New Roman"/>
          <w:color w:val="000000"/>
          <w:sz w:val="18"/>
          <w:szCs w:val="1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621863" w:rsidRDefault="00F93986">
      <w:pPr>
        <w:pStyle w:val="a3"/>
        <w:jc w:val="both"/>
        <w:rPr>
          <w:rFonts w:ascii="Times New Roman" w:eastAsia="Arial Unicode MS" w:cs="Times New Roman"/>
          <w:color w:val="000000"/>
          <w:sz w:val="18"/>
          <w:szCs w:val="18"/>
        </w:rPr>
      </w:pPr>
      <w:r>
        <w:rPr>
          <w:rFonts w:ascii="Times New Roman" w:eastAsia="Arial Unicode MS" w:cs="Times New Roman"/>
          <w:color w:val="000000"/>
          <w:sz w:val="18"/>
          <w:szCs w:val="1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621863" w:rsidRDefault="00621863">
      <w:pPr>
        <w:pStyle w:val="a3"/>
        <w:jc w:val="both"/>
        <w:rPr>
          <w:rFonts w:ascii="Times New Roman" w:cs="Times New Roman"/>
          <w:sz w:val="18"/>
          <w:szCs w:val="18"/>
        </w:rPr>
      </w:pP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 18.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(Заельская Ж.А.).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19. Настоящее решение вступает в силу после его опубликования на официальном сайте администрации муниципального образования Петровский  сельсовет и распространяется на правоотношения, возникшие с 1 января 2024 года.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20.  Настоящее решение вступает в силу после его обнародования и подлежит размещению на официальном сайте муниципального образования Петровский сельсовет в сети «Интернет» 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ab/>
      </w:r>
    </w:p>
    <w:p w:rsidR="00621863" w:rsidRDefault="00621863">
      <w:pPr>
        <w:pStyle w:val="a3"/>
        <w:jc w:val="both"/>
        <w:rPr>
          <w:rFonts w:ascii="Times New Roman" w:cs="Times New Roman"/>
          <w:sz w:val="18"/>
          <w:szCs w:val="18"/>
        </w:rPr>
      </w:pP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  Председатель Совета                                              Глава муниципального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                                                                                   образования  Петровский 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  депутатов Петровского                                           сельсовет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сельсовета</w:t>
      </w:r>
    </w:p>
    <w:p w:rsidR="00621863" w:rsidRDefault="00621863">
      <w:pPr>
        <w:pStyle w:val="a3"/>
        <w:jc w:val="both"/>
        <w:rPr>
          <w:rFonts w:ascii="Times New Roman" w:cs="Times New Roman"/>
          <w:sz w:val="18"/>
          <w:szCs w:val="18"/>
        </w:rPr>
      </w:pPr>
    </w:p>
    <w:p w:rsidR="00621863" w:rsidRDefault="00F93986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  <w:r>
        <w:rPr>
          <w:rFonts w:ascii="Times New Roman" w:hAnsi="Times New Roman" w:hint="default"/>
          <w:sz w:val="18"/>
          <w:szCs w:val="18"/>
        </w:rPr>
        <w:t xml:space="preserve">     ________Е.Г.Григорян                                 __________  О.А.Митюшникова </w:t>
      </w:r>
    </w:p>
    <w:p w:rsidR="00621863" w:rsidRDefault="00621863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8917A8" w:rsidRPr="008917A8" w:rsidRDefault="008917A8" w:rsidP="008917A8">
      <w:pPr>
        <w:tabs>
          <w:tab w:val="left" w:pos="8610"/>
        </w:tabs>
        <w:rPr>
          <w:rFonts w:ascii="Times New Roman" w:hAnsi="Times New Roman" w:hint="default"/>
          <w:sz w:val="18"/>
          <w:szCs w:val="18"/>
          <w:lang w:eastAsia="en-US"/>
        </w:rPr>
        <w:sectPr w:rsidR="008917A8" w:rsidRPr="008917A8" w:rsidSect="008917A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W w:w="13843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743"/>
        <w:gridCol w:w="741"/>
        <w:gridCol w:w="742"/>
        <w:gridCol w:w="3035"/>
        <w:gridCol w:w="993"/>
        <w:gridCol w:w="709"/>
        <w:gridCol w:w="1417"/>
        <w:gridCol w:w="851"/>
        <w:gridCol w:w="1706"/>
        <w:gridCol w:w="1623"/>
        <w:gridCol w:w="1283"/>
      </w:tblGrid>
      <w:tr w:rsidR="008917A8" w:rsidTr="008917A8">
        <w:trPr>
          <w:trHeight w:val="1350"/>
        </w:trPr>
        <w:tc>
          <w:tcPr>
            <w:tcW w:w="13843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center"/>
              <w:rPr>
                <w:rFonts w:ascii="Times New Roman" w:hAnsi="Times New Roman" w:hint="default"/>
                <w:b/>
                <w:sz w:val="18"/>
                <w:szCs w:val="18"/>
              </w:rPr>
            </w:pPr>
            <w:r>
              <w:rPr>
                <w:rFonts w:ascii="Times New Roman" w:hAnsi="Times New Roman" w:hint="default"/>
                <w:b/>
                <w:sz w:val="18"/>
                <w:szCs w:val="18"/>
              </w:rPr>
              <w:lastRenderedPageBreak/>
              <w:t>Распределение бюджетных ассигнований    бюджета муниципального образования Петровский сельсовет по разделам, подразделам, целевым статьям (муниципальным программам  муниципального образования Петровский сельсовет и непрограммным направлениям деятельности), группам и подгруппам  видов  расходов классификации расходов бюджета на 2024 год и на плановый период 2025 и 2026 годов</w:t>
            </w:r>
          </w:p>
        </w:tc>
      </w:tr>
      <w:tr w:rsidR="008917A8" w:rsidTr="008917A8">
        <w:trPr>
          <w:trHeight w:val="255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center"/>
              <w:rPr>
                <w:rFonts w:ascii="Times New Roman" w:hAnsi="Times New Roman" w:hint="default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(руб.)</w:t>
            </w:r>
          </w:p>
        </w:tc>
      </w:tr>
      <w:tr w:rsidR="008917A8" w:rsidTr="008917A8">
        <w:trPr>
          <w:trHeight w:val="270"/>
        </w:trPr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b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20"/>
                <w:szCs w:val="20"/>
              </w:rPr>
            </w:pP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ПР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КВР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2024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2025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2026</w:t>
            </w: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Условно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утвержденные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расходы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187275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8917A8" w:rsidRDefault="008917A8">
            <w:pPr>
              <w:spacing w:line="240" w:lineRule="auto"/>
              <w:jc w:val="center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381950</w:t>
            </w: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ОБЩЕГОСУДАРСТВЕННЫЕ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ВОПРОСЫ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3 384 462,18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3 112 687,00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2 983 776,00</w:t>
            </w:r>
          </w:p>
        </w:tc>
      </w:tr>
      <w:tr w:rsidR="008917A8" w:rsidTr="008917A8">
        <w:trPr>
          <w:trHeight w:val="363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Функционирование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высшего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должностного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лица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субъекта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Российской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Федерации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</w:tr>
      <w:tr w:rsidR="008917A8" w:rsidTr="008917A8">
        <w:trPr>
          <w:trHeight w:val="681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Муниципальная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программа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Реализация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политики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Петровский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сельсовет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Саракташского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Оренбургской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области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</w:tr>
      <w:tr w:rsidR="008917A8" w:rsidTr="008917A8">
        <w:trPr>
          <w:trHeight w:val="37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</w:tr>
      <w:tr w:rsidR="008917A8" w:rsidTr="008917A8">
        <w:trPr>
          <w:trHeight w:val="144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  <w:r>
              <w:rPr>
                <w:rFonts w:ascii="Arial" w:cs="Arial" w:hint="default"/>
                <w:sz w:val="15"/>
                <w:szCs w:val="15"/>
              </w:rPr>
              <w:t>Обеспечение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реализации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программы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Глава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6340510010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</w:tr>
      <w:tr w:rsidR="008917A8" w:rsidTr="008917A8">
        <w:trPr>
          <w:trHeight w:val="364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Расходы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выплаты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персоналу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государственных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) </w:t>
            </w:r>
            <w:r>
              <w:rPr>
                <w:rFonts w:ascii="Arial" w:cs="Arial" w:hint="default"/>
                <w:sz w:val="15"/>
                <w:szCs w:val="15"/>
              </w:rPr>
              <w:t>органов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6340510010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1 016 824,00</w:t>
            </w:r>
          </w:p>
        </w:tc>
      </w:tr>
      <w:tr w:rsidR="008917A8" w:rsidTr="008917A8">
        <w:trPr>
          <w:trHeight w:val="681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Функционирование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Правительства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Российской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Федерации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высших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исполнительных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органов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государственной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власти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субъектов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Российской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Федерации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местных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администраций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2 310 812,18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2 039 037,00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1 910 126,00</w:t>
            </w:r>
          </w:p>
        </w:tc>
      </w:tr>
      <w:tr w:rsidR="008917A8" w:rsidTr="008917A8">
        <w:trPr>
          <w:trHeight w:val="421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Муниципальная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программа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Реализация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политики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Петровский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сельсовет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Саракташского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Оренбургской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области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2 310 812,18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2 039 037,00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1 910 126,00</w:t>
            </w:r>
          </w:p>
        </w:tc>
      </w:tr>
      <w:tr w:rsidR="008917A8" w:rsidTr="008917A8">
        <w:trPr>
          <w:trHeight w:val="132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2 310 812,18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2 039 037,00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1 910 126,00</w:t>
            </w:r>
          </w:p>
        </w:tc>
      </w:tr>
      <w:tr w:rsidR="008917A8" w:rsidTr="008917A8">
        <w:trPr>
          <w:trHeight w:val="20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  <w:r>
              <w:rPr>
                <w:rFonts w:ascii="Arial" w:cs="Arial" w:hint="default"/>
                <w:sz w:val="15"/>
                <w:szCs w:val="15"/>
              </w:rPr>
              <w:t>Обеспечение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реализации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программы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2 310 812,18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2 039 037,00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1 910 126,00</w:t>
            </w:r>
          </w:p>
        </w:tc>
      </w:tr>
      <w:tr w:rsidR="008917A8" w:rsidTr="008917A8">
        <w:trPr>
          <w:trHeight w:val="266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Центральный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аппарат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6340510020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2 238 832,00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1 968 937,00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1 840 026,00</w:t>
            </w:r>
          </w:p>
        </w:tc>
      </w:tr>
      <w:tr w:rsidR="008917A8" w:rsidTr="008917A8">
        <w:trPr>
          <w:trHeight w:val="256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Расходы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выплаты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персоналу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государственных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) </w:t>
            </w:r>
            <w:r>
              <w:rPr>
                <w:rFonts w:ascii="Arial" w:cs="Arial" w:hint="default"/>
                <w:sz w:val="15"/>
                <w:szCs w:val="15"/>
              </w:rPr>
              <w:t>органов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6340510020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2 163 300,00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1 968 937,00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1 781 350,00</w:t>
            </w:r>
          </w:p>
        </w:tc>
      </w:tr>
      <w:tr w:rsidR="008917A8" w:rsidTr="008917A8">
        <w:trPr>
          <w:trHeight w:val="273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закупки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товаров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работ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услуг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для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обеспечения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государственных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) </w:t>
            </w:r>
            <w:r>
              <w:rPr>
                <w:rFonts w:ascii="Arial" w:cs="Arial" w:hint="default"/>
                <w:sz w:val="15"/>
                <w:szCs w:val="15"/>
              </w:rPr>
              <w:t>нужд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6340510020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75 532,00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58 676,00</w:t>
            </w: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Уплата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налогов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сборов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платежей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6340510020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850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600,00</w:t>
            </w:r>
          </w:p>
        </w:tc>
      </w:tr>
      <w:tr w:rsidR="008917A8" w:rsidTr="008917A8">
        <w:trPr>
          <w:trHeight w:val="737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межбюджетные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трансферты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передаваемые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районному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бюджету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из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бюджетов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поселений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осуществление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части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полномочий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решению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вопросов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местного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значения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соответствии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заключенными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соглашениями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осуществлению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земельного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контроля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</w:t>
            </w:r>
            <w:r>
              <w:rPr>
                <w:rFonts w:ascii="Arial" w:cs="Arial" w:hint="default"/>
                <w:sz w:val="15"/>
                <w:szCs w:val="15"/>
              </w:rPr>
              <w:t>Т</w:t>
            </w:r>
            <w:r>
              <w:rPr>
                <w:rFonts w:ascii="Arial" w:cs="Arial" w:hint="default"/>
                <w:sz w:val="15"/>
                <w:szCs w:val="15"/>
              </w:rPr>
              <w:t>0030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28 500,00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28 500,00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28 500,00</w:t>
            </w:r>
          </w:p>
        </w:tc>
      </w:tr>
      <w:tr w:rsidR="008917A8" w:rsidTr="008917A8">
        <w:trPr>
          <w:trHeight w:val="252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межбюджетные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трансферты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</w:t>
            </w:r>
            <w:r>
              <w:rPr>
                <w:rFonts w:ascii="Arial" w:cs="Arial" w:hint="default"/>
                <w:sz w:val="15"/>
                <w:szCs w:val="15"/>
              </w:rPr>
              <w:t>Т</w:t>
            </w:r>
            <w:r>
              <w:rPr>
                <w:rFonts w:ascii="Arial" w:cs="Arial" w:hint="default"/>
                <w:sz w:val="15"/>
                <w:szCs w:val="15"/>
              </w:rPr>
              <w:t>0030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540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28 500,00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28 500,00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28 500,00</w:t>
            </w:r>
          </w:p>
        </w:tc>
      </w:tr>
      <w:tr w:rsidR="008917A8" w:rsidTr="008917A8">
        <w:trPr>
          <w:trHeight w:val="977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lastRenderedPageBreak/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межбюджетные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трансферты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передаваемые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районному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бюджету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из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бюджетов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поселений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осуществление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части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полномочий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решению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вопросов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местного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значения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соответствии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заключенными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соглашениями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внутреннему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муниципальному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финансовому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контролю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</w:t>
            </w:r>
            <w:r>
              <w:rPr>
                <w:rFonts w:ascii="Arial" w:cs="Arial" w:hint="default"/>
                <w:sz w:val="15"/>
                <w:szCs w:val="15"/>
              </w:rPr>
              <w:t>Т</w:t>
            </w:r>
            <w:r>
              <w:rPr>
                <w:rFonts w:ascii="Arial" w:cs="Arial" w:hint="default"/>
                <w:sz w:val="15"/>
                <w:szCs w:val="15"/>
              </w:rPr>
              <w:t>0040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1 880,18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</w:tr>
      <w:tr w:rsidR="008917A8" w:rsidTr="008917A8">
        <w:trPr>
          <w:trHeight w:val="33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межбюджетные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трансферты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</w:t>
            </w:r>
            <w:r>
              <w:rPr>
                <w:rFonts w:ascii="Arial" w:cs="Arial" w:hint="default"/>
                <w:sz w:val="15"/>
                <w:szCs w:val="15"/>
              </w:rPr>
              <w:t>Т</w:t>
            </w:r>
            <w:r>
              <w:rPr>
                <w:rFonts w:ascii="Arial" w:cs="Arial" w:hint="default"/>
                <w:sz w:val="15"/>
                <w:szCs w:val="15"/>
              </w:rPr>
              <w:t>0040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540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1 880,18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</w:tr>
      <w:tr w:rsidR="008917A8" w:rsidTr="008917A8">
        <w:trPr>
          <w:trHeight w:val="1053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межбюджетные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трансферты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передаваемые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районному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бюджету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из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бюджетов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поселений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осуществление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части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полномочий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подготовке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проекта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Устава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проектов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правовых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актов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внесении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изменений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дополнении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Устав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проектов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правовых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актов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</w:t>
            </w:r>
            <w:r>
              <w:rPr>
                <w:rFonts w:ascii="Arial" w:cs="Arial" w:hint="default"/>
                <w:sz w:val="15"/>
                <w:szCs w:val="15"/>
              </w:rPr>
              <w:t>Т</w:t>
            </w:r>
            <w:r>
              <w:rPr>
                <w:rFonts w:ascii="Arial" w:cs="Arial" w:hint="default"/>
                <w:sz w:val="15"/>
                <w:szCs w:val="15"/>
              </w:rPr>
              <w:t>0060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41 000,00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41 000,00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41 000,00</w:t>
            </w:r>
          </w:p>
        </w:tc>
      </w:tr>
      <w:tr w:rsidR="008917A8" w:rsidTr="008917A8">
        <w:trPr>
          <w:trHeight w:val="33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межбюджетные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трансферты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</w:t>
            </w:r>
            <w:r>
              <w:rPr>
                <w:rFonts w:ascii="Arial" w:cs="Arial" w:hint="default"/>
                <w:sz w:val="15"/>
                <w:szCs w:val="15"/>
              </w:rPr>
              <w:t>Т</w:t>
            </w:r>
            <w:r>
              <w:rPr>
                <w:rFonts w:ascii="Arial" w:cs="Arial" w:hint="default"/>
                <w:sz w:val="15"/>
                <w:szCs w:val="15"/>
              </w:rPr>
              <w:t>0060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540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41 000,00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41 000,00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41 000,00</w:t>
            </w:r>
          </w:p>
        </w:tc>
      </w:tr>
      <w:tr w:rsidR="008917A8" w:rsidTr="008917A8">
        <w:trPr>
          <w:trHeight w:val="477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Обеспечение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деятельности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финансовых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налоговых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таможенных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органов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органов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финансового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финансово</w:t>
            </w:r>
            <w:r>
              <w:rPr>
                <w:rFonts w:ascii="Arial" w:cs="Arial" w:hint="default"/>
                <w:sz w:val="15"/>
                <w:szCs w:val="15"/>
              </w:rPr>
              <w:t>-</w:t>
            </w:r>
            <w:r>
              <w:rPr>
                <w:rFonts w:ascii="Arial" w:cs="Arial" w:hint="default"/>
                <w:sz w:val="15"/>
                <w:szCs w:val="15"/>
              </w:rPr>
              <w:t>бюджетного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) </w:t>
            </w:r>
            <w:r>
              <w:rPr>
                <w:rFonts w:ascii="Arial" w:cs="Arial" w:hint="default"/>
                <w:sz w:val="15"/>
                <w:szCs w:val="15"/>
              </w:rPr>
              <w:t>надзора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</w:tr>
      <w:tr w:rsidR="008917A8" w:rsidTr="008917A8">
        <w:trPr>
          <w:trHeight w:val="541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Муниципальная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программа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Реализация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политики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Петровский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сельсовет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Саракташского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Оренбургской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области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</w:tr>
      <w:tr w:rsidR="008917A8" w:rsidTr="008917A8">
        <w:trPr>
          <w:trHeight w:val="36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</w:tr>
      <w:tr w:rsidR="008917A8" w:rsidTr="008917A8">
        <w:trPr>
          <w:trHeight w:val="172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Обеспечение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реализации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программы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color w:val="000000"/>
                <w:sz w:val="15"/>
                <w:szCs w:val="15"/>
              </w:rPr>
            </w:pPr>
            <w:r>
              <w:rPr>
                <w:rFonts w:ascii="Arial" w:cs="Arial" w:hint="default"/>
                <w:color w:val="000000"/>
                <w:sz w:val="15"/>
                <w:szCs w:val="15"/>
              </w:rPr>
              <w:t>6340500000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</w:tr>
      <w:tr w:rsidR="008917A8" w:rsidTr="008917A8">
        <w:trPr>
          <w:trHeight w:val="812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межбюджетные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трансферты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передаваемые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районному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бюджету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из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бюджетов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поселений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осуществление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части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полномочий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решению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вопросов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местного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значения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соответствии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заключенными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соглашениями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внешнему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муниципальному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финансовому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контролю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color w:val="000000"/>
                <w:sz w:val="15"/>
                <w:szCs w:val="15"/>
              </w:rPr>
            </w:pPr>
            <w:r>
              <w:rPr>
                <w:rFonts w:ascii="Arial" w:cs="Arial" w:hint="default"/>
                <w:color w:val="000000"/>
                <w:sz w:val="15"/>
                <w:szCs w:val="15"/>
              </w:rPr>
              <w:t>63405</w:t>
            </w:r>
            <w:r>
              <w:rPr>
                <w:rFonts w:ascii="Arial" w:cs="Arial" w:hint="default"/>
                <w:color w:val="000000"/>
                <w:sz w:val="15"/>
                <w:szCs w:val="15"/>
              </w:rPr>
              <w:t>Т</w:t>
            </w:r>
            <w:r>
              <w:rPr>
                <w:rFonts w:ascii="Arial" w:cs="Arial" w:hint="default"/>
                <w:color w:val="000000"/>
                <w:sz w:val="15"/>
                <w:szCs w:val="15"/>
              </w:rPr>
              <w:t>0050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межбюджетные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трансферты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color w:val="000000"/>
                <w:sz w:val="15"/>
                <w:szCs w:val="15"/>
              </w:rPr>
            </w:pPr>
            <w:r>
              <w:rPr>
                <w:rFonts w:ascii="Arial" w:cs="Arial" w:hint="default"/>
                <w:color w:val="000000"/>
                <w:sz w:val="15"/>
                <w:szCs w:val="15"/>
              </w:rPr>
              <w:t>63405</w:t>
            </w:r>
            <w:r>
              <w:rPr>
                <w:rFonts w:ascii="Arial" w:cs="Arial" w:hint="default"/>
                <w:color w:val="000000"/>
                <w:sz w:val="15"/>
                <w:szCs w:val="15"/>
              </w:rPr>
              <w:t>Т</w:t>
            </w:r>
            <w:r>
              <w:rPr>
                <w:rFonts w:ascii="Arial" w:cs="Arial" w:hint="default"/>
                <w:color w:val="000000"/>
                <w:sz w:val="15"/>
                <w:szCs w:val="15"/>
              </w:rPr>
              <w:t>0050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540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37 434,00</w:t>
            </w: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Резервные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фонды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color w:val="000000"/>
                <w:sz w:val="15"/>
                <w:szCs w:val="15"/>
              </w:rPr>
            </w:pPr>
            <w:r>
              <w:rPr>
                <w:rFonts w:ascii="Arial" w:cs="Arial" w:hint="default"/>
                <w:color w:val="000000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</w:tr>
      <w:tr w:rsidR="008917A8" w:rsidTr="008917A8">
        <w:trPr>
          <w:trHeight w:val="252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Непрограммное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направление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расходов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непрограммные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мероприятия</w:t>
            </w:r>
            <w:r>
              <w:rPr>
                <w:rFonts w:ascii="Arial" w:cs="Arial" w:hint="default"/>
                <w:sz w:val="15"/>
                <w:szCs w:val="15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color w:val="000000"/>
                <w:sz w:val="15"/>
                <w:szCs w:val="15"/>
              </w:rPr>
            </w:pPr>
            <w:r>
              <w:rPr>
                <w:rFonts w:ascii="Arial" w:cs="Arial" w:hint="default"/>
                <w:color w:val="000000"/>
                <w:sz w:val="15"/>
                <w:szCs w:val="15"/>
              </w:rPr>
              <w:t>7700000000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</w:tr>
      <w:tr w:rsidR="008917A8" w:rsidTr="008917A8">
        <w:trPr>
          <w:trHeight w:val="51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Руководство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управление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сфере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установленных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функций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органов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местного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самоуправления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color w:val="000000"/>
                <w:sz w:val="15"/>
                <w:szCs w:val="15"/>
              </w:rPr>
            </w:pPr>
            <w:r>
              <w:rPr>
                <w:rFonts w:ascii="Arial" w:cs="Arial" w:hint="default"/>
                <w:color w:val="000000"/>
                <w:sz w:val="15"/>
                <w:szCs w:val="15"/>
              </w:rPr>
              <w:t>7710000000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</w:tr>
      <w:tr w:rsidR="008917A8" w:rsidTr="008917A8">
        <w:trPr>
          <w:trHeight w:val="433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Создание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использование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средств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резервного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фонда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администрации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поселений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Саракташского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color w:val="000000"/>
                <w:sz w:val="15"/>
                <w:szCs w:val="15"/>
              </w:rPr>
            </w:pPr>
            <w:r>
              <w:rPr>
                <w:rFonts w:ascii="Arial" w:cs="Arial" w:hint="default"/>
                <w:color w:val="000000"/>
                <w:sz w:val="15"/>
                <w:szCs w:val="15"/>
              </w:rPr>
              <w:t>7710000040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Резервные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средства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color w:val="000000"/>
                <w:sz w:val="15"/>
                <w:szCs w:val="15"/>
              </w:rPr>
            </w:pPr>
            <w:r>
              <w:rPr>
                <w:rFonts w:ascii="Arial" w:cs="Arial" w:hint="default"/>
                <w:color w:val="000000"/>
                <w:sz w:val="15"/>
                <w:szCs w:val="15"/>
              </w:rPr>
              <w:t>7700000040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870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15 000,00</w:t>
            </w: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Другие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общегосударственные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вопросы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color w:val="000000"/>
                <w:sz w:val="15"/>
                <w:szCs w:val="15"/>
              </w:rPr>
            </w:pPr>
            <w:r>
              <w:rPr>
                <w:rFonts w:ascii="Arial" w:cs="Arial" w:hint="default"/>
                <w:color w:val="000000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4 392,00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4 392,00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4 392,00</w:t>
            </w:r>
          </w:p>
        </w:tc>
      </w:tr>
      <w:tr w:rsidR="008917A8" w:rsidTr="008917A8">
        <w:trPr>
          <w:trHeight w:val="547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Муниципальная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программа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Реализация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политики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Петровский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сельсовет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Саракташского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Оренбургской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области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color w:val="000000"/>
                <w:sz w:val="15"/>
                <w:szCs w:val="15"/>
              </w:rPr>
            </w:pPr>
            <w:r>
              <w:rPr>
                <w:rFonts w:ascii="Arial" w:cs="Arial" w:hint="default"/>
                <w:color w:val="000000"/>
                <w:sz w:val="15"/>
                <w:szCs w:val="15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4 392,00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4 392,00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4 392,00</w:t>
            </w:r>
          </w:p>
        </w:tc>
      </w:tr>
      <w:tr w:rsidR="008917A8" w:rsidTr="008917A8">
        <w:trPr>
          <w:trHeight w:val="257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Членские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взносы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Совет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ассоциацию</w:t>
            </w:r>
            <w:r>
              <w:rPr>
                <w:rFonts w:ascii="Arial" w:cs="Arial" w:hint="default"/>
                <w:sz w:val="15"/>
                <w:szCs w:val="15"/>
              </w:rPr>
              <w:t xml:space="preserve">) 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color w:val="000000"/>
                <w:sz w:val="15"/>
                <w:szCs w:val="15"/>
              </w:rPr>
            </w:pPr>
            <w:r>
              <w:rPr>
                <w:rFonts w:ascii="Arial" w:cs="Arial" w:hint="default"/>
                <w:color w:val="000000"/>
                <w:sz w:val="15"/>
                <w:szCs w:val="15"/>
              </w:rPr>
              <w:t>6340595100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4 392,00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4 392,00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4 392,00</w:t>
            </w:r>
          </w:p>
        </w:tc>
      </w:tr>
      <w:tr w:rsidR="008917A8" w:rsidTr="008917A8">
        <w:trPr>
          <w:trHeight w:val="28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Уплата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налогов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сборов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платежей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color w:val="000000"/>
                <w:sz w:val="15"/>
                <w:szCs w:val="15"/>
              </w:rPr>
            </w:pPr>
            <w:r>
              <w:rPr>
                <w:rFonts w:ascii="Arial" w:cs="Arial" w:hint="default"/>
                <w:color w:val="000000"/>
                <w:sz w:val="15"/>
                <w:szCs w:val="15"/>
              </w:rPr>
              <w:t>6340595100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850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4 392,00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4 392,00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4 392,00</w:t>
            </w:r>
          </w:p>
        </w:tc>
      </w:tr>
      <w:tr w:rsidR="008917A8" w:rsidTr="008917A8">
        <w:trPr>
          <w:trHeight w:val="25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НАЦИОНАЛЬНАЯ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ОБОРОНА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154 200,00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170 100,00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186 300,00</w:t>
            </w:r>
          </w:p>
        </w:tc>
      </w:tr>
      <w:tr w:rsidR="008917A8" w:rsidTr="008917A8">
        <w:trPr>
          <w:trHeight w:val="25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lastRenderedPageBreak/>
              <w:t>Мобилизационная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вневойсковая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подготовка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154 200,00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170 100,00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186 300,00</w:t>
            </w:r>
          </w:p>
        </w:tc>
      </w:tr>
      <w:tr w:rsidR="008917A8" w:rsidTr="008917A8">
        <w:trPr>
          <w:trHeight w:val="556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Муниципальная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программа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Реализация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политики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Петровский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сельсовет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Саракташского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Оренбургской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области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154 200,00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170 100,00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186 300,00</w:t>
            </w:r>
          </w:p>
        </w:tc>
      </w:tr>
      <w:tr w:rsidR="008917A8" w:rsidTr="008917A8">
        <w:trPr>
          <w:trHeight w:val="266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154 200,00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170 100,00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186 300,00</w:t>
            </w: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Обеспечение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реализации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программы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154 200,00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170 100,00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186 300,00</w:t>
            </w:r>
          </w:p>
        </w:tc>
      </w:tr>
      <w:tr w:rsidR="008917A8" w:rsidTr="008917A8">
        <w:trPr>
          <w:trHeight w:val="53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Осуществление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первичного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воинского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учета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органами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местного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самоуправления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поселений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городских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округов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6340551180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154 200,00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170 100,00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186 300,00</w:t>
            </w:r>
          </w:p>
        </w:tc>
      </w:tr>
      <w:tr w:rsidR="008917A8" w:rsidTr="008917A8">
        <w:trPr>
          <w:trHeight w:val="268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Расходы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выплаты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персоналу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государственных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) </w:t>
            </w:r>
            <w:r>
              <w:rPr>
                <w:rFonts w:ascii="Arial" w:cs="Arial" w:hint="default"/>
                <w:sz w:val="15"/>
                <w:szCs w:val="15"/>
              </w:rPr>
              <w:t>органов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6340551180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152 200,00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168 100,00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184 300,00</w:t>
            </w:r>
          </w:p>
        </w:tc>
      </w:tr>
      <w:tr w:rsidR="008917A8" w:rsidTr="008917A8">
        <w:trPr>
          <w:trHeight w:val="413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закупки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товаров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работ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услуг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для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обеспечения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государственных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) </w:t>
            </w:r>
            <w:r>
              <w:rPr>
                <w:rFonts w:ascii="Arial" w:cs="Arial" w:hint="default"/>
                <w:sz w:val="15"/>
                <w:szCs w:val="15"/>
              </w:rPr>
              <w:t>нужд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6340551180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</w:tr>
      <w:tr w:rsidR="008917A8" w:rsidTr="008917A8">
        <w:trPr>
          <w:trHeight w:val="263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НАЦИОНАЛЬНАЯ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БЕЗОПАСНОСТЬ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ПРАВООХРАНИТЕЛЬНАЯ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ДЕЯТЕЛЬНОСТЬ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122 447,00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90 238,00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125 947,00</w:t>
            </w:r>
          </w:p>
        </w:tc>
      </w:tr>
      <w:tr w:rsidR="008917A8" w:rsidTr="008917A8">
        <w:trPr>
          <w:trHeight w:val="409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Мероприятия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обеспечению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пожарной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безопасности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поселения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120 447,00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88 238,00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123 947,00</w:t>
            </w:r>
          </w:p>
        </w:tc>
      </w:tr>
      <w:tr w:rsidR="008917A8" w:rsidTr="008917A8">
        <w:trPr>
          <w:trHeight w:val="53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Муниципальная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программа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Реализация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политики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Петровский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сельсовет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Саракташского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Оренбургской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области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120 447,00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88 238,00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123 947,00</w:t>
            </w:r>
          </w:p>
        </w:tc>
      </w:tr>
      <w:tr w:rsidR="008917A8" w:rsidTr="008917A8">
        <w:trPr>
          <w:trHeight w:val="254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120 447,00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88 238,00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123 947,00</w:t>
            </w:r>
          </w:p>
        </w:tc>
      </w:tr>
      <w:tr w:rsidR="008917A8" w:rsidTr="008917A8">
        <w:trPr>
          <w:trHeight w:val="257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Безопасность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6340100000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120 447,00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88 238,00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123 947,00</w:t>
            </w:r>
          </w:p>
        </w:tc>
      </w:tr>
      <w:tr w:rsidR="008917A8" w:rsidTr="008917A8">
        <w:trPr>
          <w:trHeight w:val="417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Мероприятия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обеспечению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пожарной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безопасности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поселения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6340195020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120 447,00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88 238,00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123 947,00</w:t>
            </w:r>
          </w:p>
        </w:tc>
      </w:tr>
      <w:tr w:rsidR="008917A8" w:rsidTr="008917A8">
        <w:trPr>
          <w:trHeight w:val="253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закупки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товаров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работ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услуг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для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обеспечения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государственных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) </w:t>
            </w:r>
            <w:r>
              <w:rPr>
                <w:rFonts w:ascii="Arial" w:cs="Arial" w:hint="default"/>
                <w:sz w:val="15"/>
                <w:szCs w:val="15"/>
              </w:rPr>
              <w:t>нужд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6340195020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120 447,00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88 238,00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123 947,00</w:t>
            </w:r>
          </w:p>
        </w:tc>
      </w:tr>
      <w:tr w:rsidR="008917A8" w:rsidTr="008917A8">
        <w:trPr>
          <w:trHeight w:val="55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Другие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вопросы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области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национальной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безопасности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правоохранительной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деятельности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</w:tr>
      <w:tr w:rsidR="008917A8" w:rsidTr="008917A8">
        <w:trPr>
          <w:trHeight w:val="33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</w:tr>
      <w:tr w:rsidR="008917A8" w:rsidTr="008917A8">
        <w:trPr>
          <w:trHeight w:val="55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Безопасность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6340100000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Меры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поддержки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добровольных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народных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дружин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6340120040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</w:tr>
      <w:tr w:rsidR="008917A8" w:rsidTr="008917A8">
        <w:trPr>
          <w:trHeight w:val="55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закупки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товаров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работ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услуг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для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обеспечения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государственных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) </w:t>
            </w:r>
            <w:r>
              <w:rPr>
                <w:rFonts w:ascii="Arial" w:cs="Arial" w:hint="default"/>
                <w:sz w:val="15"/>
                <w:szCs w:val="15"/>
              </w:rPr>
              <w:t>нужд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6340120040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2 000,00</w:t>
            </w:r>
          </w:p>
        </w:tc>
      </w:tr>
      <w:tr w:rsidR="008917A8" w:rsidTr="008917A8">
        <w:trPr>
          <w:trHeight w:val="25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НАЦИОНАЛЬНАЯ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ЭКОНОМИКА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927 000,00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962 000,00</w:t>
            </w: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Дорожное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хозяйство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дорожные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фонды</w:t>
            </w:r>
            <w:r>
              <w:rPr>
                <w:rFonts w:ascii="Arial" w:cs="Arial" w:hint="default"/>
                <w:sz w:val="15"/>
                <w:szCs w:val="15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927 000,00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962 000,00</w:t>
            </w:r>
          </w:p>
        </w:tc>
      </w:tr>
      <w:tr w:rsidR="008917A8" w:rsidTr="008917A8">
        <w:trPr>
          <w:trHeight w:val="108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lastRenderedPageBreak/>
              <w:t>Муниципальная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программа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Реализация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политики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Петровский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сельсовет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Саракташского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Оренбургской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области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927 000,00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962 000,00</w:t>
            </w:r>
          </w:p>
        </w:tc>
      </w:tr>
      <w:tr w:rsidR="008917A8" w:rsidTr="008917A8">
        <w:trPr>
          <w:trHeight w:val="42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927 000,00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962 000,00</w:t>
            </w:r>
          </w:p>
        </w:tc>
      </w:tr>
      <w:tr w:rsidR="008917A8" w:rsidTr="008917A8">
        <w:trPr>
          <w:trHeight w:val="58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Развитие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дорожного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хозяйства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6340200000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927 000,00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962 000,00</w:t>
            </w:r>
          </w:p>
        </w:tc>
      </w:tr>
      <w:tr w:rsidR="008917A8" w:rsidTr="008917A8">
        <w:trPr>
          <w:trHeight w:val="82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Содержание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ремонт</w:t>
            </w:r>
            <w:r>
              <w:rPr>
                <w:rFonts w:ascii="Arial" w:cs="Arial" w:hint="default"/>
                <w:sz w:val="15"/>
                <w:szCs w:val="15"/>
              </w:rPr>
              <w:t xml:space="preserve">,  </w:t>
            </w:r>
            <w:r>
              <w:rPr>
                <w:rFonts w:ascii="Arial" w:cs="Arial" w:hint="default"/>
                <w:sz w:val="15"/>
                <w:szCs w:val="15"/>
              </w:rPr>
              <w:t>капитальный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ремонт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автомобильных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дорог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общего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пользования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искусственных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сооружений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них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6340295280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927 000,00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962 000,00</w:t>
            </w:r>
          </w:p>
        </w:tc>
      </w:tr>
      <w:tr w:rsidR="008917A8" w:rsidTr="008917A8">
        <w:trPr>
          <w:trHeight w:val="55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закупки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товаров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работ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услуг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для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обеспечения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государственных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) </w:t>
            </w:r>
            <w:r>
              <w:rPr>
                <w:rFonts w:ascii="Arial" w:cs="Arial" w:hint="default"/>
                <w:sz w:val="15"/>
                <w:szCs w:val="15"/>
              </w:rPr>
              <w:t>нужд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6340295280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927 000,00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962 000,00</w:t>
            </w:r>
          </w:p>
        </w:tc>
      </w:tr>
      <w:tr w:rsidR="008917A8" w:rsidTr="008917A8">
        <w:trPr>
          <w:trHeight w:val="46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ЖИЛИЩНО</w:t>
            </w:r>
            <w:r>
              <w:rPr>
                <w:rFonts w:ascii="Arial" w:cs="Arial" w:hint="default"/>
                <w:sz w:val="15"/>
                <w:szCs w:val="15"/>
              </w:rPr>
              <w:t>-</w:t>
            </w:r>
            <w:r>
              <w:rPr>
                <w:rFonts w:ascii="Arial" w:cs="Arial" w:hint="default"/>
                <w:sz w:val="15"/>
                <w:szCs w:val="15"/>
              </w:rPr>
              <w:t>КОММУНАЛЬНОЕ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ХОЗЯЙСТВО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11 527,00</w:t>
            </w:r>
          </w:p>
        </w:tc>
      </w:tr>
      <w:tr w:rsidR="008917A8" w:rsidTr="008917A8">
        <w:trPr>
          <w:trHeight w:val="33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11 527,00</w:t>
            </w:r>
          </w:p>
        </w:tc>
      </w:tr>
      <w:tr w:rsidR="008917A8" w:rsidTr="008917A8">
        <w:trPr>
          <w:trHeight w:val="696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Муниципальная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программа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Реализация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политики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Петровский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сельсовет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Саракташского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Оренбургской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области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11 527,00</w:t>
            </w:r>
          </w:p>
        </w:tc>
      </w:tr>
      <w:tr w:rsidR="008917A8" w:rsidTr="008917A8">
        <w:trPr>
          <w:trHeight w:val="46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11 527,00</w:t>
            </w:r>
          </w:p>
        </w:tc>
      </w:tr>
      <w:tr w:rsidR="008917A8" w:rsidTr="008917A8">
        <w:trPr>
          <w:trHeight w:val="55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Благоустройство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Петровского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сельсовета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6340300000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11 527,00</w:t>
            </w:r>
          </w:p>
        </w:tc>
      </w:tr>
      <w:tr w:rsidR="008917A8" w:rsidTr="008917A8">
        <w:trPr>
          <w:trHeight w:val="5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благоустройству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поселения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6340395310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11 527,00</w:t>
            </w:r>
          </w:p>
        </w:tc>
      </w:tr>
      <w:tr w:rsidR="008917A8" w:rsidTr="008917A8">
        <w:trPr>
          <w:trHeight w:val="58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закупки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товаров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работ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услуг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для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обеспечения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государственных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) </w:t>
            </w:r>
            <w:r>
              <w:rPr>
                <w:rFonts w:ascii="Arial" w:cs="Arial" w:hint="default"/>
                <w:sz w:val="15"/>
                <w:szCs w:val="15"/>
              </w:rPr>
              <w:t>нужд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6340395310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11 527,00</w:t>
            </w:r>
          </w:p>
        </w:tc>
      </w:tr>
      <w:tr w:rsidR="008917A8" w:rsidTr="008917A8">
        <w:trPr>
          <w:trHeight w:val="49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КУЛЬТУРА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КИНЕМАТОГРАФИЯ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3 437 190,82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Культура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3 437 190,82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</w:tr>
      <w:tr w:rsidR="008917A8" w:rsidTr="008917A8">
        <w:trPr>
          <w:trHeight w:val="118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lastRenderedPageBreak/>
              <w:t>Муниципальная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программа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Реализация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политики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Петровский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сельсовет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Саракташского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Оренбургской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области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3 437 190,82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</w:tr>
      <w:tr w:rsidR="008917A8" w:rsidTr="008917A8">
        <w:trPr>
          <w:trHeight w:val="42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3 437 190,82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</w:tr>
      <w:tr w:rsidR="008917A8" w:rsidTr="008917A8">
        <w:trPr>
          <w:trHeight w:val="55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Развитие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культуры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6340400000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3 437 190,82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</w:tr>
      <w:tr w:rsidR="008917A8" w:rsidTr="008917A8">
        <w:trPr>
          <w:trHeight w:val="148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межбюджетные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трансферты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передаваемые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районному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бюджету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из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бюджетов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поселений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финансовое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обеспечение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части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полномочий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организации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досуга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обеспечению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жителей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услугами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организации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культуры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библиотечного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обслуживания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63404</w:t>
            </w:r>
            <w:r>
              <w:rPr>
                <w:rFonts w:ascii="Arial" w:cs="Arial" w:hint="default"/>
                <w:sz w:val="15"/>
                <w:szCs w:val="15"/>
              </w:rPr>
              <w:t>Т</w:t>
            </w:r>
            <w:r>
              <w:rPr>
                <w:rFonts w:ascii="Arial" w:cs="Arial" w:hint="default"/>
                <w:sz w:val="15"/>
                <w:szCs w:val="15"/>
              </w:rPr>
              <w:t>0080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2 589 700,00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</w:tr>
      <w:tr w:rsidR="008917A8" w:rsidTr="008917A8">
        <w:trPr>
          <w:trHeight w:val="45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межбюджетные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трансферты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63404</w:t>
            </w:r>
            <w:r>
              <w:rPr>
                <w:rFonts w:ascii="Arial" w:cs="Arial" w:hint="default"/>
                <w:sz w:val="15"/>
                <w:szCs w:val="15"/>
              </w:rPr>
              <w:t>Т</w:t>
            </w:r>
            <w:r>
              <w:rPr>
                <w:rFonts w:ascii="Arial" w:cs="Arial" w:hint="default"/>
                <w:sz w:val="15"/>
                <w:szCs w:val="15"/>
              </w:rPr>
              <w:t>0080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540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2 589 700,00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3 173 800,00</w:t>
            </w:r>
          </w:p>
        </w:tc>
      </w:tr>
      <w:tr w:rsidR="008917A8" w:rsidTr="008917A8">
        <w:trPr>
          <w:trHeight w:val="54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Мероприятия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направленные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развитие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культуры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территории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поселения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6340495220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263 390,82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</w:tr>
      <w:tr w:rsidR="008917A8" w:rsidTr="008917A8">
        <w:trPr>
          <w:trHeight w:val="30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закупки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товаров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работ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услуг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для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обеспечения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государственных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(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) </w:t>
            </w:r>
            <w:r>
              <w:rPr>
                <w:rFonts w:ascii="Arial" w:cs="Arial" w:hint="default"/>
                <w:sz w:val="15"/>
                <w:szCs w:val="15"/>
              </w:rPr>
              <w:t>нужд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6340495220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263 390,82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</w:tr>
      <w:tr w:rsidR="008917A8" w:rsidTr="008917A8">
        <w:trPr>
          <w:trHeight w:val="112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межбюджетные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трансферты</w:t>
            </w:r>
            <w:r>
              <w:rPr>
                <w:rFonts w:ascii="Arial" w:cs="Arial" w:hint="default"/>
                <w:sz w:val="15"/>
                <w:szCs w:val="15"/>
              </w:rPr>
              <w:t xml:space="preserve">, </w:t>
            </w:r>
            <w:r>
              <w:rPr>
                <w:rFonts w:ascii="Arial" w:cs="Arial" w:hint="default"/>
                <w:sz w:val="15"/>
                <w:szCs w:val="15"/>
              </w:rPr>
              <w:t>передаваемые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районному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бюджету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из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бюджетов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поселений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повышение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заработной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платы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работников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учреждений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культуры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63404</w:t>
            </w:r>
            <w:r>
              <w:rPr>
                <w:rFonts w:ascii="Arial" w:cs="Arial" w:hint="default"/>
                <w:sz w:val="15"/>
                <w:szCs w:val="15"/>
              </w:rPr>
              <w:t>Т</w:t>
            </w:r>
            <w:r>
              <w:rPr>
                <w:rFonts w:ascii="Arial" w:cs="Arial" w:hint="default"/>
                <w:sz w:val="15"/>
                <w:szCs w:val="15"/>
              </w:rPr>
              <w:t>0090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584 100,00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</w:tr>
      <w:tr w:rsidR="008917A8" w:rsidTr="008917A8">
        <w:trPr>
          <w:trHeight w:val="30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межбюджетные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трансферты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63404</w:t>
            </w:r>
            <w:r>
              <w:rPr>
                <w:rFonts w:ascii="Arial" w:cs="Arial" w:hint="default"/>
                <w:sz w:val="15"/>
                <w:szCs w:val="15"/>
              </w:rPr>
              <w:t>Т</w:t>
            </w:r>
            <w:r>
              <w:rPr>
                <w:rFonts w:ascii="Arial" w:cs="Arial" w:hint="default"/>
                <w:sz w:val="15"/>
                <w:szCs w:val="15"/>
              </w:rPr>
              <w:t>0090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540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584 100,00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</w:tr>
      <w:tr w:rsidR="008917A8" w:rsidTr="008917A8">
        <w:trPr>
          <w:trHeight w:val="42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СОЦИАЛЬНАЯ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ПОЛИТИКА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</w:tr>
      <w:tr w:rsidR="008917A8" w:rsidTr="008917A8">
        <w:trPr>
          <w:trHeight w:val="42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Пенсионное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обеспечение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</w:tr>
      <w:tr w:rsidR="008917A8" w:rsidTr="008917A8">
        <w:trPr>
          <w:trHeight w:val="106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Муниципальная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программа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  <w:r>
              <w:rPr>
                <w:rFonts w:ascii="Arial" w:cs="Arial" w:hint="default"/>
                <w:sz w:val="15"/>
                <w:szCs w:val="15"/>
              </w:rPr>
              <w:t>Реализация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внутренней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политики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муниципальном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образовании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Петровский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сельсовет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Саракташского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района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Оренбургской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области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</w:tr>
      <w:tr w:rsidR="008917A8" w:rsidTr="008917A8">
        <w:trPr>
          <w:trHeight w:val="342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Комплексы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</w:tr>
      <w:tr w:rsidR="008917A8" w:rsidTr="008917A8">
        <w:trPr>
          <w:trHeight w:val="61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lastRenderedPageBreak/>
              <w:t>Комплекс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процессных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мероприятий</w:t>
            </w:r>
            <w:r>
              <w:rPr>
                <w:rFonts w:ascii="Arial" w:cs="Arial" w:hint="default"/>
                <w:sz w:val="15"/>
                <w:szCs w:val="15"/>
              </w:rPr>
              <w:t xml:space="preserve"> "</w:t>
            </w:r>
            <w:r>
              <w:rPr>
                <w:rFonts w:ascii="Arial" w:cs="Arial" w:hint="default"/>
                <w:sz w:val="15"/>
                <w:szCs w:val="15"/>
              </w:rPr>
              <w:t>Обеспечение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реализации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программы</w:t>
            </w:r>
            <w:r>
              <w:rPr>
                <w:rFonts w:ascii="Arial" w:cs="Arial" w:hint="default"/>
                <w:sz w:val="15"/>
                <w:szCs w:val="15"/>
              </w:rPr>
              <w:t>"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</w:tr>
      <w:tr w:rsidR="008917A8" w:rsidTr="008917A8">
        <w:trPr>
          <w:trHeight w:val="51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Предоставление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пенсии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за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выслугу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лет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муниципальным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служащим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6340525050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</w:tr>
      <w:tr w:rsidR="008917A8" w:rsidTr="008917A8">
        <w:trPr>
          <w:trHeight w:val="555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Публичные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нормативные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социальные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выплаты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гражданам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6340525050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310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0,00</w:t>
            </w:r>
          </w:p>
        </w:tc>
      </w:tr>
      <w:tr w:rsidR="008917A8" w:rsidTr="008917A8">
        <w:trPr>
          <w:trHeight w:val="270"/>
        </w:trPr>
        <w:tc>
          <w:tcPr>
            <w:tcW w:w="5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ИТОГО</w:t>
            </w:r>
            <w:r>
              <w:rPr>
                <w:rFonts w:ascii="Arial" w:cs="Arial" w:hint="default"/>
                <w:sz w:val="15"/>
                <w:szCs w:val="15"/>
              </w:rPr>
              <w:t xml:space="preserve"> </w:t>
            </w:r>
            <w:r>
              <w:rPr>
                <w:rFonts w:ascii="Arial" w:cs="Arial" w:hint="default"/>
                <w:sz w:val="15"/>
                <w:szCs w:val="15"/>
              </w:rPr>
              <w:t>РАСХОДОВ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8 084 300,00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7 661 100,00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8917A8" w:rsidRDefault="008917A8">
            <w:pPr>
              <w:spacing w:line="240" w:lineRule="auto"/>
              <w:jc w:val="right"/>
              <w:rPr>
                <w:rFonts w:ascii="Arial" w:cs="Arial" w:hint="default"/>
                <w:sz w:val="15"/>
                <w:szCs w:val="15"/>
              </w:rPr>
            </w:pPr>
            <w:r>
              <w:rPr>
                <w:rFonts w:ascii="Arial" w:cs="Arial" w:hint="default"/>
                <w:sz w:val="15"/>
                <w:szCs w:val="15"/>
              </w:rPr>
              <w:t>7 825 300,00</w:t>
            </w:r>
          </w:p>
        </w:tc>
      </w:tr>
    </w:tbl>
    <w:p w:rsidR="00621863" w:rsidRDefault="00621863">
      <w:pPr>
        <w:spacing w:line="240" w:lineRule="auto"/>
        <w:jc w:val="both"/>
        <w:rPr>
          <w:rFonts w:ascii="Times New Roman" w:hAnsi="Times New Roman" w:hint="default"/>
          <w:bCs/>
          <w:color w:val="000000"/>
          <w:sz w:val="18"/>
          <w:szCs w:val="18"/>
          <w:lang w:eastAsia="en-US"/>
        </w:rPr>
      </w:pPr>
    </w:p>
    <w:p w:rsidR="00621863" w:rsidRDefault="00621863">
      <w:pPr>
        <w:pStyle w:val="a3"/>
        <w:rPr>
          <w:rFonts w:ascii="Times New Roman" w:cs="Times New Roman"/>
          <w:b/>
          <w:sz w:val="18"/>
          <w:szCs w:val="18"/>
        </w:rPr>
      </w:pPr>
    </w:p>
    <w:tbl>
      <w:tblPr>
        <w:tblW w:w="2938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743"/>
        <w:gridCol w:w="741"/>
        <w:gridCol w:w="742"/>
        <w:gridCol w:w="3319"/>
        <w:gridCol w:w="708"/>
        <w:gridCol w:w="709"/>
        <w:gridCol w:w="1701"/>
        <w:gridCol w:w="851"/>
        <w:gridCol w:w="1706"/>
        <w:gridCol w:w="1623"/>
        <w:gridCol w:w="1851"/>
        <w:gridCol w:w="14694"/>
      </w:tblGrid>
      <w:tr w:rsidR="00621863">
        <w:trPr>
          <w:trHeight w:val="1350"/>
        </w:trPr>
        <w:tc>
          <w:tcPr>
            <w:tcW w:w="14694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center"/>
              <w:rPr>
                <w:rFonts w:ascii="Times New Roman" w:hAnsi="Times New Roman" w:hint="default"/>
                <w:b/>
                <w:sz w:val="18"/>
                <w:szCs w:val="18"/>
              </w:rPr>
            </w:pPr>
            <w:r>
              <w:rPr>
                <w:rFonts w:ascii="Times New Roman" w:hAnsi="Times New Roman" w:hint="default"/>
                <w:b/>
                <w:sz w:val="18"/>
                <w:szCs w:val="18"/>
              </w:rPr>
              <w:t>Распределене бюджетных ассигнований    бюджета муниципального образования Петровский сельсовет по разделам, подразделам, целевым статьям (муниципальным программам  муниципального образования Петровский сельсовет и непрограммным направлениям деятельности), группам и подгруппам  видов  расходов классификации расходов бюджета на 2024 год и на плановый период 2025 и 2026 годов</w:t>
            </w:r>
          </w:p>
        </w:tc>
        <w:tc>
          <w:tcPr>
            <w:tcW w:w="146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center"/>
              <w:rPr>
                <w:rFonts w:ascii="Times New Roman" w:hAnsi="Times New Roman" w:hint="default"/>
                <w:b/>
                <w:sz w:val="18"/>
                <w:szCs w:val="18"/>
              </w:rPr>
            </w:pPr>
          </w:p>
        </w:tc>
      </w:tr>
      <w:tr w:rsidR="00621863">
        <w:trPr>
          <w:trHeight w:val="255"/>
        </w:trPr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center"/>
              <w:rPr>
                <w:rFonts w:ascii="Times New Roman" w:hAnsi="Times New Roman" w:hint="default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(руб.)</w:t>
            </w:r>
          </w:p>
        </w:tc>
        <w:tc>
          <w:tcPr>
            <w:tcW w:w="146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rPr>
                <w:rFonts w:ascii="Times New Roman" w:hAnsi="Times New Roman" w:hint="default"/>
                <w:b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rPr>
                <w:rFonts w:ascii="Times New Roman" w:hAnsi="Times New Roman" w:hint="default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rPr>
                <w:rFonts w:ascii="Times New Roman" w:hAnsi="Times New Roman" w:hint="default"/>
                <w:b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rPr>
                <w:rFonts w:ascii="Times New Roman" w:hAnsi="Times New Roman" w:hint="default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</w:tcPr>
          <w:p w:rsidR="00621863" w:rsidRDefault="00621863">
            <w:pPr>
              <w:spacing w:line="240" w:lineRule="auto"/>
              <w:jc w:val="center"/>
              <w:rPr>
                <w:rFonts w:ascii="Times New Roman" w:hAnsi="Times New Roman" w:hint="default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</w:tcPr>
          <w:p w:rsidR="00621863" w:rsidRDefault="00621863">
            <w:pPr>
              <w:spacing w:line="240" w:lineRule="auto"/>
              <w:jc w:val="center"/>
              <w:rPr>
                <w:rFonts w:ascii="Times New Roman" w:hAnsi="Times New Roman" w:hint="default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</w:tcPr>
          <w:p w:rsidR="00621863" w:rsidRDefault="00621863">
            <w:pPr>
              <w:spacing w:line="240" w:lineRule="auto"/>
              <w:jc w:val="center"/>
              <w:rPr>
                <w:rFonts w:ascii="Times New Roman" w:hAnsi="Times New Roman" w:hint="default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</w:tcPr>
          <w:p w:rsidR="00621863" w:rsidRDefault="00621863">
            <w:pPr>
              <w:spacing w:line="240" w:lineRule="auto"/>
              <w:jc w:val="center"/>
              <w:rPr>
                <w:rFonts w:ascii="Times New Roman" w:hAnsi="Times New Roman" w:hint="default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</w:p>
        </w:tc>
        <w:tc>
          <w:tcPr>
            <w:tcW w:w="14694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ПР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КВР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2024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2025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2026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621863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187275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F93986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381950</w:t>
            </w:r>
          </w:p>
        </w:tc>
        <w:tc>
          <w:tcPr>
            <w:tcW w:w="1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</w:tcPr>
          <w:p w:rsidR="00621863" w:rsidRDefault="00621863">
            <w:pPr>
              <w:spacing w:line="240" w:lineRule="auto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3 384 462,18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3 112 687,00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2 983 776,00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79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18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37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2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 процессных мероприятий"Обеспечение реализации программы"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6340510010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2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6340510010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1 016 824,00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1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2 310 812,18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2 039 037,00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1 910 126,00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24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2 310 812,18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2 039 037,00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1 910 126,00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42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2 310 812,18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2 039 037,00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1 910 126,00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8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 процессных мероприятий"Обеспечение реализации программы"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2 310 812,18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2 039 037,00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1 910 126,00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31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6340510020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2 238 832,00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1 968 937,00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1 840 026,00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2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6340510020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2 163 300,00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1 968 937,00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1 781 350,00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6340510020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75 532,00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58 676,00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6340510020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850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54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осуществлдение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63405Т0030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28 500,00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28 500,00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28 500,00</w:t>
            </w:r>
          </w:p>
        </w:tc>
        <w:tc>
          <w:tcPr>
            <w:tcW w:w="1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33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63405Т0030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540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28 500,00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28 500,00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28 500,00</w:t>
            </w:r>
          </w:p>
        </w:tc>
        <w:tc>
          <w:tcPr>
            <w:tcW w:w="1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65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63405Т0040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1 880,18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33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63405Т0040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540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1 880,18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04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63405Т0060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41 000,00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41 000,00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41 000,00</w:t>
            </w:r>
          </w:p>
        </w:tc>
        <w:tc>
          <w:tcPr>
            <w:tcW w:w="1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33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63405Т0060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540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41 000,00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41 000,00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41 000,00</w:t>
            </w:r>
          </w:p>
        </w:tc>
        <w:tc>
          <w:tcPr>
            <w:tcW w:w="1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8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09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36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4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6340500000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54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63405Т0050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63405Т0050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540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37 434,00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1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7700000000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1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7710000000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1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7710000040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7700000040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870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4 392,00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4 392,00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4 392,00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03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4 392,00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4 392,00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4 392,00</w:t>
            </w:r>
          </w:p>
        </w:tc>
        <w:tc>
          <w:tcPr>
            <w:tcW w:w="1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4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6340595100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4 392,00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4 392,00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4 392,00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8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6340595100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850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4 392,00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4 392,00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4 392,00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154 200,00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170 100,00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186 300,00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154 200,00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170 100,00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186 300,00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08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154 200,00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170 100,00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186 300,00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43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154 200,00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170 100,00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186 300,00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4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154 200,00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170 100,00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186 300,00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76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6340551180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154 200,00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170 100,00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186 300,00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4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6340551180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152 200,00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168 100,00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184 300,00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61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6340551180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4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122 447,00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90 238,00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125 947,00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90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120 447,00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88 238,00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123 947,00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20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lastRenderedPageBreak/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120 447,00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88 238,00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123 947,00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1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120 447,00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88 238,00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123 947,00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48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 процессных мероприятий "Безопасность"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6340100000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120 447,00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88 238,00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123 947,00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60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Мероприятия по обеспечению пожарной безопасности на территории  муниципального образования поселения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6340195020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120 447,00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88 238,00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123 947,00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6340195020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120 447,00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88 238,00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123 947,00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33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 процессных мероприятий "Безопасность"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6340100000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 xml:space="preserve">Меры поддержки добровольных народных дружин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6340120040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6340120040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927 000,00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962 000,00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927 000,00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962 000,00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08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927 000,00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962 000,00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42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927 000,00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962 000,00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8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6340200000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927 000,00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962 000,00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82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lastRenderedPageBreak/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6340295280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927 000,00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962 000,00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6340295280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906 000,00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927 000,00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962 000,00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46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11 527,00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33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11 527,00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696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11 527,00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46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11 527,00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 процессных мероприятий "Благоустройство территории Петровского сельсовета"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6340300000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11 527,00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 xml:space="preserve"> Мероприятия по благоустройству территории муниципального образования поселения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6340395310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11 527,00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8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6340395310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11 527,00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49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3 437 190,82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3 437 190,82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18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3 437 190,82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42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3 437 190,82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 процессных мероприятий "Развитие культуры"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6340400000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3 437 190,82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48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lastRenderedPageBreak/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63404Т0080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2 589 700,00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45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63404Т0080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540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2 589 700,00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3 173 800,00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4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6340495220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263 390,82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30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6340495220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263 390,82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12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63404Т0090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584 100,00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30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63404Т0090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540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584 100,00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42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42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106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Муниципальная программа"Реализация внутренней политики в муниципальном образовании Петровский сельсовет Саракташского района Оренбургской области"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6300000000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342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6340000000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61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1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Предоставление пенсии за выслугу лет муниципальным служащим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6340525050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000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555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6340525050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310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80 000,00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  <w:tr w:rsidR="00621863">
        <w:trPr>
          <w:trHeight w:val="270"/>
        </w:trPr>
        <w:tc>
          <w:tcPr>
            <w:tcW w:w="5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ИТОГО РАСХОДОВ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8 084 300,00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7 661 100,00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F93986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</w:rPr>
              <w:t>7 825 300,00</w:t>
            </w:r>
          </w:p>
        </w:tc>
        <w:tc>
          <w:tcPr>
            <w:tcW w:w="1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bottom"/>
          </w:tcPr>
          <w:p w:rsidR="00621863" w:rsidRDefault="00621863">
            <w:pPr>
              <w:spacing w:line="240" w:lineRule="auto"/>
              <w:jc w:val="right"/>
              <w:rPr>
                <w:rFonts w:ascii="Times New Roman" w:hAnsi="Times New Roman" w:hint="default"/>
                <w:sz w:val="18"/>
                <w:szCs w:val="18"/>
              </w:rPr>
            </w:pPr>
          </w:p>
        </w:tc>
      </w:tr>
    </w:tbl>
    <w:p w:rsidR="00621863" w:rsidRDefault="00621863">
      <w:pPr>
        <w:pStyle w:val="a3"/>
        <w:jc w:val="center"/>
        <w:rPr>
          <w:rFonts w:ascii="Times New Roman" w:cs="Times New Roman"/>
          <w:b/>
          <w:sz w:val="18"/>
          <w:szCs w:val="18"/>
        </w:rPr>
      </w:pPr>
    </w:p>
    <w:p w:rsidR="008917A8" w:rsidRDefault="008917A8" w:rsidP="008917A8">
      <w:pPr>
        <w:pStyle w:val="a3"/>
        <w:rPr>
          <w:rFonts w:ascii="Times New Roman" w:cs="Times New Roman"/>
          <w:b/>
          <w:sz w:val="18"/>
          <w:szCs w:val="18"/>
        </w:rPr>
        <w:sectPr w:rsidR="008917A8" w:rsidSect="008917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1863" w:rsidRDefault="00621863" w:rsidP="008917A8">
      <w:pPr>
        <w:pStyle w:val="a3"/>
        <w:rPr>
          <w:rFonts w:ascii="Times New Roman" w:cs="Times New Roman"/>
          <w:b/>
          <w:sz w:val="18"/>
          <w:szCs w:val="18"/>
        </w:rPr>
      </w:pPr>
    </w:p>
    <w:p w:rsidR="00621863" w:rsidRDefault="00621863">
      <w:pPr>
        <w:pStyle w:val="a3"/>
        <w:jc w:val="center"/>
        <w:rPr>
          <w:rFonts w:ascii="Times New Roman" w:cs="Times New Roman"/>
          <w:b/>
          <w:sz w:val="18"/>
          <w:szCs w:val="18"/>
        </w:rPr>
      </w:pP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СОВЕТ ДЕПУТАТОВ</w:t>
      </w: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МУНИЦИПАЛЬНОГО ОБРАЗОВАНИЯ</w:t>
      </w: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СЕЛЬСКОЕ ПОСЕЛЕНИЕ</w:t>
      </w: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ПЕТРОВСКИЙ СЕЛЬСОВЕТ</w:t>
      </w: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 xml:space="preserve"> САРАКТАШСКОГО РАЙОНА</w:t>
      </w: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ОРЕНБУРГСКОЙ ОБЛАСТИ</w:t>
      </w: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ЧЕТВЕРТЫЙ СОЗЫВ</w:t>
      </w:r>
    </w:p>
    <w:p w:rsidR="00621863" w:rsidRDefault="00621863">
      <w:pPr>
        <w:spacing w:line="240" w:lineRule="auto"/>
        <w:ind w:right="-1"/>
        <w:jc w:val="center"/>
        <w:rPr>
          <w:rFonts w:ascii="Times New Roman" w:hAnsi="Times New Roman" w:hint="default"/>
          <w:b/>
          <w:caps/>
          <w:sz w:val="18"/>
          <w:szCs w:val="18"/>
        </w:rPr>
      </w:pPr>
    </w:p>
    <w:p w:rsidR="00621863" w:rsidRDefault="00621863">
      <w:pPr>
        <w:spacing w:line="240" w:lineRule="auto"/>
        <w:ind w:right="-1"/>
        <w:jc w:val="center"/>
        <w:rPr>
          <w:rFonts w:ascii="Times New Roman" w:hAnsi="Times New Roman" w:hint="default"/>
          <w:b/>
          <w:caps/>
          <w:sz w:val="18"/>
          <w:szCs w:val="18"/>
        </w:rPr>
      </w:pPr>
    </w:p>
    <w:p w:rsidR="00621863" w:rsidRDefault="00F93986">
      <w:pPr>
        <w:spacing w:line="240" w:lineRule="auto"/>
        <w:ind w:right="-1"/>
        <w:jc w:val="center"/>
        <w:rPr>
          <w:rFonts w:ascii="Times New Roman" w:hAnsi="Times New Roman" w:hint="default"/>
          <w:b/>
          <w:caps/>
          <w:sz w:val="18"/>
          <w:szCs w:val="18"/>
        </w:rPr>
      </w:pPr>
      <w:r>
        <w:rPr>
          <w:rFonts w:ascii="Times New Roman" w:hAnsi="Times New Roman" w:hint="default"/>
          <w:b/>
          <w:caps/>
          <w:sz w:val="18"/>
          <w:szCs w:val="18"/>
        </w:rPr>
        <w:t>РЕШЕНИЕ</w:t>
      </w:r>
    </w:p>
    <w:p w:rsidR="00621863" w:rsidRDefault="00F93986">
      <w:pPr>
        <w:spacing w:line="240" w:lineRule="auto"/>
        <w:jc w:val="center"/>
        <w:rPr>
          <w:rFonts w:ascii="Times New Roman" w:hAnsi="Times New Roman" w:hint="default"/>
          <w:b/>
          <w:color w:val="000000"/>
          <w:sz w:val="18"/>
          <w:szCs w:val="18"/>
          <w:lang w:eastAsia="en-US"/>
        </w:rPr>
      </w:pPr>
      <w:r>
        <w:rPr>
          <w:rFonts w:ascii="Times New Roman" w:hAnsi="Times New Roman" w:hint="default"/>
          <w:b/>
          <w:color w:val="000000"/>
          <w:sz w:val="18"/>
          <w:szCs w:val="18"/>
          <w:lang w:eastAsia="en-US"/>
        </w:rPr>
        <w:t>внеочередного тридцать третьего заседания Совета депутатов</w:t>
      </w:r>
      <w:r w:rsidR="008917A8">
        <w:rPr>
          <w:rFonts w:ascii="Times New Roman" w:hAnsi="Times New Roman" w:hint="default"/>
          <w:b/>
          <w:color w:val="000000"/>
          <w:sz w:val="18"/>
          <w:szCs w:val="18"/>
          <w:lang w:eastAsia="en-US"/>
        </w:rPr>
        <w:t xml:space="preserve">  </w:t>
      </w:r>
      <w:r>
        <w:rPr>
          <w:rFonts w:ascii="Times New Roman" w:hAnsi="Times New Roman" w:hint="default"/>
          <w:b/>
          <w:color w:val="000000"/>
          <w:sz w:val="18"/>
          <w:szCs w:val="18"/>
          <w:lang w:eastAsia="en-US"/>
        </w:rPr>
        <w:t>муниципального образования Петровский сельсовет</w:t>
      </w:r>
      <w:r w:rsidR="008917A8">
        <w:rPr>
          <w:rFonts w:ascii="Times New Roman" w:hAnsi="Times New Roman" w:hint="default"/>
          <w:b/>
          <w:color w:val="000000"/>
          <w:sz w:val="18"/>
          <w:szCs w:val="18"/>
          <w:lang w:eastAsia="en-US"/>
        </w:rPr>
        <w:t xml:space="preserve"> </w:t>
      </w:r>
      <w:r>
        <w:rPr>
          <w:rFonts w:ascii="Times New Roman" w:hAnsi="Times New Roman" w:hint="default"/>
          <w:b/>
          <w:color w:val="000000"/>
          <w:sz w:val="18"/>
          <w:szCs w:val="18"/>
          <w:lang w:eastAsia="en-US"/>
        </w:rPr>
        <w:t>четвертого созыва</w:t>
      </w:r>
    </w:p>
    <w:p w:rsidR="00621863" w:rsidRDefault="00621863">
      <w:pPr>
        <w:spacing w:line="240" w:lineRule="auto"/>
        <w:jc w:val="center"/>
        <w:rPr>
          <w:rFonts w:ascii="Times New Roman" w:hAnsi="Times New Roman" w:hint="default"/>
          <w:b/>
          <w:sz w:val="18"/>
          <w:szCs w:val="18"/>
          <w:lang w:eastAsia="en-US"/>
        </w:rPr>
      </w:pPr>
    </w:p>
    <w:p w:rsidR="00621863" w:rsidRDefault="00F93986">
      <w:pPr>
        <w:jc w:val="both"/>
        <w:rPr>
          <w:rFonts w:ascii="Times New Roman" w:hAnsi="Times New Roman" w:hint="default"/>
          <w:b/>
          <w:sz w:val="18"/>
          <w:szCs w:val="18"/>
        </w:rPr>
      </w:pPr>
      <w:r>
        <w:rPr>
          <w:rFonts w:ascii="Times New Roman" w:hAnsi="Times New Roman" w:hint="default"/>
          <w:b/>
          <w:sz w:val="18"/>
          <w:szCs w:val="18"/>
        </w:rPr>
        <w:t xml:space="preserve">20декабря 2023 года                </w:t>
      </w:r>
      <w:r w:rsidR="008917A8">
        <w:rPr>
          <w:rFonts w:ascii="Times New Roman" w:hAnsi="Times New Roman" w:hint="default"/>
          <w:b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hint="default"/>
          <w:b/>
          <w:sz w:val="18"/>
          <w:szCs w:val="18"/>
        </w:rPr>
        <w:t xml:space="preserve">                                   № 170</w:t>
      </w:r>
    </w:p>
    <w:p w:rsidR="00621863" w:rsidRDefault="00621863">
      <w:pPr>
        <w:jc w:val="both"/>
        <w:rPr>
          <w:rFonts w:ascii="Times New Roman" w:hAnsi="Times New Roman" w:hint="default"/>
          <w:b/>
          <w:sz w:val="18"/>
          <w:szCs w:val="18"/>
        </w:rPr>
      </w:pPr>
    </w:p>
    <w:p w:rsidR="00621863" w:rsidRDefault="00F93986">
      <w:pPr>
        <w:pStyle w:val="a3"/>
        <w:jc w:val="center"/>
        <w:rPr>
          <w:rFonts w:ascii="Times New Roman" w:cs="Times New Roman"/>
          <w:b/>
          <w:sz w:val="18"/>
          <w:szCs w:val="18"/>
        </w:rPr>
      </w:pPr>
      <w:r>
        <w:rPr>
          <w:rFonts w:ascii="Times New Roman" w:cs="Times New Roman"/>
          <w:b/>
          <w:sz w:val="18"/>
          <w:szCs w:val="18"/>
        </w:rPr>
        <w:t>О внесении изменений в решение Совета депутатов Петровского сельсовета Саракташского района Оренбургской области от 27.11.2023 №164 «О передаче части полномочий администрации муниципального образования Петровского сельсовета Саракташского района Оренбургской области администрации муниципального</w:t>
      </w:r>
      <w:r w:rsidR="008917A8">
        <w:rPr>
          <w:rFonts w:ascii="Times New Roman" w:cs="Times New Roman"/>
          <w:b/>
          <w:sz w:val="18"/>
          <w:szCs w:val="18"/>
        </w:rPr>
        <w:t xml:space="preserve"> образования Саракташский район</w:t>
      </w:r>
      <w:r>
        <w:rPr>
          <w:rFonts w:ascii="Times New Roman" w:cs="Times New Roman"/>
          <w:b/>
          <w:sz w:val="18"/>
          <w:szCs w:val="18"/>
        </w:rPr>
        <w:t>а 2024 год»</w:t>
      </w:r>
    </w:p>
    <w:p w:rsidR="00621863" w:rsidRDefault="00621863">
      <w:pPr>
        <w:pStyle w:val="a3"/>
        <w:jc w:val="center"/>
        <w:rPr>
          <w:rFonts w:ascii="Times New Roman" w:cs="Times New Roman"/>
          <w:b/>
          <w:sz w:val="18"/>
          <w:szCs w:val="18"/>
        </w:rPr>
      </w:pPr>
    </w:p>
    <w:p w:rsidR="00621863" w:rsidRDefault="00621863">
      <w:pPr>
        <w:pStyle w:val="a3"/>
        <w:rPr>
          <w:rFonts w:ascii="Times New Roman" w:cs="Times New Roman"/>
          <w:sz w:val="18"/>
          <w:szCs w:val="18"/>
        </w:rPr>
      </w:pPr>
    </w:p>
    <w:p w:rsidR="00621863" w:rsidRDefault="00F93986">
      <w:pPr>
        <w:pStyle w:val="a3"/>
        <w:ind w:firstLine="708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В соответствии со статьями 209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Петровский сельсовет Саракташского района Оренбургской области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Совет депутатов Петровского сельсовета 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РЕШИЛ:</w:t>
      </w:r>
    </w:p>
    <w:p w:rsidR="00621863" w:rsidRDefault="00F93986">
      <w:pPr>
        <w:pStyle w:val="a3"/>
        <w:ind w:firstLine="708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1. Внести в решение Совета депутатов Петровского сельсовета Саракташского района Оренбургской области от 27.11.2023 №164 «О передаче части полномочий администрации муниципального образования Петровского сельсовета Саракташского района Оренбургской области администрации муниципального образования Саракташский район 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на 2024 год» следующие изменения: исключить п. 3 из Перечня части полномочий администрации муниципального образования Петровского сельсовета Саракташского района Оренбургской области, передаваемых администрации муниципального образования Саракташский район на 2024 год, изменив дальнейшую нумерацию.</w:t>
      </w:r>
    </w:p>
    <w:p w:rsidR="00621863" w:rsidRDefault="00F93986">
      <w:pPr>
        <w:pStyle w:val="a3"/>
        <w:ind w:firstLine="708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2. Настоящее решение вступает в силу по истечении одного месяца со дня его официального опубликования, но не ранее 1 января 2024 года, а также подлежит размещению на официальном сайте муниципального образования Петровский сельсовет в сети Интернет.</w:t>
      </w:r>
    </w:p>
    <w:p w:rsidR="00621863" w:rsidRDefault="00F93986">
      <w:pPr>
        <w:pStyle w:val="a3"/>
        <w:ind w:firstLine="708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3. Контроль за исполнением настоящего решения возложить на </w:t>
      </w:r>
    </w:p>
    <w:p w:rsidR="00621863" w:rsidRDefault="00F93986">
      <w:pPr>
        <w:pStyle w:val="a3"/>
        <w:jc w:val="both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постоянную комиссию по бюджетной, налоговой и финансовой политике, собственности и экономическим вопросам, развитию малого и среднего предпринимательства (Заельская Ж.А.)</w:t>
      </w:r>
    </w:p>
    <w:p w:rsidR="00621863" w:rsidRDefault="00621863">
      <w:pPr>
        <w:pStyle w:val="a3"/>
        <w:rPr>
          <w:rFonts w:ascii="Times New Roman" w:cs="Times New Roman"/>
          <w:sz w:val="18"/>
          <w:szCs w:val="18"/>
        </w:rPr>
      </w:pPr>
    </w:p>
    <w:p w:rsidR="00621863" w:rsidRDefault="00621863">
      <w:pPr>
        <w:pStyle w:val="ConsNormal"/>
        <w:ind w:right="0" w:firstLine="0"/>
        <w:jc w:val="both"/>
        <w:rPr>
          <w:rFonts w:ascii="Times New Roman" w:cs="Times New Roman"/>
          <w:sz w:val="18"/>
          <w:szCs w:val="18"/>
        </w:rPr>
      </w:pPr>
    </w:p>
    <w:p w:rsidR="00621863" w:rsidRDefault="00621863">
      <w:pPr>
        <w:pStyle w:val="a3"/>
        <w:rPr>
          <w:rFonts w:ascii="Times New Roman" w:eastAsia="Times New Roman" w:cs="Times New Roman"/>
          <w:sz w:val="18"/>
          <w:szCs w:val="18"/>
        </w:rPr>
      </w:pPr>
    </w:p>
    <w:p w:rsidR="00621863" w:rsidRDefault="00621863">
      <w:pPr>
        <w:pStyle w:val="a3"/>
        <w:rPr>
          <w:rFonts w:ascii="Times New Roman" w:eastAsia="Times New Roman" w:cs="Times New Roman"/>
          <w:sz w:val="18"/>
          <w:szCs w:val="18"/>
        </w:rPr>
      </w:pPr>
    </w:p>
    <w:p w:rsidR="00621863" w:rsidRDefault="00F93986">
      <w:pPr>
        <w:pStyle w:val="a3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Председатель Совета</w:t>
      </w:r>
      <w:r>
        <w:rPr>
          <w:rFonts w:ascii="Times New Roman" w:cs="Times New Roman"/>
          <w:sz w:val="18"/>
          <w:szCs w:val="18"/>
        </w:rPr>
        <w:tab/>
      </w:r>
      <w:r>
        <w:rPr>
          <w:rFonts w:ascii="Times New Roman" w:cs="Times New Roman"/>
          <w:sz w:val="18"/>
          <w:szCs w:val="18"/>
        </w:rPr>
        <w:tab/>
      </w:r>
      <w:r>
        <w:rPr>
          <w:rFonts w:ascii="Times New Roman" w:cs="Times New Roman"/>
          <w:sz w:val="18"/>
          <w:szCs w:val="18"/>
        </w:rPr>
        <w:tab/>
      </w:r>
      <w:r>
        <w:rPr>
          <w:rFonts w:ascii="Times New Roman" w:cs="Times New Roman"/>
          <w:sz w:val="18"/>
          <w:szCs w:val="18"/>
        </w:rPr>
        <w:tab/>
      </w:r>
      <w:r>
        <w:rPr>
          <w:rFonts w:ascii="Times New Roman" w:cs="Times New Roman"/>
          <w:sz w:val="18"/>
          <w:szCs w:val="18"/>
        </w:rPr>
        <w:tab/>
        <w:t xml:space="preserve">        Глава Петровского сельсовета</w:t>
      </w:r>
    </w:p>
    <w:p w:rsidR="00621863" w:rsidRDefault="00F93986">
      <w:pPr>
        <w:pStyle w:val="a3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депутатов сельсовета                                                                 ________  О.А. Митюшникова</w:t>
      </w:r>
    </w:p>
    <w:p w:rsidR="00621863" w:rsidRDefault="00F93986">
      <w:pPr>
        <w:pStyle w:val="a3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___________           Е.Г.Григорян</w:t>
      </w:r>
    </w:p>
    <w:p w:rsidR="00621863" w:rsidRDefault="00621863">
      <w:pPr>
        <w:pStyle w:val="a3"/>
        <w:jc w:val="right"/>
        <w:rPr>
          <w:rFonts w:ascii="Times New Roman" w:cs="Times New Roman"/>
          <w:sz w:val="18"/>
          <w:szCs w:val="18"/>
        </w:rPr>
      </w:pPr>
    </w:p>
    <w:p w:rsidR="00621863" w:rsidRDefault="00621863">
      <w:pPr>
        <w:pStyle w:val="a3"/>
        <w:jc w:val="right"/>
        <w:rPr>
          <w:rFonts w:ascii="Times New Roman" w:cs="Times New Roman"/>
          <w:sz w:val="18"/>
          <w:szCs w:val="18"/>
        </w:rPr>
      </w:pPr>
    </w:p>
    <w:p w:rsidR="00621863" w:rsidRDefault="00621863">
      <w:pPr>
        <w:rPr>
          <w:rFonts w:ascii="Times New Roman" w:hAnsi="Times New Roman" w:hint="default"/>
          <w:sz w:val="18"/>
          <w:szCs w:val="18"/>
        </w:rPr>
      </w:pPr>
    </w:p>
    <w:sectPr w:rsidR="00621863" w:rsidSect="008917A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746" w:rsidRDefault="000A174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0A1746" w:rsidRDefault="000A174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746" w:rsidRDefault="000A1746">
      <w:pPr>
        <w:rPr>
          <w:rFonts w:hint="default"/>
        </w:rPr>
      </w:pPr>
      <w:r>
        <w:separator/>
      </w:r>
    </w:p>
  </w:footnote>
  <w:footnote w:type="continuationSeparator" w:id="0">
    <w:p w:rsidR="000A1746" w:rsidRDefault="000A174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E70C75"/>
    <w:multiLevelType w:val="singleLevel"/>
    <w:tmpl w:val="9AE70C75"/>
    <w:lvl w:ilvl="0">
      <w:start w:val="1"/>
      <w:numFmt w:val="decimal"/>
      <w:suff w:val="space"/>
      <w:lvlText w:val="%1."/>
      <w:lvlJc w:val="left"/>
    </w:lvl>
  </w:abstractNum>
  <w:abstractNum w:abstractNumId="1">
    <w:nsid w:val="BE661230"/>
    <w:multiLevelType w:val="singleLevel"/>
    <w:tmpl w:val="BE66123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63"/>
    <w:rsid w:val="000A1746"/>
    <w:rsid w:val="00621863"/>
    <w:rsid w:val="008917A8"/>
    <w:rsid w:val="00F93986"/>
    <w:rsid w:val="00FA1EDA"/>
    <w:rsid w:val="6002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B6FC15-9D91-4311-B862-31EE25F9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nhideWhenUsed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621863"/>
    <w:pPr>
      <w:spacing w:line="276" w:lineRule="auto"/>
    </w:pPr>
    <w:rPr>
      <w:rFonts w:ascii="Calibri" w:eastAsia="Times New Roman" w:hAnsi="Calibri" w:cs="Times New Roman" w:hint="eastAsia"/>
      <w:sz w:val="22"/>
      <w:szCs w:val="22"/>
    </w:rPr>
  </w:style>
  <w:style w:type="paragraph" w:styleId="1">
    <w:name w:val="heading 1"/>
    <w:basedOn w:val="a"/>
    <w:next w:val="a"/>
    <w:uiPriority w:val="9"/>
    <w:qFormat/>
    <w:rsid w:val="006218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nhideWhenUsed/>
    <w:qFormat/>
    <w:rsid w:val="00621863"/>
    <w:rPr>
      <w:rFonts w:ascii="Calibri" w:eastAsia="SimSun" w:hAnsi="Times New Roman" w:cs="Calibri"/>
      <w:sz w:val="22"/>
      <w:szCs w:val="22"/>
    </w:rPr>
  </w:style>
  <w:style w:type="paragraph" w:customStyle="1" w:styleId="ConsNormal">
    <w:name w:val="ConsNormal"/>
    <w:uiPriority w:val="99"/>
    <w:unhideWhenUsed/>
    <w:rsid w:val="00621863"/>
    <w:pPr>
      <w:autoSpaceDE w:val="0"/>
      <w:autoSpaceDN w:val="0"/>
      <w:adjustRightInd w:val="0"/>
      <w:ind w:right="19772" w:firstLine="720"/>
    </w:pPr>
    <w:rPr>
      <w:rFonts w:ascii="Arial" w:eastAsia="SimSun" w:hAnsi="Times New Roman" w:cs="Arial"/>
    </w:rPr>
  </w:style>
  <w:style w:type="paragraph" w:styleId="a4">
    <w:name w:val="Balloon Text"/>
    <w:basedOn w:val="a"/>
    <w:link w:val="a5"/>
    <w:rsid w:val="008917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917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5727</Words>
  <Characters>32644</Characters>
  <Application>Microsoft Office Word</Application>
  <DocSecurity>0</DocSecurity>
  <Lines>272</Lines>
  <Paragraphs>76</Paragraphs>
  <ScaleCrop>false</ScaleCrop>
  <Company/>
  <LinksUpToDate>false</LinksUpToDate>
  <CharactersWithSpaces>38295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dcterms:created xsi:type="dcterms:W3CDTF">2024-10-23T09:25:00Z</dcterms:created>
  <dcterms:modified xsi:type="dcterms:W3CDTF">2024-10-23T09:25:00Z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D3828682CB3543ADA7FEED7BD1F3B033_12</vt:lpwstr>
  </property>
</Properties>
</file>