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6C4CAD" w:rsidRPr="00D45008" w:rsidRDefault="006C4CAD" w:rsidP="006C4CA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45008">
        <w:rPr>
          <w:rFonts w:ascii="Times New Roman" w:hAnsi="Times New Roman" w:cs="Times New Roman"/>
          <w:b/>
          <w:sz w:val="40"/>
          <w:szCs w:val="24"/>
        </w:rPr>
        <w:t>Информационный бюллетень</w:t>
      </w: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45008">
        <w:rPr>
          <w:rFonts w:ascii="Times New Roman" w:hAnsi="Times New Roman" w:cs="Times New Roman"/>
          <w:b/>
          <w:sz w:val="40"/>
          <w:szCs w:val="24"/>
        </w:rPr>
        <w:t>«Петровский сельсовет»</w:t>
      </w: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D45008" w:rsidP="006C4C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C4CAD" w:rsidRPr="00D45008">
        <w:rPr>
          <w:rFonts w:ascii="Times New Roman" w:hAnsi="Times New Roman" w:cs="Times New Roman"/>
          <w:sz w:val="24"/>
          <w:szCs w:val="24"/>
        </w:rPr>
        <w:t xml:space="preserve"> </w:t>
      </w:r>
      <w:r w:rsidR="00727E15">
        <w:rPr>
          <w:rFonts w:ascii="Times New Roman" w:hAnsi="Times New Roman" w:cs="Times New Roman"/>
          <w:sz w:val="24"/>
          <w:szCs w:val="24"/>
        </w:rPr>
        <w:t>декабря 2024 года № 11</w:t>
      </w:r>
    </w:p>
    <w:p w:rsidR="006C4CAD" w:rsidRPr="00D45008" w:rsidRDefault="006C4CAD" w:rsidP="006C4C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3"/>
      </w:tblGrid>
      <w:tr w:rsidR="006C4CAD" w:rsidRPr="00D45008" w:rsidTr="009253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D" w:rsidRPr="00D45008" w:rsidTr="009253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Митюшникова Ольга Александровна</w:t>
            </w:r>
          </w:p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D" w:rsidRPr="00D45008" w:rsidTr="009253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D" w:rsidRPr="00D45008" w:rsidTr="009253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AD" w:rsidRPr="00D45008" w:rsidRDefault="006C4CAD" w:rsidP="009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08">
              <w:rPr>
                <w:rFonts w:ascii="Times New Roman" w:hAnsi="Times New Roman" w:cs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6C4CAD" w:rsidRPr="00D45008" w:rsidRDefault="006C4CAD" w:rsidP="006C4CAD">
      <w:pPr>
        <w:rPr>
          <w:rFonts w:ascii="Times New Roman" w:hAnsi="Times New Roman" w:cs="Times New Roman"/>
          <w:sz w:val="24"/>
          <w:szCs w:val="24"/>
        </w:rPr>
      </w:pPr>
    </w:p>
    <w:p w:rsidR="00962D03" w:rsidRDefault="00962D03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C4CAD" w:rsidRPr="00D45008" w:rsidRDefault="006C4CAD" w:rsidP="006C4C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40F" w:rsidRPr="0015340F" w:rsidRDefault="0015340F" w:rsidP="00962D0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62D03" w:rsidRPr="00962D03" w:rsidRDefault="00D45008" w:rsidP="00962D0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2D03">
        <w:rPr>
          <w:rFonts w:cs="Arial"/>
          <w:sz w:val="28"/>
          <w:szCs w:val="28"/>
        </w:rPr>
        <w:t>Об утверждении  бюджета муниципального образования Петровский сельсовет Саракташского района Оренбургской области на 2025 год и на плановый период 2026 и 2027 годов</w:t>
      </w:r>
      <w:r w:rsidR="00962D03" w:rsidRPr="00962D03">
        <w:rPr>
          <w:rFonts w:cs="Arial"/>
          <w:sz w:val="28"/>
          <w:szCs w:val="28"/>
        </w:rPr>
        <w:t>.</w:t>
      </w:r>
    </w:p>
    <w:p w:rsidR="00962D03" w:rsidRPr="00962D03" w:rsidRDefault="00962D03" w:rsidP="00962D03">
      <w:pPr>
        <w:pStyle w:val="af1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2D03">
        <w:rPr>
          <w:rFonts w:cs="Arial"/>
          <w:sz w:val="28"/>
          <w:szCs w:val="28"/>
        </w:rPr>
        <w:t>Постановление администрации</w:t>
      </w:r>
      <w:r w:rsidRPr="00962D03">
        <w:rPr>
          <w:bCs/>
          <w:sz w:val="28"/>
          <w:szCs w:val="28"/>
        </w:rPr>
        <w:t xml:space="preserve"> «О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962D03">
        <w:rPr>
          <w:bCs/>
          <w:sz w:val="28"/>
          <w:szCs w:val="28"/>
        </w:rPr>
        <w:t>администрации от 12.09.2023 № 67-п «</w:t>
      </w:r>
      <w:r w:rsidRPr="00962D03">
        <w:rPr>
          <w:bCs/>
          <w:iCs/>
          <w:sz w:val="28"/>
          <w:szCs w:val="28"/>
        </w:rPr>
        <w:t>Об утверждении Правил землепользования и застройки муниципального образования Петровский  сельсовет Саракташского района Оренбургской области»</w:t>
      </w:r>
    </w:p>
    <w:p w:rsidR="00962D03" w:rsidRPr="00782453" w:rsidRDefault="00962D03" w:rsidP="00962D0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2D03">
        <w:rPr>
          <w:rFonts w:cs="Arial"/>
          <w:sz w:val="28"/>
          <w:szCs w:val="28"/>
        </w:rPr>
        <w:t>Постановление администрации «</w:t>
      </w:r>
      <w:r w:rsidRPr="00962D03">
        <w:rPr>
          <w:bCs/>
          <w:sz w:val="28"/>
          <w:szCs w:val="28"/>
        </w:rPr>
        <w:t>О внесении изменений в постановление администрации от 12.09.2023   № 67-п «</w:t>
      </w:r>
      <w:r w:rsidRPr="00962D03">
        <w:rPr>
          <w:bCs/>
          <w:iCs/>
          <w:sz w:val="28"/>
          <w:szCs w:val="28"/>
        </w:rPr>
        <w:t>Об утверждении Правил землепользования и застройки муниципального образования Петровский  сельсовет Саракташского района Оренбургской области».</w:t>
      </w:r>
    </w:p>
    <w:p w:rsidR="00782453" w:rsidRPr="00962D03" w:rsidRDefault="00782453" w:rsidP="00962D0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Соглашение между органом местного органа самоуправления поселения и органом местного органа самоуправления района о передаче осуществления части полномочий.</w:t>
      </w:r>
    </w:p>
    <w:p w:rsidR="00962D03" w:rsidRPr="00962D03" w:rsidRDefault="00962D03" w:rsidP="00962D03">
      <w:pPr>
        <w:pStyle w:val="a3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2E7777" w:rsidRPr="00D45008" w:rsidRDefault="002E7777">
      <w:pPr>
        <w:rPr>
          <w:sz w:val="24"/>
          <w:szCs w:val="24"/>
        </w:rPr>
      </w:pPr>
    </w:p>
    <w:p w:rsidR="00D45008" w:rsidRPr="00D45008" w:rsidRDefault="00D45008">
      <w:pPr>
        <w:rPr>
          <w:sz w:val="24"/>
          <w:szCs w:val="24"/>
        </w:rPr>
      </w:pPr>
    </w:p>
    <w:p w:rsidR="00D45008" w:rsidRP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Default="00D45008">
      <w:pPr>
        <w:rPr>
          <w:sz w:val="24"/>
          <w:szCs w:val="24"/>
        </w:rPr>
      </w:pPr>
    </w:p>
    <w:p w:rsidR="00D45008" w:rsidRPr="00D45008" w:rsidRDefault="00D45008">
      <w:pPr>
        <w:rPr>
          <w:sz w:val="24"/>
          <w:szCs w:val="24"/>
        </w:rPr>
      </w:pPr>
    </w:p>
    <w:p w:rsidR="00D45008" w:rsidRPr="00D45008" w:rsidRDefault="00D45008">
      <w:pPr>
        <w:rPr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ПЕТРОВСКИЙ СЕЛЬСОВЕТ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САРАКТАШСКОГО РАЙОНА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5008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color w:val="000000"/>
          <w:sz w:val="24"/>
          <w:szCs w:val="24"/>
        </w:rPr>
        <w:t>очередного сорок второго заседания Совета депутатов</w:t>
      </w:r>
      <w:r w:rsidRPr="00D45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0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Петровский сельсовет</w:t>
      </w:r>
      <w:r w:rsidRPr="00D45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08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 xml:space="preserve">23.12.2024             </w:t>
      </w:r>
      <w:r w:rsidR="001534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450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№ 206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Об утверждении  бюджета муниципального образования</w:t>
      </w:r>
    </w:p>
    <w:p w:rsidR="00D45008" w:rsidRPr="00D45008" w:rsidRDefault="00D45008" w:rsidP="00D450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08">
        <w:rPr>
          <w:rFonts w:ascii="Times New Roman" w:hAnsi="Times New Roman" w:cs="Times New Roman"/>
          <w:b/>
          <w:sz w:val="24"/>
          <w:szCs w:val="24"/>
        </w:rPr>
        <w:t>Петровский сельсовет Саракташского района Оренбургской области на 2025 год и на плановый период 2026 и 2027 годов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ab/>
      </w:r>
    </w:p>
    <w:p w:rsidR="00D45008" w:rsidRPr="00D45008" w:rsidRDefault="00D45008" w:rsidP="00D450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Рассмотрев основные параметры местного бюджета на 2025 год и на плановый период 2026 и 2027 годов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Петровский сельсовет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 xml:space="preserve">Р Е Ш И Л:   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на 2025 год в размерах: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1) прогнозируемый общий объем доходов – 9155776,24  рублей;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2) общий объем расходов  -  91558776,24  рублей;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3) прогнозируемый дефицит местного бюджета – 0,00 рублей;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долга МО Петровский сельсовет  на 1 января 2025 года -   0 рублей, в том числе верхний предел долга по муниципальным гарантиям – 0 рублей. 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МО Петровский сельсовет  на 2026 и 2027 годы в размерах: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1) прогнозируемый общий объем доходов на 2026 год –8649426,15                                                                        руб., на 2076 год – 9132604,27 руб.;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08">
        <w:rPr>
          <w:rFonts w:ascii="Times New Roman" w:hAnsi="Times New Roman" w:cs="Times New Roman"/>
          <w:sz w:val="24"/>
          <w:szCs w:val="24"/>
        </w:rPr>
        <w:t>2) общий объем расходов на 2026 год – 8649426,15 руб., на 2027 год – 9132604,27 рублей;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18"/>
          <w:szCs w:val="18"/>
        </w:rPr>
        <w:sectPr w:rsidR="00D45008" w:rsidRPr="00D45008" w:rsidSect="002739EE">
          <w:headerReference w:type="even" r:id="rId8"/>
          <w:headerReference w:type="default" r:id="rId9"/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lastRenderedPageBreak/>
        <w:t>3) прогнозируемый дефицит на 2026 год – 0,00 рублей, на 2027 год – 0,00 рублей;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4) верхний предел муниципального  внутреннего долга бюджета поселения на 1 января 2026 года –0,00 рублей, на 1 января 2027 года – 0,00 рублей, на 1 января 2028 года – 0,00 рублей, в том числе верхний предел долга по муниципальным гарантиям МО Петровский сельсовет на 1 января 2026 года – 0,00</w:t>
      </w:r>
      <w:r w:rsidRPr="00D45008">
        <w:rPr>
          <w:rFonts w:ascii="Times New Roman" w:hAnsi="Times New Roman" w:cs="Times New Roman"/>
          <w:spacing w:val="-4"/>
          <w:sz w:val="18"/>
          <w:szCs w:val="18"/>
        </w:rPr>
        <w:t xml:space="preserve"> рублей, на 1 января 2027 года – 0,00 рублей, на 1 января 2028 года – 0,00 рублей.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3. Утвердить источники финансирования дефицита бюджета МО Петровский сельсовет  на 2025 год и на плановый период 2026 и 2027 годов согласно приложению № 1.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4. Утвердить поступление доходов в бюджет администрации муниципального образования Петровский сельсовет Саракташского района Оренбургской области  по кодам видов доходов, подвидов доходов на 2025 год на плановый период 2026 и 2027 годов согласно приложению № 2.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5. Утвердить распределение бюджетных ассигнований бюджета муниципального образования Петровский сельсовет на 2025 год и на плановый период 2026 и 2027 годов  по разделам и подразделам  расходов классификации расходов бюджета  согласно приложению № 3.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6. Утвердить распределение бюджетных ассигнований бюджета муниципального образования Петровский сельсовет,  по разделам, подразделам, целевым статьям (муниципальным программам муниципального образования Петровский сельсовет и непрограммным направлениям деятельности), группам и подгруппам видов расходов бюджета  на 2025 год и на плановый период 2026 и 2027 годов согласно приложению № 4.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7. Утвердить ведомственную структуру  расходов бюджета муниципального образования Петровский сельсовет  на 2025 год и на плановый период 2026 и 2027 годов согласно приложению № 5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8. Утвердить распределение бюджетных ассигнований бюджета муниципального образования Петровский сельсовет  по целевым статьям (муниципальным  программам и непрограммным направлениям деятельности), разделам, подразделам, группам и подгруппам видов расходов классификации расходов на 2025 год и на плановый период 2026 и 2027 годов согласно приложению № 6.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9. Утвердить объем бюджетных ассигнований муниципального дорожного фонда МО Петровский сельсовет  на 2025 год в сумме – 1017000,00 руб, </w:t>
      </w:r>
      <w:r w:rsidRPr="00D45008">
        <w:rPr>
          <w:rFonts w:ascii="Times New Roman" w:hAnsi="Times New Roman" w:cs="Times New Roman"/>
          <w:sz w:val="18"/>
          <w:szCs w:val="18"/>
        </w:rPr>
        <w:t xml:space="preserve">на 2026 год 1063 000,00 руб., на 2027 год 1408 000,00 руб. 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10. Утвердить объем бюджетных ассигнований  на исполнение публичных нормативных обязательств, предусмотренных бюджетом муниципального образования Петровский сельсовет на 2025 год и на плановый период 2026- 2027 годов согласно приложению №7.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11.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2025 год и на плановый период 2026 и 2027 годов согласно приложению № 8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 xml:space="preserve">12. Утвердить основные параметры первоочередных расходов местного бюджета на 2024 год согласно приложению №9. 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13. Утвердить программу муниципальных внутренних заимствований муниципального образования Петровский сельсовет на 2025 год и на плановый период 2026 – 2027 годов согласно приложению № 10.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D45008">
        <w:rPr>
          <w:rFonts w:ascii="Times New Roman" w:hAnsi="Times New Roman" w:cs="Times New Roman"/>
          <w:sz w:val="18"/>
          <w:szCs w:val="18"/>
        </w:rPr>
        <w:t>14.</w:t>
      </w:r>
      <w:r w:rsidRPr="00D45008">
        <w:rPr>
          <w:rFonts w:ascii="Times New Roman" w:hAnsi="Times New Roman" w:cs="Times New Roman"/>
          <w:color w:val="000000"/>
          <w:sz w:val="18"/>
          <w:szCs w:val="18"/>
        </w:rPr>
        <w:t xml:space="preserve"> Утвердить </w:t>
      </w:r>
      <w:r w:rsidRPr="00D45008">
        <w:rPr>
          <w:rStyle w:val="2"/>
          <w:rFonts w:ascii="Times New Roman" w:hAnsi="Times New Roman"/>
          <w:color w:val="000000"/>
        </w:rPr>
        <w:t xml:space="preserve"> </w:t>
      </w:r>
      <w:r w:rsidRPr="00D45008">
        <w:rPr>
          <w:rStyle w:val="2"/>
          <w:rFonts w:ascii="Times New Roman" w:hAnsi="Times New Roman"/>
          <w:b w:val="0"/>
          <w:color w:val="000000"/>
        </w:rPr>
        <w:t>программу муниципальных гарантий муниципального образования Петровский  сельсовет Саракташского района на 2025 год</w:t>
      </w:r>
      <w:r w:rsidRPr="00D45008">
        <w:rPr>
          <w:rFonts w:ascii="Times New Roman" w:hAnsi="Times New Roman" w:cs="Times New Roman"/>
          <w:sz w:val="18"/>
          <w:szCs w:val="18"/>
        </w:rPr>
        <w:t xml:space="preserve"> и на плановый период 2026 – 2027 годов согласно приложению № 11.</w:t>
      </w:r>
    </w:p>
    <w:p w:rsidR="00D45008" w:rsidRPr="00D45008" w:rsidRDefault="00D45008" w:rsidP="00D4500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 xml:space="preserve"> </w:t>
      </w:r>
      <w:r w:rsidRPr="00D45008">
        <w:rPr>
          <w:rFonts w:ascii="Times New Roman" w:hAnsi="Times New Roman" w:cs="Times New Roman"/>
          <w:sz w:val="18"/>
          <w:szCs w:val="18"/>
        </w:rPr>
        <w:tab/>
        <w:t>15.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(Заельская Ж.А.).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16. Настоящее решение вступает в силу после его опубликования на официальном сайте администрации МО Петровский  сельсовет и распространяется на правоотношения, возникшие с 1 января 2025 года.</w:t>
      </w:r>
    </w:p>
    <w:p w:rsidR="00D45008" w:rsidRPr="00D45008" w:rsidRDefault="00D45008" w:rsidP="00D45008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5008">
        <w:rPr>
          <w:rFonts w:ascii="Times New Roman" w:hAnsi="Times New Roman" w:cs="Times New Roman"/>
          <w:sz w:val="18"/>
          <w:szCs w:val="18"/>
        </w:rPr>
        <w:t>17. 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«Интернет».</w:t>
      </w:r>
      <w:r w:rsidRPr="00D45008">
        <w:rPr>
          <w:rFonts w:ascii="Times New Roman" w:hAnsi="Times New Roman" w:cs="Times New Roman"/>
          <w:sz w:val="18"/>
          <w:szCs w:val="18"/>
        </w:rPr>
        <w:tab/>
      </w:r>
    </w:p>
    <w:p w:rsidR="00D45008" w:rsidRPr="00D45008" w:rsidRDefault="00D45008" w:rsidP="00D4500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127"/>
        <w:gridCol w:w="3827"/>
      </w:tblGrid>
      <w:tr w:rsidR="00D45008" w:rsidRPr="00D45008" w:rsidTr="009253ED">
        <w:tc>
          <w:tcPr>
            <w:tcW w:w="3510" w:type="dxa"/>
          </w:tcPr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 xml:space="preserve">Председатель </w:t>
            </w:r>
          </w:p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>Совета депутатов Петровского сельсовета</w:t>
            </w:r>
          </w:p>
          <w:p w:rsidR="00962D03" w:rsidRDefault="00962D03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>________А.Б.Чучучина</w:t>
            </w:r>
          </w:p>
        </w:tc>
        <w:tc>
          <w:tcPr>
            <w:tcW w:w="2127" w:type="dxa"/>
          </w:tcPr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</w:p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Петровский сельсовет                                    </w:t>
            </w:r>
          </w:p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45008">
              <w:rPr>
                <w:rFonts w:ascii="Times New Roman" w:hAnsi="Times New Roman"/>
                <w:sz w:val="18"/>
                <w:szCs w:val="18"/>
              </w:rPr>
              <w:t xml:space="preserve"> __________  О.А.Митюшникова        </w:t>
            </w:r>
          </w:p>
          <w:p w:rsidR="00D45008" w:rsidRPr="00D45008" w:rsidRDefault="00D45008" w:rsidP="009253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5008" w:rsidRPr="00D45008" w:rsidRDefault="00D45008" w:rsidP="00D4500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45008" w:rsidRPr="00D45008" w:rsidRDefault="00D45008" w:rsidP="00D45008">
      <w:pPr>
        <w:jc w:val="right"/>
        <w:rPr>
          <w:rFonts w:ascii="Arial" w:hAnsi="Arial" w:cs="Arial"/>
          <w:sz w:val="18"/>
          <w:szCs w:val="18"/>
        </w:rPr>
        <w:sectPr w:rsidR="00D45008" w:rsidRPr="00D45008" w:rsidSect="001D2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lastRenderedPageBreak/>
        <w:t xml:space="preserve">Приложение 1 </w:t>
      </w:r>
    </w:p>
    <w:p w:rsid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4273" w:type="dxa"/>
        <w:tblInd w:w="100" w:type="dxa"/>
        <w:tblLook w:val="04A0"/>
      </w:tblPr>
      <w:tblGrid>
        <w:gridCol w:w="3127"/>
        <w:gridCol w:w="6379"/>
        <w:gridCol w:w="1701"/>
        <w:gridCol w:w="1559"/>
        <w:gridCol w:w="1507"/>
      </w:tblGrid>
      <w:tr w:rsidR="00D45008" w:rsidRPr="00D45008" w:rsidTr="009253ED">
        <w:trPr>
          <w:trHeight w:val="750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5008" w:rsidRPr="00D45008" w:rsidTr="009253ED">
        <w:trPr>
          <w:trHeight w:val="375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на 2025 год  и на плановый период 2026 и 2027 годов.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trHeight w:val="274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008" w:rsidRPr="00D45008" w:rsidTr="009253ED">
        <w:trPr>
          <w:trHeight w:val="1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Код источника финансирования по КИВФ, КИФнФ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2026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2027 год</w:t>
            </w:r>
          </w:p>
        </w:tc>
      </w:tr>
      <w:tr w:rsidR="00D45008" w:rsidRPr="00D45008" w:rsidTr="009253ED">
        <w:trPr>
          <w:trHeight w:val="68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</w:t>
            </w:r>
          </w:p>
        </w:tc>
      </w:tr>
      <w:tr w:rsidR="00D45008" w:rsidRPr="00D45008" w:rsidTr="009253ED">
        <w:trPr>
          <w:trHeight w:val="567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</w:t>
            </w:r>
          </w:p>
        </w:tc>
      </w:tr>
      <w:tr w:rsidR="00D45008" w:rsidRPr="00D45008" w:rsidTr="009253ED">
        <w:trPr>
          <w:trHeight w:val="547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-9 155 776,24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-9 132 604,27</w:t>
            </w:r>
          </w:p>
        </w:tc>
      </w:tr>
      <w:tr w:rsidR="00D45008" w:rsidRPr="00D45008" w:rsidTr="009253ED">
        <w:trPr>
          <w:trHeight w:val="49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-9 155 776,24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-9 132 604,27</w:t>
            </w:r>
          </w:p>
        </w:tc>
      </w:tr>
      <w:tr w:rsidR="00D45008" w:rsidRPr="00D45008" w:rsidTr="009253ED">
        <w:trPr>
          <w:trHeight w:val="367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-9 155 776,24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-9 132 604,27</w:t>
            </w:r>
          </w:p>
        </w:tc>
      </w:tr>
      <w:tr w:rsidR="00D45008" w:rsidRPr="00D45008" w:rsidTr="009253ED">
        <w:trPr>
          <w:trHeight w:val="54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-9 155 776,24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-9 132 604,27</w:t>
            </w:r>
          </w:p>
        </w:tc>
      </w:tr>
      <w:tr w:rsidR="00D45008" w:rsidRPr="00D45008" w:rsidTr="009253ED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3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50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55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lastRenderedPageBreak/>
              <w:t>000 01 05 02 01 10 0000 610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both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 xml:space="preserve">9 155 776,24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8 649 426,15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sz w:val="18"/>
                <w:szCs w:val="18"/>
              </w:rPr>
            </w:pPr>
            <w:r w:rsidRPr="00D45008">
              <w:rPr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64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/>
                <w:sz w:val="18"/>
                <w:szCs w:val="18"/>
              </w:rPr>
            </w:pPr>
            <w:r w:rsidRPr="00D45008">
              <w:rPr>
                <w:rFonts w:ascii="Arial" w:hAnsi="Arial"/>
                <w:sz w:val="18"/>
                <w:szCs w:val="18"/>
              </w:rPr>
              <w:t xml:space="preserve">                 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rPr>
                <w:rFonts w:ascii="Cambria" w:hAnsi="Cambria"/>
                <w:sz w:val="18"/>
                <w:szCs w:val="18"/>
              </w:rPr>
            </w:pPr>
            <w:r w:rsidRPr="00D45008">
              <w:rPr>
                <w:rFonts w:ascii="Cambria" w:hAnsi="Cambria"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008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00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008"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D45008" w:rsidRPr="00D45008" w:rsidRDefault="00D45008" w:rsidP="00D45008">
      <w:pPr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2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sz w:val="18"/>
          <w:szCs w:val="18"/>
        </w:rPr>
      </w:pPr>
    </w:p>
    <w:tbl>
      <w:tblPr>
        <w:tblW w:w="14588" w:type="dxa"/>
        <w:tblInd w:w="92" w:type="dxa"/>
        <w:tblLook w:val="04A0"/>
      </w:tblPr>
      <w:tblGrid>
        <w:gridCol w:w="2720"/>
        <w:gridCol w:w="6368"/>
        <w:gridCol w:w="1860"/>
        <w:gridCol w:w="1980"/>
        <w:gridCol w:w="1660"/>
      </w:tblGrid>
      <w:tr w:rsidR="00D45008" w:rsidRPr="00D45008" w:rsidTr="009253ED">
        <w:trPr>
          <w:trHeight w:val="840"/>
        </w:trPr>
        <w:tc>
          <w:tcPr>
            <w:tcW w:w="145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Поступление доходов в бюджет администрации муниципального образования Петровский сельсовет Саракташского района Оренбургской области по кодам видов доходов, подвидов доходов на 2025 год и на плановый период 2026 и 2027 годов</w:t>
            </w:r>
          </w:p>
        </w:tc>
      </w:tr>
      <w:tr w:rsidR="00D45008" w:rsidRPr="00D45008" w:rsidTr="009253ED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(руб)</w:t>
            </w:r>
          </w:p>
        </w:tc>
      </w:tr>
      <w:tr w:rsidR="00D45008" w:rsidRPr="00D45008" w:rsidTr="009253ED">
        <w:trPr>
          <w:trHeight w:val="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дохода по бюджетной классификации   Российской Федерации               </w:t>
            </w:r>
          </w:p>
        </w:tc>
        <w:tc>
          <w:tcPr>
            <w:tcW w:w="6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8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Код дохода по бюджетной классификации Российской Федерации</w:t>
            </w:r>
          </w:p>
        </w:tc>
        <w:tc>
          <w:tcPr>
            <w:tcW w:w="6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D45008" w:rsidRPr="00D45008" w:rsidTr="009253ED">
        <w:trPr>
          <w:trHeight w:val="4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Доходы бюджета - ВСЕГО: </w:t>
            </w:r>
            <w:r w:rsidRPr="00D45008">
              <w:rPr>
                <w:rFonts w:ascii="Arial" w:hAnsi="Arial" w:cs="Arial"/>
                <w:sz w:val="18"/>
                <w:szCs w:val="18"/>
              </w:rPr>
              <w:br/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9 155 776,24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8 649 426,15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000 10000000000000000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3 029 000,00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3 128 000,00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3 536 000,00</w:t>
            </w:r>
          </w:p>
        </w:tc>
      </w:tr>
      <w:tr w:rsidR="00D45008" w:rsidRPr="00D45008" w:rsidTr="009253ED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000 10100000000000000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648 000,00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738 000,00</w:t>
            </w:r>
          </w:p>
        </w:tc>
      </w:tr>
      <w:tr w:rsidR="00D45008" w:rsidRPr="00D45008" w:rsidTr="009253ED">
        <w:trPr>
          <w:trHeight w:val="27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000 10102000010000110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648 000,00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738 000,00</w:t>
            </w:r>
          </w:p>
        </w:tc>
      </w:tr>
      <w:tr w:rsidR="00D45008" w:rsidRPr="00D45008" w:rsidTr="009253ED">
        <w:trPr>
          <w:trHeight w:val="12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000 10102010010000110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648 000,00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738 000,00</w:t>
            </w:r>
          </w:p>
        </w:tc>
      </w:tr>
      <w:tr w:rsidR="00D45008" w:rsidRPr="00D45008" w:rsidTr="009253ED">
        <w:trPr>
          <w:trHeight w:val="189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182 10102010011000110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738 000,00</w:t>
            </w:r>
          </w:p>
        </w:tc>
      </w:tr>
      <w:tr w:rsidR="00D45008" w:rsidRPr="00D45008" w:rsidTr="009253ED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1 017 000,00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1 063 000,00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48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000 10302000010000110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1 017 000,00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1 063 000,00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11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182 10302230010000110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736 000,00</w:t>
            </w:r>
          </w:p>
        </w:tc>
      </w:tr>
      <w:tr w:rsidR="00D45008" w:rsidRPr="00D45008" w:rsidTr="009253ED">
        <w:trPr>
          <w:trHeight w:val="14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182 10302231010000110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736 000,00</w:t>
            </w:r>
          </w:p>
        </w:tc>
      </w:tr>
      <w:tr w:rsidR="00D45008" w:rsidRPr="00D45008" w:rsidTr="009253ED">
        <w:trPr>
          <w:trHeight w:val="11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182 10302240010000110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</w:tr>
      <w:tr w:rsidR="00D45008" w:rsidRPr="00D45008" w:rsidTr="009253ED">
        <w:trPr>
          <w:trHeight w:val="14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182 10302241010000110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</w:tr>
      <w:tr w:rsidR="00D45008" w:rsidRPr="00D45008" w:rsidTr="009253ED">
        <w:trPr>
          <w:trHeight w:val="10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182 10302250010000110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559 000,00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739 000,00</w:t>
            </w:r>
          </w:p>
        </w:tc>
      </w:tr>
      <w:tr w:rsidR="00D45008" w:rsidRPr="00D45008" w:rsidTr="009253ED">
        <w:trPr>
          <w:trHeight w:val="14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182 10302251010000110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559 000,00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739 000,00</w:t>
            </w:r>
          </w:p>
        </w:tc>
      </w:tr>
      <w:tr w:rsidR="00D45008" w:rsidRPr="00D45008" w:rsidTr="009253ED">
        <w:trPr>
          <w:trHeight w:val="137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182 10302260010000110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-54 000,00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-70 000,00</w:t>
            </w:r>
          </w:p>
        </w:tc>
      </w:tr>
      <w:tr w:rsidR="00D45008" w:rsidRPr="00D45008" w:rsidTr="009253ED">
        <w:trPr>
          <w:trHeight w:val="14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182 10302261010000110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-54 000,00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-54 000,00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-69 000,00</w:t>
            </w:r>
          </w:p>
        </w:tc>
      </w:tr>
      <w:tr w:rsidR="00D45008" w:rsidRPr="00D45008" w:rsidTr="009253ED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237 000,00</w:t>
            </w:r>
          </w:p>
        </w:tc>
      </w:tr>
      <w:tr w:rsidR="00D45008" w:rsidRPr="00D45008" w:rsidTr="009253ED">
        <w:trPr>
          <w:trHeight w:val="45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000 10501000000000110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</w:tr>
      <w:tr w:rsidR="00D45008" w:rsidRPr="00D45008" w:rsidTr="009253ED">
        <w:trPr>
          <w:trHeight w:val="6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000 10501020010000110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</w:tr>
      <w:tr w:rsidR="00D45008" w:rsidRPr="00D45008" w:rsidTr="009253ED">
        <w:trPr>
          <w:trHeight w:val="3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000 10501021010000110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</w:tr>
      <w:tr w:rsidR="00D45008" w:rsidRPr="00D45008" w:rsidTr="009253ED">
        <w:trPr>
          <w:trHeight w:val="12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182 10501021011000110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122 000,00</w:t>
            </w:r>
          </w:p>
        </w:tc>
      </w:tr>
      <w:tr w:rsidR="00D45008" w:rsidRPr="00D45008" w:rsidTr="009253ED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</w:tr>
      <w:tr w:rsidR="00D45008" w:rsidRPr="00D45008" w:rsidTr="009253ED">
        <w:trPr>
          <w:trHeight w:val="2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000 10503010010000110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</w:tr>
      <w:tr w:rsidR="00D45008" w:rsidRPr="00D45008" w:rsidTr="009253ED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182 10503010011000110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</w:tr>
      <w:tr w:rsidR="00D45008" w:rsidRPr="00D45008" w:rsidTr="009253ED">
        <w:trPr>
          <w:trHeight w:val="2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753 000,00</w:t>
            </w:r>
          </w:p>
        </w:tc>
      </w:tr>
      <w:tr w:rsidR="00D45008" w:rsidRPr="00D45008" w:rsidTr="009253ED">
        <w:trPr>
          <w:trHeight w:val="27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000 10601000000000110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</w:tr>
      <w:tr w:rsidR="00D45008" w:rsidRPr="00D45008" w:rsidTr="009253ED">
        <w:trPr>
          <w:trHeight w:val="7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000 10601030100000110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</w:tr>
      <w:tr w:rsidR="00D45008" w:rsidRPr="00D45008" w:rsidTr="009253ED">
        <w:trPr>
          <w:trHeight w:val="9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182 10601030101000110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</w:tr>
      <w:tr w:rsidR="00D45008" w:rsidRPr="00D45008" w:rsidTr="009253ED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000 10606000000000110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735 000,00</w:t>
            </w:r>
          </w:p>
        </w:tc>
      </w:tr>
      <w:tr w:rsidR="00D45008" w:rsidRPr="00D45008" w:rsidTr="009253ED">
        <w:trPr>
          <w:trHeight w:val="25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000 10606030000000 110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83 000,00</w:t>
            </w:r>
          </w:p>
        </w:tc>
      </w:tr>
      <w:tr w:rsidR="00D45008" w:rsidRPr="00D45008" w:rsidTr="009253ED">
        <w:trPr>
          <w:trHeight w:val="58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000 10606033100000 110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83 000,00</w:t>
            </w:r>
          </w:p>
        </w:tc>
      </w:tr>
      <w:tr w:rsidR="00D45008" w:rsidRPr="00D45008" w:rsidTr="009253ED">
        <w:trPr>
          <w:trHeight w:val="8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182 10606033101000 110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83 000,00</w:t>
            </w:r>
          </w:p>
        </w:tc>
      </w:tr>
      <w:tr w:rsidR="00D45008" w:rsidRPr="00D45008" w:rsidTr="009253ED">
        <w:trPr>
          <w:trHeight w:val="2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000 10606040000000110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652 000,00</w:t>
            </w:r>
          </w:p>
        </w:tc>
      </w:tr>
      <w:tr w:rsidR="00D45008" w:rsidRPr="00D45008" w:rsidTr="009253ED">
        <w:trPr>
          <w:trHeight w:val="54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000 10606043100000110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652 000,00</w:t>
            </w:r>
          </w:p>
        </w:tc>
      </w:tr>
      <w:tr w:rsidR="00D45008" w:rsidRPr="00D45008" w:rsidTr="009253ED">
        <w:trPr>
          <w:trHeight w:val="9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182 10606043101000110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652 000,00</w:t>
            </w:r>
          </w:p>
        </w:tc>
      </w:tr>
      <w:tr w:rsidR="00D45008" w:rsidRPr="00D45008" w:rsidTr="009253ED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ГОСУДАРТСВЕННОЙ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</w:tr>
      <w:tr w:rsidR="00D45008" w:rsidRPr="00D45008" w:rsidTr="009253ED">
        <w:trPr>
          <w:trHeight w:val="16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000 11105000000000120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</w:tr>
      <w:tr w:rsidR="00D45008" w:rsidRPr="00D45008" w:rsidTr="009253ED">
        <w:trPr>
          <w:trHeight w:val="9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000 11105020000000120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</w:tr>
      <w:tr w:rsidR="00D45008" w:rsidRPr="00D45008" w:rsidTr="009253ED">
        <w:trPr>
          <w:trHeight w:val="10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133 11105025100000120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400 000,00</w:t>
            </w:r>
          </w:p>
        </w:tc>
      </w:tr>
      <w:tr w:rsidR="00D45008" w:rsidRPr="00D45008" w:rsidTr="009253ED">
        <w:trPr>
          <w:trHeight w:val="24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6 126 776,24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5 521 426,15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5 596 604,27</w:t>
            </w:r>
          </w:p>
        </w:tc>
      </w:tr>
      <w:tr w:rsidR="00D45008" w:rsidRPr="00D45008" w:rsidTr="009253ED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6 126 776,24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5521426,15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5 596 604,27</w:t>
            </w:r>
          </w:p>
        </w:tc>
      </w:tr>
      <w:tr w:rsidR="00D45008" w:rsidRPr="00D45008" w:rsidTr="009253ED">
        <w:trPr>
          <w:trHeight w:val="2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5 256 000,00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5 329 000,00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5 397 000,00</w:t>
            </w:r>
          </w:p>
        </w:tc>
      </w:tr>
      <w:tr w:rsidR="00D45008" w:rsidRPr="00D45008" w:rsidTr="009253ED">
        <w:trPr>
          <w:trHeight w:val="22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5 183 000,00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5 257 000,00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5 335 000,00</w:t>
            </w:r>
          </w:p>
        </w:tc>
      </w:tr>
      <w:tr w:rsidR="00D45008" w:rsidRPr="00D45008" w:rsidTr="009253ED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133 20215001100000150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5 183 000,00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5 257 000,00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5 335 000,00</w:t>
            </w:r>
          </w:p>
        </w:tc>
      </w:tr>
      <w:tr w:rsidR="00D45008" w:rsidRPr="00D45008" w:rsidTr="009253ED">
        <w:trPr>
          <w:trHeight w:val="6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000 20216001000000150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62 000,00</w:t>
            </w:r>
          </w:p>
        </w:tc>
      </w:tr>
      <w:tr w:rsidR="00D45008" w:rsidRPr="00D45008" w:rsidTr="009253ED">
        <w:trPr>
          <w:trHeight w:val="2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133 20216001100000150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62 000,00</w:t>
            </w:r>
          </w:p>
        </w:tc>
      </w:tr>
      <w:tr w:rsidR="00D45008" w:rsidRPr="00D45008" w:rsidTr="009253ED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000 20230000000000150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175 076,24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192 426,15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7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000 20235118000000150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175 076,24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192 426,15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8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133 20235118100000150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175 076,24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192 426,15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30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695 700,00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0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00020249999000000150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695 700,00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13320249999100000150</w:t>
            </w:r>
          </w:p>
        </w:tc>
        <w:tc>
          <w:tcPr>
            <w:tcW w:w="6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695 700,00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3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5008">
        <w:rPr>
          <w:rFonts w:ascii="Times New Roman" w:hAnsi="Times New Roman" w:cs="Times New Roman"/>
          <w:b/>
          <w:bCs/>
          <w:sz w:val="18"/>
          <w:szCs w:val="18"/>
        </w:rPr>
        <w:t>Распределение бюджетных ассигнований  бюджета муниципального образования Петровский сельсовет на 2025 год и на плановый период 2026 и 2027 годов по разделам и  подразделам расходов классификации расходов бюджета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447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379"/>
        <w:gridCol w:w="580"/>
        <w:gridCol w:w="580"/>
        <w:gridCol w:w="1533"/>
        <w:gridCol w:w="1417"/>
        <w:gridCol w:w="1985"/>
      </w:tblGrid>
      <w:tr w:rsidR="00D45008" w:rsidRPr="00D45008" w:rsidTr="009253ED">
        <w:trPr>
          <w:trHeight w:val="1020"/>
        </w:trPr>
        <w:tc>
          <w:tcPr>
            <w:tcW w:w="8379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 расходов</w:t>
            </w:r>
          </w:p>
        </w:tc>
        <w:tc>
          <w:tcPr>
            <w:tcW w:w="580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80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533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85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80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211425</w:t>
            </w:r>
          </w:p>
        </w:tc>
        <w:tc>
          <w:tcPr>
            <w:tcW w:w="1985" w:type="dxa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446650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3 921 005,00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3 449 872,00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3 407 647,00</w:t>
            </w:r>
          </w:p>
        </w:tc>
      </w:tr>
      <w:tr w:rsidR="00D45008" w:rsidRPr="00D45008" w:rsidTr="009253ED">
        <w:trPr>
          <w:trHeight w:val="54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82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2 839 058,00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2 382 925,00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trHeight w:val="57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34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4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27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5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111 992,00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1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8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6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330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1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55"/>
        </w:trPr>
        <w:tc>
          <w:tcPr>
            <w:tcW w:w="8379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Пенсионное  обеспечение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0"/>
        </w:trPr>
        <w:tc>
          <w:tcPr>
            <w:tcW w:w="8379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ИТОГО РАСХОДОВ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0" w:type="dxa"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33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9 155 776,24</w:t>
            </w:r>
          </w:p>
        </w:tc>
        <w:tc>
          <w:tcPr>
            <w:tcW w:w="1417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8 649 426,15</w:t>
            </w:r>
          </w:p>
        </w:tc>
        <w:tc>
          <w:tcPr>
            <w:tcW w:w="1985" w:type="dxa"/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9 132 604,27</w:t>
            </w:r>
          </w:p>
        </w:tc>
      </w:tr>
    </w:tbl>
    <w:p w:rsidR="00D45008" w:rsidRPr="00D45008" w:rsidRDefault="00D45008" w:rsidP="00D45008">
      <w:pPr>
        <w:pStyle w:val="a7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962D03" w:rsidRDefault="00962D03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962D03" w:rsidRDefault="00962D03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962D03" w:rsidRDefault="00962D03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962D03" w:rsidRDefault="00962D03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962D03" w:rsidRDefault="00962D03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lastRenderedPageBreak/>
        <w:t xml:space="preserve">Приложение 4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sz w:val="18"/>
          <w:szCs w:val="18"/>
        </w:rPr>
      </w:pPr>
    </w:p>
    <w:tbl>
      <w:tblPr>
        <w:tblW w:w="14672" w:type="dxa"/>
        <w:tblInd w:w="92" w:type="dxa"/>
        <w:tblLayout w:type="fixed"/>
        <w:tblLook w:val="04A0"/>
      </w:tblPr>
      <w:tblGrid>
        <w:gridCol w:w="762"/>
        <w:gridCol w:w="753"/>
        <w:gridCol w:w="753"/>
        <w:gridCol w:w="3277"/>
        <w:gridCol w:w="850"/>
        <w:gridCol w:w="567"/>
        <w:gridCol w:w="578"/>
        <w:gridCol w:w="840"/>
        <w:gridCol w:w="55"/>
        <w:gridCol w:w="795"/>
        <w:gridCol w:w="197"/>
        <w:gridCol w:w="1362"/>
        <w:gridCol w:w="481"/>
        <w:gridCol w:w="937"/>
        <w:gridCol w:w="906"/>
        <w:gridCol w:w="370"/>
        <w:gridCol w:w="1189"/>
      </w:tblGrid>
      <w:tr w:rsidR="00D45008" w:rsidRPr="00D45008" w:rsidTr="009253ED">
        <w:trPr>
          <w:trHeight w:val="510"/>
        </w:trPr>
        <w:tc>
          <w:tcPr>
            <w:tcW w:w="1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   бюджета муниципального образования Петровский сельсовет по разделам, подразделам, целевым статьям (муниципальным программам  муниципального образования Петровский сельсовет и непрограммным направлениям деятельности), группам и подгруппам  видов  расходов классификации расходов бюджета на 2025 год и на плановый период 2026 и 2027 годов</w:t>
            </w:r>
          </w:p>
        </w:tc>
      </w:tr>
      <w:tr w:rsidR="00D45008" w:rsidRPr="00D45008" w:rsidTr="009253ED">
        <w:trPr>
          <w:trHeight w:val="510"/>
        </w:trPr>
        <w:tc>
          <w:tcPr>
            <w:tcW w:w="1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5008" w:rsidRPr="00D45008" w:rsidTr="009253ED">
        <w:trPr>
          <w:trHeight w:val="255"/>
        </w:trPr>
        <w:tc>
          <w:tcPr>
            <w:tcW w:w="94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211425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446650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3 921 005,00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3 449 872,00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3 407 647,00</w:t>
            </w:r>
          </w:p>
        </w:tc>
      </w:tr>
      <w:tr w:rsidR="00D45008" w:rsidRPr="00D45008" w:rsidTr="009253ED">
        <w:trPr>
          <w:gridAfter w:val="1"/>
          <w:wAfter w:w="1189" w:type="dxa"/>
          <w:trHeight w:val="42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938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25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40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49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gridAfter w:val="1"/>
          <w:wAfter w:w="1189" w:type="dxa"/>
          <w:trHeight w:val="67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2 839 058,00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2 382 925,00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gridAfter w:val="1"/>
          <w:wAfter w:w="1189" w:type="dxa"/>
          <w:trHeight w:val="81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2 839 058,00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2 382 925,00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gridAfter w:val="1"/>
          <w:wAfter w:w="1189" w:type="dxa"/>
          <w:trHeight w:val="31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2 839 058,00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2 382 925,00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gridAfter w:val="1"/>
          <w:wAfter w:w="1189" w:type="dxa"/>
          <w:trHeight w:val="39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2 839 058,00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2 382 925,00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gridAfter w:val="1"/>
          <w:wAfter w:w="1189" w:type="dxa"/>
          <w:trHeight w:val="20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2 757 358,00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2 301 225,00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2 259 000,00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37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2 669 100,00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2 280 625,00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2 258 400,00</w:t>
            </w:r>
          </w:p>
        </w:tc>
      </w:tr>
      <w:tr w:rsidR="00D45008" w:rsidRPr="00D45008" w:rsidTr="009253ED">
        <w:trPr>
          <w:gridAfter w:val="1"/>
          <w:wAfter w:w="1189" w:type="dxa"/>
          <w:trHeight w:val="45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87 658,00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6340510020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D45008" w:rsidRPr="00D45008" w:rsidTr="009253ED">
        <w:trPr>
          <w:gridAfter w:val="1"/>
          <w:wAfter w:w="1189" w:type="dxa"/>
          <w:trHeight w:val="115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63405Т0030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gridAfter w:val="1"/>
          <w:wAfter w:w="1189" w:type="dxa"/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63405Т0030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gridAfter w:val="1"/>
          <w:wAfter w:w="1189" w:type="dxa"/>
          <w:trHeight w:val="150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63405Т0060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gridAfter w:val="1"/>
          <w:wAfter w:w="1189" w:type="dxa"/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63405Т0060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gridAfter w:val="1"/>
          <w:wAfter w:w="1189" w:type="dxa"/>
          <w:trHeight w:val="64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93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25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41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120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63405Т0050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63405Т0050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7710000040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7700000040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86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19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49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43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6340595100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2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6340595100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gridAfter w:val="1"/>
          <w:wAfter w:w="1189" w:type="dxa"/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89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2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402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69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6340551180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175 076,24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192 426,15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gridAfter w:val="1"/>
          <w:wAfter w:w="1189" w:type="dxa"/>
          <w:trHeight w:val="348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6340551180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169 260,00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182 280,00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195 300,00</w:t>
            </w:r>
          </w:p>
        </w:tc>
      </w:tr>
      <w:tr w:rsidR="00D45008" w:rsidRPr="00D45008" w:rsidTr="009253ED">
        <w:trPr>
          <w:gridAfter w:val="1"/>
          <w:wAfter w:w="1189" w:type="dxa"/>
          <w:trHeight w:val="4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6340551180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5 816,24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10 146,15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4 304,27</w:t>
            </w:r>
          </w:p>
        </w:tc>
      </w:tr>
      <w:tr w:rsidR="00D45008" w:rsidRPr="00D45008" w:rsidTr="009253ED">
        <w:trPr>
          <w:gridAfter w:val="1"/>
          <w:wAfter w:w="1189" w:type="dxa"/>
          <w:trHeight w:val="51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111 992,00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54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97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"Безопасность"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8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пожарной безопасности на территории  муниципального образования поселения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6340195020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3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6340195020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109 992,00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43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792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9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"Безопасность"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Меры поддержки добровольных народных дружин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6340120040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9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6340120040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90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25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411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"Развитие дорожного хозяйства"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6340200000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64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6340295280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35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6340295280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1 017 000,00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1 063 000,00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gridAfter w:val="1"/>
          <w:wAfter w:w="1189" w:type="dxa"/>
          <w:trHeight w:val="29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86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199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41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"Благоустройство территории Петровского сельсовета"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6340300000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5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по благоустройству территории муниципального образования поселения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6340395310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44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6340395310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gridAfter w:val="1"/>
          <w:wAfter w:w="1189" w:type="dxa"/>
          <w:trHeight w:val="81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gridAfter w:val="1"/>
          <w:wAfter w:w="1189" w:type="dxa"/>
          <w:trHeight w:val="27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gridAfter w:val="1"/>
          <w:wAfter w:w="1189" w:type="dxa"/>
          <w:trHeight w:val="262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"Развитие культуры"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3 830 703,00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3 902 128,00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gridAfter w:val="1"/>
          <w:wAfter w:w="1189" w:type="dxa"/>
          <w:trHeight w:val="111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63404Т0080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2 981 600,00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3 677 300,00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gridAfter w:val="1"/>
          <w:wAfter w:w="1189" w:type="dxa"/>
          <w:trHeight w:val="22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63404Т0080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2 981 600,00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3 677 300,00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gridAfter w:val="1"/>
          <w:wAfter w:w="1189" w:type="dxa"/>
          <w:trHeight w:val="414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6340495220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153 403,00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224 828,00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gridAfter w:val="1"/>
          <w:wAfter w:w="1189" w:type="dxa"/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6340495220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153 403,00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224 828,00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gridAfter w:val="1"/>
          <w:wAfter w:w="1189" w:type="dxa"/>
          <w:trHeight w:val="72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63404Т0090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695 700,00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63404Т0090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695 700,00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1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72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"Реализация внутренней политики в муниципальном образовании Петровский сельсовет Саракташского района Оренбургской области"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3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6340000000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6340500000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Предоставление пенсии за выслугу лет муниципальным служащим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6340525050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57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6340525050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gridAfter w:val="1"/>
          <w:wAfter w:w="1189" w:type="dxa"/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ИТОГО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9 155 776,24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8 649 426,15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9 132 604,27</w:t>
            </w:r>
          </w:p>
        </w:tc>
      </w:tr>
    </w:tbl>
    <w:p w:rsidR="00D45008" w:rsidRPr="00D45008" w:rsidRDefault="00D45008" w:rsidP="00D45008">
      <w:pPr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5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4617" w:type="dxa"/>
        <w:tblInd w:w="92" w:type="dxa"/>
        <w:tblLook w:val="04A0"/>
      </w:tblPr>
      <w:tblGrid>
        <w:gridCol w:w="5686"/>
        <w:gridCol w:w="709"/>
        <w:gridCol w:w="567"/>
        <w:gridCol w:w="709"/>
        <w:gridCol w:w="1559"/>
        <w:gridCol w:w="709"/>
        <w:gridCol w:w="1559"/>
        <w:gridCol w:w="1559"/>
        <w:gridCol w:w="1560"/>
      </w:tblGrid>
      <w:tr w:rsidR="00D45008" w:rsidRPr="00D45008" w:rsidTr="009253ED">
        <w:trPr>
          <w:trHeight w:val="6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Ведомственная структура расходов  бюджета муниципального образования</w:t>
            </w:r>
          </w:p>
        </w:tc>
      </w:tr>
      <w:tr w:rsidR="00D45008" w:rsidRPr="00D45008" w:rsidTr="009253ED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Петровский сельсовет  на 2025 год и на плановый период 2026 и 2027 годов.</w:t>
            </w:r>
          </w:p>
        </w:tc>
      </w:tr>
      <w:tr w:rsidR="00D45008" w:rsidRPr="00D45008" w:rsidTr="009253ED">
        <w:trPr>
          <w:trHeight w:val="510"/>
        </w:trPr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( руб)</w:t>
            </w:r>
          </w:p>
        </w:tc>
      </w:tr>
      <w:tr w:rsidR="00D45008" w:rsidRPr="00D45008" w:rsidTr="009253ED">
        <w:trPr>
          <w:trHeight w:val="36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D45008" w:rsidRPr="00D45008" w:rsidTr="009253ED">
        <w:trPr>
          <w:trHeight w:val="34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211425,00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446650,00</w:t>
            </w:r>
          </w:p>
        </w:tc>
      </w:tr>
      <w:tr w:rsidR="00D45008" w:rsidRPr="00D45008" w:rsidTr="009253ED">
        <w:trPr>
          <w:trHeight w:val="27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Администрация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9 155 776,24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8 649 426,15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26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3 921 005,00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3 449 872,00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3 407 647,00</w:t>
            </w:r>
          </w:p>
        </w:tc>
      </w:tr>
      <w:tr w:rsidR="00D45008" w:rsidRPr="00D45008" w:rsidTr="009253ED">
        <w:trPr>
          <w:trHeight w:val="5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91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3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54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33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48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58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780 970,00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780 970,00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780 970,00</w:t>
            </w:r>
          </w:p>
        </w:tc>
      </w:tr>
      <w:tr w:rsidR="00D45008" w:rsidRPr="00D45008" w:rsidTr="009253ED">
        <w:trPr>
          <w:trHeight w:val="73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235 854,00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235 854,00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235 854,00</w:t>
            </w:r>
          </w:p>
        </w:tc>
      </w:tr>
      <w:tr w:rsidR="00D45008" w:rsidRPr="00D45008" w:rsidTr="009253ED">
        <w:trPr>
          <w:trHeight w:val="87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2 839 058,00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2 382 925,00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trHeight w:val="93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2 839 058,00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2 382 925,00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trHeight w:val="27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2 839 058,00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2 382 925,00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trHeight w:val="54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2 839 058,00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2 382 925,00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2 340 700,00</w:t>
            </w:r>
          </w:p>
        </w:tc>
      </w:tr>
      <w:tr w:rsidR="00D45008" w:rsidRPr="00D45008" w:rsidTr="009253ED">
        <w:trPr>
          <w:trHeight w:val="28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2 757 358,00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2 301 225,00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2 259 000,00</w:t>
            </w:r>
          </w:p>
        </w:tc>
      </w:tr>
      <w:tr w:rsidR="00D45008" w:rsidRPr="00D45008" w:rsidTr="009253ED">
        <w:trPr>
          <w:trHeight w:val="53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2 669 100,00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2 280 625,00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2 258 400,00</w:t>
            </w:r>
          </w:p>
        </w:tc>
      </w:tr>
      <w:tr w:rsidR="00D45008" w:rsidRPr="00D45008" w:rsidTr="009253ED">
        <w:trPr>
          <w:trHeight w:val="5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1 751 634,00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1 734 562,00</w:t>
            </w:r>
          </w:p>
        </w:tc>
      </w:tr>
      <w:tr w:rsidR="00D45008" w:rsidRPr="00D45008" w:rsidTr="009253ED">
        <w:trPr>
          <w:trHeight w:val="75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704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619 100,00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528 991,00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523 838,00</w:t>
            </w:r>
          </w:p>
        </w:tc>
      </w:tr>
      <w:tr w:rsidR="00D45008" w:rsidRPr="00D45008" w:rsidTr="009253ED">
        <w:trPr>
          <w:trHeight w:val="25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87 658,00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4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31 658,00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4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0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D45008" w:rsidRPr="00D45008" w:rsidTr="009253ED">
        <w:trPr>
          <w:trHeight w:val="40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D45008" w:rsidRPr="00D45008" w:rsidTr="009253ED">
        <w:trPr>
          <w:trHeight w:val="27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28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82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36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30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56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20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27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3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</w:t>
            </w: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23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27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7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4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6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9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54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36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27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27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32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34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35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42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57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31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46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47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52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169 260,00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182 280,00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195 300,00</w:t>
            </w:r>
          </w:p>
        </w:tc>
      </w:tr>
      <w:tr w:rsidR="00D45008" w:rsidRPr="00D45008" w:rsidTr="009253ED">
        <w:trPr>
          <w:trHeight w:val="56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D45008" w:rsidRPr="00D45008" w:rsidTr="009253ED">
        <w:trPr>
          <w:trHeight w:val="27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39 260,00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42 280,00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45 300,00</w:t>
            </w:r>
          </w:p>
        </w:tc>
      </w:tr>
      <w:tr w:rsidR="00D45008" w:rsidRPr="00D45008" w:rsidTr="009253ED">
        <w:trPr>
          <w:trHeight w:val="45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5 816,24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10 146,15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4 304,27</w:t>
            </w:r>
          </w:p>
        </w:tc>
      </w:tr>
      <w:tr w:rsidR="00D45008" w:rsidRPr="00D45008" w:rsidTr="009253ED">
        <w:trPr>
          <w:trHeight w:val="21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5 816,24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10 146,15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4 304,27</w:t>
            </w:r>
          </w:p>
        </w:tc>
      </w:tr>
      <w:tr w:rsidR="00D45008" w:rsidRPr="00D45008" w:rsidTr="009253ED">
        <w:trPr>
          <w:trHeight w:val="594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111 992,00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2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1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4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1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"Безопасность"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9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0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1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6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9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1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"Безопасность"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8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Меры поддержки добровольных народных дружин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4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3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3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30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54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364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8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28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27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26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787 000,00</w:t>
            </w:r>
          </w:p>
        </w:tc>
      </w:tr>
      <w:tr w:rsidR="00D45008" w:rsidRPr="00D45008" w:rsidTr="009253ED">
        <w:trPr>
          <w:trHeight w:val="28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621 000,00</w:t>
            </w:r>
          </w:p>
        </w:tc>
      </w:tr>
      <w:tr w:rsidR="00D45008" w:rsidRPr="00D45008" w:rsidTr="009253ED">
        <w:trPr>
          <w:trHeight w:val="40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848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3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6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 процессных мероприятий "Благоустройство территории  Петровского 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9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 Мероприятия по  благоустройству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0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8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6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3 902 128,00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29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3 902 128,00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42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3 902 128,00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25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3 902 128,00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27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"Развитие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3 902 128,00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8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24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40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40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334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93 403,00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214 828,00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3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2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1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5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7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8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3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Предоставление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5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6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jc w:val="center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Распределение бюджетных ассигнований бюджета муниципального образования Петровский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2025 год и плановый период 2026 и 2027 годов</w:t>
      </w:r>
    </w:p>
    <w:p w:rsidR="00D45008" w:rsidRPr="00D45008" w:rsidRDefault="00D45008" w:rsidP="00D45008">
      <w:pPr>
        <w:jc w:val="center"/>
        <w:rPr>
          <w:rFonts w:ascii="Arial" w:hAnsi="Arial" w:cs="Arial"/>
          <w:sz w:val="18"/>
          <w:szCs w:val="18"/>
        </w:rPr>
      </w:pPr>
      <w:r w:rsidRPr="00D450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(руб)</w:t>
      </w:r>
    </w:p>
    <w:tbl>
      <w:tblPr>
        <w:tblW w:w="1469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5"/>
        <w:gridCol w:w="1837"/>
        <w:gridCol w:w="706"/>
        <w:gridCol w:w="550"/>
        <w:gridCol w:w="617"/>
        <w:gridCol w:w="1926"/>
        <w:gridCol w:w="1558"/>
        <w:gridCol w:w="1555"/>
      </w:tblGrid>
      <w:tr w:rsidR="00D45008" w:rsidRPr="00D45008" w:rsidTr="009253ED">
        <w:trPr>
          <w:trHeight w:val="267"/>
        </w:trPr>
        <w:tc>
          <w:tcPr>
            <w:tcW w:w="5945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837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6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50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617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926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558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555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D45008" w:rsidRPr="00D45008" w:rsidTr="009253ED">
        <w:trPr>
          <w:trHeight w:val="257"/>
        </w:trPr>
        <w:tc>
          <w:tcPr>
            <w:tcW w:w="5945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37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706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211425</w:t>
            </w:r>
          </w:p>
        </w:tc>
        <w:tc>
          <w:tcPr>
            <w:tcW w:w="1555" w:type="dxa"/>
            <w:noWrap/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446650</w:t>
            </w:r>
          </w:p>
        </w:tc>
      </w:tr>
      <w:tr w:rsidR="00D45008" w:rsidRPr="00D45008" w:rsidTr="009253ED">
        <w:trPr>
          <w:trHeight w:val="109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 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9 140 776,24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8649426,15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40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6340000000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9 140 776,24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8649426,15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9 132 604,27</w:t>
            </w:r>
          </w:p>
        </w:tc>
      </w:tr>
      <w:tr w:rsidR="00D45008" w:rsidRPr="00D45008" w:rsidTr="009253ED">
        <w:trPr>
          <w:trHeight w:val="35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Комплекс процессных мероприятий  "Безопасность" 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111 992,00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9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Меры поддержки добровольных народных  дружин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3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9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60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6340120040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Мероприятия по обеспечению пожарной безопасности на </w:t>
            </w: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территории муниципального образования поселения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6340195020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63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92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631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6340195020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109 992,00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62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1063000,00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82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1063000,00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51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1063000,00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391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1063000,00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42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6340295280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1 017 000,00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1 063 000,00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1 408 000,00</w:t>
            </w:r>
          </w:p>
        </w:tc>
      </w:tr>
      <w:tr w:rsidR="00D45008" w:rsidRPr="00D45008" w:rsidTr="009253ED">
        <w:trPr>
          <w:trHeight w:val="47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 процессных мероприятий "Благоустройство территории Петровского сельсовета"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6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13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50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63.0395310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6340395310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2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 xml:space="preserve">Комплекс процессных мероприятий  "Развитие культуры" 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3 830 703,00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3 902 128,00 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4 117 353,00</w:t>
            </w:r>
          </w:p>
        </w:tc>
      </w:tr>
      <w:tr w:rsidR="00D45008" w:rsidRPr="00D45008" w:rsidTr="009253ED">
        <w:trPr>
          <w:trHeight w:val="1401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30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 , КИНЕМАТОГРАФИЯ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45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34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2 981 600,00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3 677 300,00</w:t>
            </w:r>
          </w:p>
        </w:tc>
      </w:tr>
      <w:tr w:rsidR="00D45008" w:rsidRPr="00D45008" w:rsidTr="009253ED">
        <w:trPr>
          <w:trHeight w:val="450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28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49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6300495220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26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6300495220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153 403,00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224 828,00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440 053,00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6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6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7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63404Т0090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695 700,00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Комплекс процессных мероприятий "Обеспечение  реализации программы"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4 181 081,24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3 642 298,15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3 607 251,27 </w:t>
            </w:r>
          </w:p>
        </w:tc>
      </w:tr>
      <w:tr w:rsidR="00D45008" w:rsidRPr="00D45008" w:rsidTr="009253ED">
        <w:trPr>
          <w:trHeight w:val="45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46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46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6340510010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1 016 824,00</w:t>
            </w:r>
          </w:p>
        </w:tc>
      </w:tr>
      <w:tr w:rsidR="00D45008" w:rsidRPr="00D45008" w:rsidTr="009253ED">
        <w:trPr>
          <w:trHeight w:val="32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2 757 358,00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2 301 225,00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2 259 000,00</w:t>
            </w:r>
          </w:p>
        </w:tc>
      </w:tr>
      <w:tr w:rsidR="00D45008" w:rsidRPr="00D45008" w:rsidTr="009253ED">
        <w:trPr>
          <w:trHeight w:val="41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2 757 358,00  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2 301 225,00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2 259 000,00</w:t>
            </w:r>
          </w:p>
        </w:tc>
      </w:tr>
      <w:tr w:rsidR="00D45008" w:rsidRPr="00D45008" w:rsidTr="009253ED">
        <w:trPr>
          <w:trHeight w:val="36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2 757 358,00  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2 301 225,00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2 259 000,00</w:t>
            </w:r>
          </w:p>
        </w:tc>
      </w:tr>
      <w:tr w:rsidR="00D45008" w:rsidRPr="00D45008" w:rsidTr="009253ED">
        <w:trPr>
          <w:trHeight w:val="25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2 669 100,00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2 280 625,00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2 258 400,00</w:t>
            </w:r>
          </w:p>
        </w:tc>
      </w:tr>
      <w:tr w:rsidR="00D45008" w:rsidRPr="00D45008" w:rsidTr="009253ED">
        <w:trPr>
          <w:trHeight w:val="43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87 658,00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20 000,00  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7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6340510020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D45008" w:rsidRPr="00D45008" w:rsidTr="009253ED">
        <w:trPr>
          <w:trHeight w:val="1631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63405Т0030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32900,00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40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63405Т0030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32900,00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63405Т0030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32900,00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40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63405Т0030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32900,00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32 900,00</w:t>
            </w:r>
          </w:p>
        </w:tc>
      </w:tr>
      <w:tr w:rsidR="00D45008" w:rsidRPr="00D45008" w:rsidTr="009253ED">
        <w:trPr>
          <w:trHeight w:val="83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634505Т0060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48800,00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42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634505Т0060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48800,00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634505Т0060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48800,00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59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634505Т0060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48800,00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48 800,00</w:t>
            </w:r>
          </w:p>
        </w:tc>
      </w:tr>
      <w:tr w:rsidR="00D45008" w:rsidRPr="00D45008" w:rsidTr="009253ED">
        <w:trPr>
          <w:trHeight w:val="37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45731,00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41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45731,00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83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45731,00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74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межбюджетные трансферты, передаваемые на осуществление части переданных полномочий  по внешнему  муниципальному финансовому контролю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63405Т0050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45731,00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45 731,00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2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6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54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28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49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45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175 076,24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192 426,15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199 604,27</w:t>
            </w:r>
          </w:p>
        </w:tc>
      </w:tr>
      <w:tr w:rsidR="00D45008" w:rsidRPr="00D45008" w:rsidTr="009253ED">
        <w:trPr>
          <w:trHeight w:val="27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169 260,00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182 280,00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195 300,00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6340551180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5 816,24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10 146,15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4 304,27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40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314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263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6340595100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4 392,00</w:t>
            </w:r>
          </w:p>
        </w:tc>
      </w:tr>
      <w:tr w:rsidR="00D45008" w:rsidRPr="00D45008" w:rsidTr="009253ED">
        <w:trPr>
          <w:trHeight w:val="767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7700000000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3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7710000000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37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lastRenderedPageBreak/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266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79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415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7710000040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5008" w:rsidRPr="00D45008" w:rsidTr="009253ED">
        <w:trPr>
          <w:trHeight w:val="62"/>
        </w:trPr>
        <w:tc>
          <w:tcPr>
            <w:tcW w:w="5945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37" w:type="dxa"/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6" w:type="dxa"/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50" w:type="dxa"/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17" w:type="dxa"/>
            <w:noWrap/>
            <w:vAlign w:val="bottom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26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9 155 776,24</w:t>
            </w:r>
          </w:p>
        </w:tc>
        <w:tc>
          <w:tcPr>
            <w:tcW w:w="1558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8649426,15</w:t>
            </w:r>
          </w:p>
        </w:tc>
        <w:tc>
          <w:tcPr>
            <w:tcW w:w="1555" w:type="dxa"/>
            <w:noWrap/>
            <w:vAlign w:val="bottom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9 132 604,27</w:t>
            </w:r>
          </w:p>
        </w:tc>
      </w:tr>
    </w:tbl>
    <w:p w:rsidR="00D45008" w:rsidRPr="00D45008" w:rsidRDefault="00D45008" w:rsidP="00D45008">
      <w:pPr>
        <w:pStyle w:val="a7"/>
        <w:jc w:val="right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7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jc w:val="center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образования Петровский совет на 2025 год и на плановый период 2026 и 2027 годов</w:t>
      </w:r>
    </w:p>
    <w:tbl>
      <w:tblPr>
        <w:tblW w:w="14459" w:type="dxa"/>
        <w:tblInd w:w="250" w:type="dxa"/>
        <w:tblLayout w:type="fixed"/>
        <w:tblLook w:val="04A0"/>
      </w:tblPr>
      <w:tblGrid>
        <w:gridCol w:w="583"/>
        <w:gridCol w:w="4804"/>
        <w:gridCol w:w="927"/>
        <w:gridCol w:w="412"/>
        <w:gridCol w:w="929"/>
        <w:gridCol w:w="412"/>
        <w:gridCol w:w="863"/>
        <w:gridCol w:w="327"/>
        <w:gridCol w:w="807"/>
        <w:gridCol w:w="219"/>
        <w:gridCol w:w="774"/>
        <w:gridCol w:w="1120"/>
        <w:gridCol w:w="169"/>
        <w:gridCol w:w="960"/>
        <w:gridCol w:w="1153"/>
      </w:tblGrid>
      <w:tr w:rsidR="00D45008" w:rsidRPr="00D45008" w:rsidTr="009253ED">
        <w:trPr>
          <w:trHeight w:val="255"/>
        </w:trPr>
        <w:tc>
          <w:tcPr>
            <w:tcW w:w="583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4804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noWrap/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D45008" w:rsidRPr="00D45008" w:rsidTr="009253ED">
        <w:trPr>
          <w:trHeight w:val="25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Наименование публичного обязательства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Объем ассигнований на исполнение публичных нормативных обязательств</w:t>
            </w:r>
          </w:p>
        </w:tc>
      </w:tr>
      <w:tr w:rsidR="00D45008" w:rsidRPr="00D45008" w:rsidTr="009253ED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Раздел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КОСГУ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</w:tr>
      <w:tr w:rsidR="00D45008" w:rsidRPr="00D45008" w:rsidTr="009253ED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 80,0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0,0 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sz w:val="18"/>
                <w:szCs w:val="18"/>
              </w:rPr>
              <w:t>0,0 </w:t>
            </w:r>
          </w:p>
        </w:tc>
      </w:tr>
      <w:tr w:rsidR="00D45008" w:rsidRPr="00D45008" w:rsidTr="009253ED">
        <w:trPr>
          <w:trHeight w:val="60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Предоставление пенсии за выслугу лет муниципальным служащим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6340525050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312 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262 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:rsidR="00D45008" w:rsidRPr="00D45008" w:rsidRDefault="00D45008" w:rsidP="00D45008">
      <w:pPr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8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lastRenderedPageBreak/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tbl>
      <w:tblPr>
        <w:tblW w:w="13405" w:type="dxa"/>
        <w:tblInd w:w="92" w:type="dxa"/>
        <w:tblLook w:val="04A0"/>
      </w:tblPr>
      <w:tblGrid>
        <w:gridCol w:w="860"/>
        <w:gridCol w:w="3100"/>
        <w:gridCol w:w="167"/>
        <w:gridCol w:w="2293"/>
        <w:gridCol w:w="483"/>
        <w:gridCol w:w="167"/>
        <w:gridCol w:w="2101"/>
        <w:gridCol w:w="941"/>
        <w:gridCol w:w="142"/>
        <w:gridCol w:w="83"/>
        <w:gridCol w:w="2701"/>
        <w:gridCol w:w="303"/>
        <w:gridCol w:w="64"/>
      </w:tblGrid>
      <w:tr w:rsidR="00D45008" w:rsidRPr="00D45008" w:rsidTr="009253ED">
        <w:trPr>
          <w:gridAfter w:val="1"/>
          <w:wAfter w:w="64" w:type="dxa"/>
          <w:trHeight w:val="1860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межбюджетных трансфертов, передаваемых районному бюджету из бюджета  Петровского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Таблица 1</w:t>
            </w:r>
          </w:p>
        </w:tc>
      </w:tr>
      <w:tr w:rsidR="00D45008" w:rsidRPr="00D45008" w:rsidTr="009253ED">
        <w:trPr>
          <w:gridAfter w:val="1"/>
          <w:wAfter w:w="64" w:type="dxa"/>
          <w:trHeight w:val="1501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иных межбюджетных трансфертов, передаваемых районному бюджету из бюджета  Петровского сельсовета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2025 год и на плановый период 2026 и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Times New Roman"/>
                <w:sz w:val="18"/>
                <w:szCs w:val="18"/>
              </w:rPr>
            </w:pPr>
            <w:r w:rsidRPr="00D45008">
              <w:rPr>
                <w:rFonts w:ascii="Arial" w:hAnsi="Arial" w:cs="Times New Roman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gridAfter w:val="2"/>
          <w:wAfter w:w="367" w:type="dxa"/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района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2025 год 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2026 год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2027 год </w:t>
            </w:r>
          </w:p>
        </w:tc>
      </w:tr>
      <w:tr w:rsidR="00D45008" w:rsidRPr="00D45008" w:rsidTr="009253ED">
        <w:trPr>
          <w:gridAfter w:val="2"/>
          <w:wAfter w:w="367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Саракташский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2 981 600,00   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3 677 300,00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3 677 300,00   </w:t>
            </w:r>
          </w:p>
        </w:tc>
      </w:tr>
      <w:tr w:rsidR="00D45008" w:rsidRPr="00D45008" w:rsidTr="009253ED">
        <w:trPr>
          <w:gridAfter w:val="2"/>
          <w:wAfter w:w="367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2 981 600,00   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3 677 300,00   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3 677 300,00   </w:t>
            </w: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Таблица 2</w:t>
            </w:r>
          </w:p>
        </w:tc>
      </w:tr>
      <w:tr w:rsidR="00D45008" w:rsidRPr="00D45008" w:rsidTr="009253ED">
        <w:trPr>
          <w:gridAfter w:val="1"/>
          <w:wAfter w:w="64" w:type="dxa"/>
          <w:trHeight w:val="72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иных межбюджетных трансфертов, передаваемых районному бюджету из бюджета Петровского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2025 год и на плановый период 2026 и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17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Times New Roman"/>
                <w:sz w:val="18"/>
                <w:szCs w:val="18"/>
              </w:rPr>
            </w:pPr>
            <w:r w:rsidRPr="00D45008">
              <w:rPr>
                <w:rFonts w:ascii="Arial" w:hAnsi="Arial" w:cs="Times New Roman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района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2025 год 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2026 год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2027 год </w:t>
            </w:r>
          </w:p>
        </w:tc>
      </w:tr>
      <w:tr w:rsidR="00D45008" w:rsidRPr="00D45008" w:rsidTr="009253E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Саракташский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 45 731,00   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45 731,00   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45 731,00   </w:t>
            </w:r>
          </w:p>
        </w:tc>
      </w:tr>
      <w:tr w:rsidR="00D45008" w:rsidRPr="00D45008" w:rsidTr="009253E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45 731,00   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45 731,00   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45 731,00   </w:t>
            </w: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Таблица 3</w:t>
            </w:r>
          </w:p>
        </w:tc>
      </w:tr>
      <w:tr w:rsidR="00D45008" w:rsidRPr="00D45008" w:rsidTr="009253ED">
        <w:trPr>
          <w:gridAfter w:val="1"/>
          <w:wAfter w:w="64" w:type="dxa"/>
          <w:trHeight w:val="1326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иных межбюджетных трансфертов, передаваемых районному бюджету из бюджета  Петровского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2025 год и на плановый период 2026,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Times New Roman"/>
                <w:sz w:val="18"/>
                <w:szCs w:val="18"/>
              </w:rPr>
            </w:pPr>
            <w:r w:rsidRPr="00D45008">
              <w:rPr>
                <w:rFonts w:ascii="Arial" w:hAnsi="Arial" w:cs="Times New Roman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района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2025 год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2026 год 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2027 год </w:t>
            </w:r>
          </w:p>
        </w:tc>
      </w:tr>
      <w:tr w:rsidR="00D45008" w:rsidRPr="00D45008" w:rsidTr="009253E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Саракташский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 32 900,00   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32 900,00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32 900,00   </w:t>
            </w:r>
          </w:p>
        </w:tc>
      </w:tr>
      <w:tr w:rsidR="00D45008" w:rsidRPr="00D45008" w:rsidTr="009253E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32 900,00   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32 900,00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32 900,00   </w:t>
            </w: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Таблица 4</w:t>
            </w:r>
          </w:p>
        </w:tc>
      </w:tr>
      <w:tr w:rsidR="00D45008" w:rsidRPr="00D45008" w:rsidTr="009253ED">
        <w:trPr>
          <w:gridAfter w:val="1"/>
          <w:wAfter w:w="64" w:type="dxa"/>
          <w:trHeight w:val="72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иных межбюджетных трансфертов, передаваемых районному бюджету из бюджета  Петровского сельсовета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культуры) на 2025 год и на плановый период 2026 и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Times New Roman"/>
                <w:sz w:val="18"/>
                <w:szCs w:val="18"/>
              </w:rPr>
            </w:pPr>
            <w:r w:rsidRPr="00D45008">
              <w:rPr>
                <w:rFonts w:ascii="Arial" w:hAnsi="Arial" w:cs="Times New Roman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gridAfter w:val="1"/>
          <w:wAfter w:w="64" w:type="dxa"/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района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2025 год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2026 год 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2027 год </w:t>
            </w:r>
          </w:p>
        </w:tc>
      </w:tr>
      <w:tr w:rsidR="00D45008" w:rsidRPr="00D45008" w:rsidTr="009253ED">
        <w:trPr>
          <w:gridAfter w:val="1"/>
          <w:wAfter w:w="64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Саракташский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695 700,00  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-     </w:t>
            </w:r>
          </w:p>
        </w:tc>
      </w:tr>
      <w:tr w:rsidR="00D45008" w:rsidRPr="00D45008" w:rsidTr="009253ED">
        <w:trPr>
          <w:gridAfter w:val="1"/>
          <w:wAfter w:w="64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695 700,00  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-     </w:t>
            </w: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45008" w:rsidRPr="00D45008" w:rsidTr="009253ED">
        <w:trPr>
          <w:gridAfter w:val="1"/>
          <w:wAfter w:w="64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Таблица 5</w:t>
            </w:r>
          </w:p>
        </w:tc>
      </w:tr>
      <w:tr w:rsidR="00D45008" w:rsidRPr="00D45008" w:rsidTr="009253ED">
        <w:trPr>
          <w:gridAfter w:val="1"/>
          <w:wAfter w:w="64" w:type="dxa"/>
          <w:trHeight w:val="1635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иных межбюджетных трансфертов, передаваемых районному бюджету из бюджета  Петровского сельсовета на осуществление части полномочий по подготовке проекта Устава муниципального образования, проектов муниципальных правовых актов на 2025 год и на плановый период 2026 и 2027 годов</w:t>
            </w:r>
          </w:p>
        </w:tc>
      </w:tr>
      <w:tr w:rsidR="00D45008" w:rsidRPr="00D45008" w:rsidTr="009253ED">
        <w:trPr>
          <w:gridAfter w:val="1"/>
          <w:wAfter w:w="6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Times New Roman"/>
                <w:sz w:val="18"/>
                <w:szCs w:val="18"/>
              </w:rPr>
            </w:pPr>
            <w:r w:rsidRPr="00D45008">
              <w:rPr>
                <w:rFonts w:ascii="Arial" w:hAnsi="Arial" w:cs="Times New Roman"/>
                <w:sz w:val="18"/>
                <w:szCs w:val="18"/>
              </w:rPr>
              <w:t>(руб.)</w:t>
            </w:r>
          </w:p>
        </w:tc>
      </w:tr>
      <w:tr w:rsidR="00D45008" w:rsidRPr="00D45008" w:rsidTr="009253ED">
        <w:trPr>
          <w:gridAfter w:val="1"/>
          <w:wAfter w:w="64" w:type="dxa"/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Наименование района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2025 год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2026 год 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2027 год </w:t>
            </w:r>
          </w:p>
        </w:tc>
      </w:tr>
      <w:tr w:rsidR="00D45008" w:rsidRPr="00D45008" w:rsidTr="009253ED">
        <w:trPr>
          <w:gridAfter w:val="1"/>
          <w:wAfter w:w="64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>Саракташский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 48 800,00  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48 800,00   </w:t>
            </w: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sz w:val="18"/>
                <w:szCs w:val="18"/>
              </w:rPr>
              <w:t xml:space="preserve">           48 800,00   </w:t>
            </w:r>
          </w:p>
        </w:tc>
      </w:tr>
      <w:tr w:rsidR="00D45008" w:rsidRPr="00D45008" w:rsidTr="009253ED">
        <w:trPr>
          <w:gridAfter w:val="1"/>
          <w:wAfter w:w="64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48 800,00  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48 800,00   </w:t>
            </w: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48 800,00   </w:t>
            </w:r>
          </w:p>
        </w:tc>
      </w:tr>
    </w:tbl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9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tbl>
      <w:tblPr>
        <w:tblW w:w="14740" w:type="dxa"/>
        <w:tblInd w:w="92" w:type="dxa"/>
        <w:tblLook w:val="04A0"/>
      </w:tblPr>
      <w:tblGrid>
        <w:gridCol w:w="860"/>
        <w:gridCol w:w="11489"/>
        <w:gridCol w:w="2391"/>
      </w:tblGrid>
      <w:tr w:rsidR="00D45008" w:rsidRPr="00D45008" w:rsidTr="009253ED">
        <w:trPr>
          <w:trHeight w:val="315"/>
        </w:trPr>
        <w:tc>
          <w:tcPr>
            <w:tcW w:w="1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Основные параметры первоочередных расходов бюджета на 2025 год </w:t>
            </w:r>
          </w:p>
        </w:tc>
      </w:tr>
      <w:tr w:rsidR="00D45008" w:rsidRPr="00D45008" w:rsidTr="009253ED">
        <w:trPr>
          <w:trHeight w:val="9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80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45008" w:rsidRPr="00D45008" w:rsidTr="009253ED">
        <w:trPr>
          <w:trHeight w:val="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3 399,50</w:t>
            </w:r>
          </w:p>
        </w:tc>
      </w:tr>
      <w:tr w:rsidR="00D45008" w:rsidRPr="00D45008" w:rsidTr="009253ED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2 859,1</w:t>
            </w:r>
          </w:p>
        </w:tc>
      </w:tr>
      <w:tr w:rsidR="00D45008" w:rsidRPr="00D45008" w:rsidTr="009253ED">
        <w:trPr>
          <w:trHeight w:val="5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540,4</w:t>
            </w:r>
          </w:p>
        </w:tc>
      </w:tr>
      <w:tr w:rsidR="00D45008" w:rsidRPr="00D45008" w:rsidTr="009253ED">
        <w:trPr>
          <w:trHeight w:val="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1.3.1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итого работников учреждений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архивов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1.3.2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итого работников дополнительного образования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образования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физической культуры и спорта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муниципальные служащие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работники ОМСУ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учреждений и организаций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Численность, в т.ч.: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6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45008" w:rsidRPr="00D45008" w:rsidTr="009253ED">
        <w:trPr>
          <w:trHeight w:val="5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45008" w:rsidRPr="00D45008" w:rsidTr="009253ED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2.3.1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итого работников учреждений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архивов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2.3.2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итого работников дополнительного образования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культуры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образования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500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в сфере физической культуры и спорта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54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муниципальные служащие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2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иные работники ОМСУ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D45008">
              <w:rPr>
                <w:rFonts w:ascii="Arial" w:hAnsi="Arial" w:cs="Arial"/>
                <w:sz w:val="18"/>
                <w:szCs w:val="18"/>
              </w:rPr>
              <w:t>работники учреждений и организаций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45008" w:rsidRPr="00D45008" w:rsidTr="009253ED">
        <w:trPr>
          <w:trHeight w:val="3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008" w:rsidRPr="00D45008" w:rsidRDefault="00D45008" w:rsidP="009253ED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008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008" w:rsidRPr="00D45008" w:rsidRDefault="00D45008" w:rsidP="009253E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50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-     </w:t>
            </w:r>
          </w:p>
        </w:tc>
      </w:tr>
    </w:tbl>
    <w:p w:rsidR="00D45008" w:rsidRPr="00D45008" w:rsidRDefault="00D45008" w:rsidP="00D45008">
      <w:pPr>
        <w:pStyle w:val="a7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jc w:val="right"/>
        <w:rPr>
          <w:rFonts w:ascii="Arial" w:hAnsi="Arial" w:cs="Arial"/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Приложение 10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</w:rPr>
      </w:pPr>
      <w:r w:rsidRPr="00D45008">
        <w:rPr>
          <w:rStyle w:val="2"/>
          <w:color w:val="000000"/>
        </w:rPr>
        <w:t xml:space="preserve">                                                          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 xml:space="preserve">                                                     Таблица 1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Fonts w:ascii="Arial" w:hAnsi="Arial" w:cs="Arial"/>
          <w:color w:val="000000"/>
        </w:rPr>
        <w:t>Программа муниципальных внутренних заимствований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сельсовет Саракташского района на 2026 год</w:t>
      </w:r>
    </w:p>
    <w:tbl>
      <w:tblPr>
        <w:tblStyle w:val="af"/>
        <w:tblW w:w="14141" w:type="dxa"/>
        <w:tblLook w:val="00A0"/>
      </w:tblPr>
      <w:tblGrid>
        <w:gridCol w:w="2235"/>
        <w:gridCol w:w="6378"/>
        <w:gridCol w:w="2552"/>
        <w:gridCol w:w="2976"/>
      </w:tblGrid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Привлечение средств в 2026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Погашение основного долга в 2026 году, тыс.руб.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Кредиты, привлекаемые муниципальным образованием Петровский сельсовет Саракташского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</w:tr>
    </w:tbl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ascii="Arial" w:hAnsi="Arial" w:cs="Arial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ascii="Arial" w:hAnsi="Arial" w:cs="Arial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 xml:space="preserve">                                                                                                                  Таблица 2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Fonts w:ascii="Arial" w:hAnsi="Arial" w:cs="Arial"/>
          <w:color w:val="000000"/>
        </w:rPr>
        <w:t>Программа муниципальных внутренних заимствований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сельсовет Саракташского района на 2027 год</w:t>
      </w:r>
    </w:p>
    <w:tbl>
      <w:tblPr>
        <w:tblStyle w:val="af"/>
        <w:tblW w:w="14141" w:type="dxa"/>
        <w:tblLook w:val="00A0"/>
      </w:tblPr>
      <w:tblGrid>
        <w:gridCol w:w="2235"/>
        <w:gridCol w:w="6378"/>
        <w:gridCol w:w="2552"/>
        <w:gridCol w:w="2976"/>
      </w:tblGrid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Привлечение средств в 2027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Погашение основного долга в 2027 году, тыс.руб.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Кредиты, привлекаемые муниципальным образованием Петровский сельсовет Саракташского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</w:tr>
    </w:tbl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color w:val="000000"/>
        </w:rPr>
        <w:t xml:space="preserve">                                                        </w:t>
      </w:r>
      <w:r w:rsidRPr="00D45008">
        <w:rPr>
          <w:rStyle w:val="2"/>
          <w:rFonts w:ascii="Arial" w:hAnsi="Arial" w:cs="Arial"/>
          <w:color w:val="000000"/>
        </w:rPr>
        <w:t>Таблица 3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Fonts w:ascii="Arial" w:hAnsi="Arial" w:cs="Arial"/>
          <w:color w:val="000000"/>
        </w:rPr>
        <w:t>Программа муниципальных внутренних заимствований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сельсовет Саракташского района на 2028 год</w:t>
      </w:r>
    </w:p>
    <w:tbl>
      <w:tblPr>
        <w:tblStyle w:val="af"/>
        <w:tblW w:w="14141" w:type="dxa"/>
        <w:tblLook w:val="00A0"/>
      </w:tblPr>
      <w:tblGrid>
        <w:gridCol w:w="2235"/>
        <w:gridCol w:w="6378"/>
        <w:gridCol w:w="2552"/>
        <w:gridCol w:w="2976"/>
      </w:tblGrid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Привлечение средств в 2028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11pt"/>
                <w:rFonts w:ascii="Arial" w:hAnsi="Arial" w:cs="Arial"/>
                <w:color w:val="000000"/>
                <w:sz w:val="18"/>
                <w:szCs w:val="18"/>
              </w:rPr>
              <w:t>Погашение основного долга в 2028 году, тыс.руб.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Кредиты, привлекаемые муниципальным образованием Петровский сельсовет Саракташского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45008">
              <w:rPr>
                <w:rStyle w:val="28"/>
                <w:rFonts w:ascii="Arial" w:hAnsi="Arial" w:cs="Arial"/>
                <w:color w:val="000000"/>
              </w:rPr>
              <w:t>0</w:t>
            </w:r>
          </w:p>
        </w:tc>
      </w:tr>
      <w:tr w:rsidR="00D45008" w:rsidRPr="00D45008" w:rsidTr="009253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</w:tr>
    </w:tbl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Style w:val="2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D45008">
        <w:rPr>
          <w:rFonts w:ascii="Arial" w:hAnsi="Arial" w:cs="Arial"/>
          <w:b/>
          <w:sz w:val="18"/>
          <w:szCs w:val="18"/>
        </w:rPr>
        <w:t xml:space="preserve">Приложение 11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к решению Совета депутатов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 xml:space="preserve">Петровский сельсовет </w:t>
      </w: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  <w:r w:rsidRPr="00D45008">
        <w:rPr>
          <w:rFonts w:ascii="Arial" w:hAnsi="Arial" w:cs="Arial"/>
          <w:b/>
          <w:sz w:val="18"/>
          <w:szCs w:val="18"/>
        </w:rPr>
        <w:t>от 23.12.2024 № 206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</w:rPr>
      </w:pPr>
      <w:r w:rsidRPr="00D45008">
        <w:rPr>
          <w:rStyle w:val="2"/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Таблица 1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ascii="Arial" w:hAnsi="Arial" w:cs="Arial"/>
          <w:color w:val="00000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Программа муниципальных гарантий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Fonts w:ascii="Arial" w:hAnsi="Arial" w:cs="Arial"/>
          <w:color w:val="000000"/>
          <w:shd w:val="clear" w:color="auto" w:fill="FFFFFF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 сельсовет Саракташского района на 2026 год</w:t>
      </w:r>
    </w:p>
    <w:tbl>
      <w:tblPr>
        <w:tblStyle w:val="af"/>
        <w:tblW w:w="14425" w:type="dxa"/>
        <w:tblLook w:val="00A0"/>
      </w:tblPr>
      <w:tblGrid>
        <w:gridCol w:w="617"/>
        <w:gridCol w:w="1831"/>
        <w:gridCol w:w="2114"/>
        <w:gridCol w:w="1831"/>
        <w:gridCol w:w="2395"/>
        <w:gridCol w:w="1691"/>
        <w:gridCol w:w="1693"/>
        <w:gridCol w:w="2253"/>
      </w:tblGrid>
      <w:tr w:rsidR="00D45008" w:rsidRPr="00D45008" w:rsidTr="009253ED">
        <w:tc>
          <w:tcPr>
            <w:tcW w:w="54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№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837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Категория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(наименование)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Style w:val="27"/>
                <w:rFonts w:ascii="Arial" w:hAnsi="Arial" w:cs="Arial"/>
                <w:color w:val="00000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 xml:space="preserve">Объем гарантий по направлению (цели), 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Сумма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предоставляемой в 2026 году гарантии, тыс. рублей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Наличие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права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регрессного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Иные условия предоставления и исполнения гарантий</w:t>
            </w:r>
          </w:p>
        </w:tc>
      </w:tr>
      <w:tr w:rsidR="00D45008" w:rsidRPr="00D45008" w:rsidTr="009253ED">
        <w:tc>
          <w:tcPr>
            <w:tcW w:w="54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7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126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2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41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</w:tr>
    </w:tbl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left"/>
        <w:rPr>
          <w:rFonts w:ascii="Arial" w:hAnsi="Arial" w:cs="Arial"/>
          <w:b w:val="0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ascii="Arial" w:hAnsi="Arial" w:cs="Arial"/>
          <w:color w:val="000000"/>
        </w:rPr>
      </w:pPr>
    </w:p>
    <w:p w:rsidR="00D45008" w:rsidRPr="00D45008" w:rsidRDefault="00D45008" w:rsidP="00D45008">
      <w:pPr>
        <w:rPr>
          <w:rStyle w:val="2"/>
          <w:rFonts w:ascii="Arial" w:hAnsi="Arial" w:cs="Arial"/>
        </w:rPr>
      </w:pPr>
      <w:r w:rsidRPr="00D45008">
        <w:rPr>
          <w:rStyle w:val="2"/>
          <w:rFonts w:ascii="Arial" w:hAnsi="Arial" w:cs="Arial"/>
        </w:rPr>
        <w:t xml:space="preserve">     </w:t>
      </w:r>
    </w:p>
    <w:p w:rsidR="00D45008" w:rsidRPr="00D45008" w:rsidRDefault="00D45008" w:rsidP="00D45008">
      <w:pPr>
        <w:jc w:val="right"/>
        <w:rPr>
          <w:rStyle w:val="2"/>
          <w:rFonts w:ascii="Arial" w:hAnsi="Arial" w:cs="Arial"/>
        </w:rPr>
      </w:pPr>
      <w:r w:rsidRPr="00D45008">
        <w:rPr>
          <w:rStyle w:val="2"/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Таблица 2</w:t>
      </w:r>
    </w:p>
    <w:p w:rsidR="00D45008" w:rsidRPr="00D45008" w:rsidRDefault="00D45008" w:rsidP="00D45008">
      <w:pPr>
        <w:rPr>
          <w:rStyle w:val="2"/>
          <w:rFonts w:ascii="Arial" w:hAnsi="Arial" w:cs="Arial"/>
        </w:rPr>
      </w:pP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 xml:space="preserve">Программа муниципальных гарантий 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 сельсовет Саракташского района на 2027 год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Fonts w:ascii="Arial" w:hAnsi="Arial" w:cs="Arial"/>
          <w:b w:val="0"/>
        </w:rPr>
      </w:pPr>
    </w:p>
    <w:tbl>
      <w:tblPr>
        <w:tblStyle w:val="af"/>
        <w:tblW w:w="14425" w:type="dxa"/>
        <w:tblLook w:val="00A0"/>
      </w:tblPr>
      <w:tblGrid>
        <w:gridCol w:w="617"/>
        <w:gridCol w:w="1831"/>
        <w:gridCol w:w="2114"/>
        <w:gridCol w:w="1831"/>
        <w:gridCol w:w="2395"/>
        <w:gridCol w:w="1691"/>
        <w:gridCol w:w="1693"/>
        <w:gridCol w:w="2253"/>
      </w:tblGrid>
      <w:tr w:rsidR="00D45008" w:rsidRPr="00D45008" w:rsidTr="009253ED">
        <w:tc>
          <w:tcPr>
            <w:tcW w:w="54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№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837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Категория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(наименование)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Style w:val="27"/>
                <w:rFonts w:ascii="Arial" w:hAnsi="Arial" w:cs="Arial"/>
                <w:color w:val="00000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 xml:space="preserve">Объем гарантий по направлению (цели), 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Сумма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предоставляемой в 2026 году гарантии, тыс. рублей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Наличие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права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регрессного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Иные условия предоставления и исполнения гарантий</w:t>
            </w:r>
          </w:p>
        </w:tc>
      </w:tr>
      <w:tr w:rsidR="00D45008" w:rsidRPr="00D45008" w:rsidTr="009253ED">
        <w:tc>
          <w:tcPr>
            <w:tcW w:w="54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7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126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2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41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</w:tr>
    </w:tbl>
    <w:p w:rsidR="00D45008" w:rsidRPr="00D45008" w:rsidRDefault="00D45008" w:rsidP="00D45008">
      <w:pPr>
        <w:rPr>
          <w:rStyle w:val="2"/>
          <w:rFonts w:ascii="Arial" w:hAnsi="Arial" w:cs="Arial"/>
          <w:b w:val="0"/>
        </w:rPr>
      </w:pPr>
      <w:r w:rsidRPr="00D45008">
        <w:rPr>
          <w:rStyle w:val="2"/>
          <w:rFonts w:ascii="Arial" w:hAnsi="Arial" w:cs="Arial"/>
        </w:rPr>
        <w:br w:type="page"/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                         Таблица 3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 xml:space="preserve">Программа муниципальных гарантий 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rStyle w:val="2"/>
          <w:rFonts w:ascii="Arial" w:hAnsi="Arial" w:cs="Arial"/>
          <w:color w:val="000000"/>
        </w:rPr>
      </w:pPr>
      <w:r w:rsidRPr="00D45008">
        <w:rPr>
          <w:rStyle w:val="2"/>
          <w:rFonts w:ascii="Arial" w:hAnsi="Arial" w:cs="Arial"/>
          <w:color w:val="000000"/>
        </w:rPr>
        <w:t>муниципального образования Петровский  сельсовет Саракташского района на 2028 год</w:t>
      </w:r>
    </w:p>
    <w:p w:rsidR="00D45008" w:rsidRPr="00D45008" w:rsidRDefault="00D45008" w:rsidP="00D45008">
      <w:pPr>
        <w:pStyle w:val="20"/>
        <w:shd w:val="clear" w:color="auto" w:fill="auto"/>
        <w:spacing w:before="0" w:line="240" w:lineRule="auto"/>
        <w:ind w:right="300"/>
        <w:rPr>
          <w:b w:val="0"/>
        </w:rPr>
      </w:pPr>
    </w:p>
    <w:tbl>
      <w:tblPr>
        <w:tblStyle w:val="af"/>
        <w:tblW w:w="14425" w:type="dxa"/>
        <w:tblLook w:val="00A0"/>
      </w:tblPr>
      <w:tblGrid>
        <w:gridCol w:w="617"/>
        <w:gridCol w:w="1831"/>
        <w:gridCol w:w="2114"/>
        <w:gridCol w:w="1831"/>
        <w:gridCol w:w="2395"/>
        <w:gridCol w:w="1691"/>
        <w:gridCol w:w="1693"/>
        <w:gridCol w:w="2253"/>
      </w:tblGrid>
      <w:tr w:rsidR="00D45008" w:rsidRPr="00D45008" w:rsidTr="009253ED">
        <w:tc>
          <w:tcPr>
            <w:tcW w:w="54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№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837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Категория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(наименование)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Style w:val="27"/>
                <w:rFonts w:ascii="Arial" w:hAnsi="Arial" w:cs="Arial"/>
                <w:color w:val="00000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 xml:space="preserve">Объем гарантий по направлению (цели), 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Сумма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предоставляемой в 2026 году гарантии, тыс. рублей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Наличие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права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регрессного</w:t>
            </w:r>
          </w:p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</w:rPr>
            </w:pPr>
            <w:r w:rsidRPr="00D45008">
              <w:rPr>
                <w:rStyle w:val="27"/>
                <w:rFonts w:ascii="Arial" w:hAnsi="Arial" w:cs="Arial"/>
                <w:color w:val="000000"/>
              </w:rPr>
              <w:t>Иные условия предоставления и исполнения гарантий</w:t>
            </w:r>
          </w:p>
        </w:tc>
      </w:tr>
      <w:tr w:rsidR="00D45008" w:rsidRPr="00D45008" w:rsidTr="009253ED">
        <w:tc>
          <w:tcPr>
            <w:tcW w:w="54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7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126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2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2410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  <w:r w:rsidRPr="00D45008">
              <w:rPr>
                <w:rStyle w:val="2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D45008" w:rsidRPr="00D45008" w:rsidRDefault="00D45008" w:rsidP="009253E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rFonts w:ascii="Arial" w:hAnsi="Arial" w:cs="Arial"/>
                <w:color w:val="000000"/>
              </w:rPr>
            </w:pPr>
          </w:p>
        </w:tc>
      </w:tr>
    </w:tbl>
    <w:p w:rsidR="00D45008" w:rsidRPr="00D45008" w:rsidRDefault="00D45008" w:rsidP="00D45008">
      <w:pPr>
        <w:rPr>
          <w:sz w:val="18"/>
          <w:szCs w:val="18"/>
        </w:rPr>
      </w:pPr>
    </w:p>
    <w:p w:rsidR="00D45008" w:rsidRPr="00D45008" w:rsidRDefault="00D45008" w:rsidP="00D45008">
      <w:pPr>
        <w:pStyle w:val="a7"/>
        <w:jc w:val="right"/>
        <w:rPr>
          <w:rFonts w:ascii="Arial" w:hAnsi="Arial" w:cs="Arial"/>
          <w:b/>
          <w:sz w:val="18"/>
          <w:szCs w:val="18"/>
        </w:rPr>
      </w:pPr>
    </w:p>
    <w:p w:rsidR="00D45008" w:rsidRPr="00D45008" w:rsidRDefault="00D45008" w:rsidP="00D4500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>
      <w:pPr>
        <w:rPr>
          <w:sz w:val="18"/>
          <w:szCs w:val="18"/>
        </w:rPr>
      </w:pPr>
    </w:p>
    <w:p w:rsidR="00D45008" w:rsidRDefault="00D45008" w:rsidP="00962D03">
      <w:pPr>
        <w:keepNext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  <w:sectPr w:rsidR="00D45008" w:rsidSect="00D450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2D03" w:rsidRPr="00962D03" w:rsidRDefault="00962D03" w:rsidP="00962D03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sz w:val="20"/>
        </w:rPr>
      </w:pPr>
      <w:r w:rsidRPr="00962D03">
        <w:rPr>
          <w:rFonts w:ascii="Times New Roman" w:hAnsi="Times New Roman" w:cs="Times New Roman"/>
          <w:sz w:val="20"/>
        </w:rPr>
        <w:t>АДМИНИСТРАЦИЯ</w:t>
      </w: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sz w:val="20"/>
        </w:rPr>
      </w:pPr>
      <w:r w:rsidRPr="00962D03">
        <w:rPr>
          <w:rFonts w:ascii="Times New Roman" w:hAnsi="Times New Roman" w:cs="Times New Roman"/>
          <w:sz w:val="20"/>
        </w:rPr>
        <w:t>МУНИЦИПАЛЬНОЕ ОБРАЗОВАНИЕ</w:t>
      </w: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sz w:val="20"/>
        </w:rPr>
      </w:pPr>
      <w:r w:rsidRPr="00962D03">
        <w:rPr>
          <w:rFonts w:ascii="Times New Roman" w:hAnsi="Times New Roman" w:cs="Times New Roman"/>
          <w:sz w:val="20"/>
        </w:rPr>
        <w:t>СЕЛЬСКОЕ ПОСЕЛЕНИЕ</w:t>
      </w: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sz w:val="20"/>
        </w:rPr>
      </w:pPr>
      <w:r w:rsidRPr="00962D03">
        <w:rPr>
          <w:rFonts w:ascii="Times New Roman" w:hAnsi="Times New Roman" w:cs="Times New Roman"/>
          <w:sz w:val="20"/>
        </w:rPr>
        <w:t>ПЕТРОВСКИЙ СЕЛЬСОВЕТ</w:t>
      </w: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caps/>
          <w:sz w:val="20"/>
        </w:rPr>
      </w:pPr>
      <w:r w:rsidRPr="00962D03">
        <w:rPr>
          <w:rFonts w:ascii="Times New Roman" w:hAnsi="Times New Roman" w:cs="Times New Roman"/>
          <w:caps/>
          <w:sz w:val="20"/>
        </w:rPr>
        <w:t>САРАКТАШСКОГО РАЙОНА</w:t>
      </w:r>
    </w:p>
    <w:p w:rsidR="00962D03" w:rsidRP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caps/>
          <w:sz w:val="20"/>
        </w:rPr>
      </w:pPr>
      <w:r w:rsidRPr="00962D03">
        <w:rPr>
          <w:rFonts w:ascii="Times New Roman" w:hAnsi="Times New Roman" w:cs="Times New Roman"/>
          <w:caps/>
          <w:sz w:val="20"/>
        </w:rPr>
        <w:t>ОРЕНБУРГСКОЙ ОБЛАСТИ</w:t>
      </w:r>
    </w:p>
    <w:p w:rsidR="00962D03" w:rsidRPr="00962D03" w:rsidRDefault="00962D03" w:rsidP="00962D03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D03" w:rsidRPr="00962D03" w:rsidRDefault="00962D03" w:rsidP="00962D03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962D03" w:rsidRPr="00962D03" w:rsidRDefault="00962D03" w:rsidP="00962D03">
      <w:pPr>
        <w:pBdr>
          <w:bottom w:val="single" w:sz="18" w:space="1" w:color="auto"/>
        </w:pBdr>
        <w:spacing w:line="240" w:lineRule="atLeast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962D03" w:rsidRPr="00962D03" w:rsidRDefault="00962D03" w:rsidP="00962D03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62D03" w:rsidRPr="00962D03" w:rsidRDefault="00962D03" w:rsidP="00962D0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sz w:val="20"/>
          <w:szCs w:val="20"/>
        </w:rPr>
        <w:t>16.12.2024</w:t>
      </w:r>
      <w:r w:rsidRPr="00962D0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с. Петровское                    </w:t>
      </w:r>
      <w:r w:rsidRPr="00962D03">
        <w:rPr>
          <w:rFonts w:ascii="Times New Roman" w:hAnsi="Times New Roman" w:cs="Times New Roman"/>
          <w:sz w:val="20"/>
          <w:szCs w:val="20"/>
        </w:rPr>
        <w:tab/>
      </w:r>
      <w:r w:rsidRPr="00962D03">
        <w:rPr>
          <w:rFonts w:ascii="Times New Roman" w:hAnsi="Times New Roman" w:cs="Times New Roman"/>
          <w:sz w:val="20"/>
          <w:szCs w:val="20"/>
        </w:rPr>
        <w:tab/>
        <w:t>№  66-п</w:t>
      </w:r>
    </w:p>
    <w:tbl>
      <w:tblPr>
        <w:tblW w:w="0" w:type="auto"/>
        <w:jc w:val="center"/>
        <w:tblLook w:val="01E0"/>
      </w:tblPr>
      <w:tblGrid>
        <w:gridCol w:w="9355"/>
      </w:tblGrid>
      <w:tr w:rsidR="00962D03" w:rsidRPr="00962D03" w:rsidTr="009253ED">
        <w:trPr>
          <w:jc w:val="center"/>
        </w:trPr>
        <w:tc>
          <w:tcPr>
            <w:tcW w:w="9355" w:type="dxa"/>
          </w:tcPr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постановление администрации от 12.09.2023   </w:t>
            </w:r>
          </w:p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D03">
              <w:rPr>
                <w:rFonts w:ascii="Times New Roman" w:hAnsi="Times New Roman" w:cs="Times New Roman"/>
                <w:bCs/>
                <w:sz w:val="20"/>
                <w:szCs w:val="20"/>
              </w:rPr>
              <w:t>№ 67-п «</w:t>
            </w:r>
            <w:r w:rsidRPr="00962D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Правил землепользования и застройки </w:t>
            </w:r>
          </w:p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62D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муниципального образования Петровский  сельсовет </w:t>
            </w:r>
          </w:p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D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Саракташского района Оренбургской области»</w:t>
            </w:r>
          </w:p>
          <w:p w:rsidR="00962D03" w:rsidRPr="00962D03" w:rsidRDefault="00962D03" w:rsidP="00962D0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62D03" w:rsidRPr="00962D03" w:rsidRDefault="00962D03" w:rsidP="00962D03">
      <w:pPr>
        <w:shd w:val="clear" w:color="auto" w:fill="FFFFFF"/>
        <w:spacing w:line="240" w:lineRule="atLeast"/>
        <w:ind w:right="53"/>
        <w:rPr>
          <w:rFonts w:ascii="Times New Roman" w:hAnsi="Times New Roman" w:cs="Times New Roman"/>
          <w:sz w:val="20"/>
          <w:szCs w:val="20"/>
        </w:rPr>
      </w:pPr>
    </w:p>
    <w:p w:rsidR="00962D03" w:rsidRPr="00962D03" w:rsidRDefault="00962D03" w:rsidP="00962D0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sz w:val="20"/>
          <w:szCs w:val="20"/>
        </w:rPr>
        <w:t xml:space="preserve">В соответствии с частью 2 статьи 7 Земельного кодекса Российской Федерации от 25.10.2001 № 136-ФЗ, частью 2 статьи 3.3. Федерального закона от 25.10.2001 № 137-ФЗ «О введении в действие Земельного кодекса Российской Федерации», </w:t>
      </w:r>
      <w:r w:rsidRPr="00962D03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приказом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участков», руководствуясь Уставом </w:t>
      </w:r>
      <w:r w:rsidRPr="00962D03">
        <w:rPr>
          <w:rFonts w:ascii="Times New Roman" w:hAnsi="Times New Roman" w:cs="Times New Roman"/>
          <w:bCs/>
          <w:iCs/>
          <w:sz w:val="20"/>
          <w:szCs w:val="20"/>
        </w:rPr>
        <w:t xml:space="preserve">муниципального образования Петровский  сельсовет Саракташского района Оренбургской области, Правил землепользования и застройки муниципального образования Петровский  сельсовет Саракташского района Оренбургской области от </w:t>
      </w:r>
      <w:r w:rsidRPr="00962D03">
        <w:rPr>
          <w:rFonts w:ascii="Times New Roman" w:hAnsi="Times New Roman" w:cs="Times New Roman"/>
          <w:bCs/>
          <w:sz w:val="20"/>
          <w:szCs w:val="20"/>
        </w:rPr>
        <w:t>12.09.2023</w:t>
      </w:r>
      <w:r w:rsidRPr="00962D03">
        <w:rPr>
          <w:rFonts w:ascii="Times New Roman" w:hAnsi="Times New Roman" w:cs="Times New Roman"/>
          <w:sz w:val="20"/>
          <w:szCs w:val="20"/>
        </w:rPr>
        <w:t>:</w:t>
      </w:r>
    </w:p>
    <w:p w:rsidR="00962D03" w:rsidRPr="00962D03" w:rsidRDefault="00962D03" w:rsidP="00962D03">
      <w:pPr>
        <w:spacing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62D03" w:rsidRPr="00962D03" w:rsidRDefault="00962D03" w:rsidP="00962D03">
      <w:pPr>
        <w:pStyle w:val="af1"/>
        <w:numPr>
          <w:ilvl w:val="0"/>
          <w:numId w:val="2"/>
        </w:numPr>
        <w:spacing w:line="240" w:lineRule="atLeast"/>
        <w:ind w:left="0" w:firstLine="709"/>
        <w:jc w:val="both"/>
        <w:rPr>
          <w:bCs/>
          <w:sz w:val="20"/>
          <w:szCs w:val="20"/>
        </w:rPr>
      </w:pPr>
      <w:r w:rsidRPr="00962D03">
        <w:rPr>
          <w:bCs/>
          <w:sz w:val="20"/>
          <w:szCs w:val="20"/>
        </w:rPr>
        <w:t>Внести в постановление администрации от 12.09.2023 № 67-п «</w:t>
      </w:r>
      <w:r w:rsidRPr="00962D03">
        <w:rPr>
          <w:bCs/>
          <w:iCs/>
          <w:sz w:val="20"/>
          <w:szCs w:val="20"/>
        </w:rPr>
        <w:t>Об утверждении Правил землепользования и застройки муниципального образования Петровский  сельсовет Саракташского района Оренбургской области»</w:t>
      </w:r>
      <w:r w:rsidRPr="00962D03">
        <w:rPr>
          <w:sz w:val="20"/>
          <w:szCs w:val="20"/>
        </w:rPr>
        <w:t xml:space="preserve"> следующие </w:t>
      </w:r>
      <w:r w:rsidRPr="00962D03">
        <w:rPr>
          <w:bCs/>
          <w:sz w:val="20"/>
          <w:szCs w:val="20"/>
        </w:rPr>
        <w:t>изменения:</w:t>
      </w:r>
    </w:p>
    <w:p w:rsidR="00962D03" w:rsidRPr="00962D03" w:rsidRDefault="00962D03" w:rsidP="00962D03">
      <w:pPr>
        <w:pStyle w:val="af1"/>
        <w:numPr>
          <w:ilvl w:val="1"/>
          <w:numId w:val="2"/>
        </w:numPr>
        <w:tabs>
          <w:tab w:val="left" w:pos="1005"/>
        </w:tabs>
        <w:spacing w:line="240" w:lineRule="atLeast"/>
        <w:ind w:left="0" w:firstLine="709"/>
        <w:jc w:val="both"/>
        <w:rPr>
          <w:bCs/>
          <w:sz w:val="20"/>
          <w:szCs w:val="20"/>
        </w:rPr>
      </w:pPr>
      <w:r w:rsidRPr="00962D03">
        <w:rPr>
          <w:bCs/>
          <w:sz w:val="20"/>
          <w:szCs w:val="20"/>
        </w:rPr>
        <w:t xml:space="preserve">Включить в основной вид разрешенного использования зоны Ж.1 вид разрешенного использования «Связь» - </w:t>
      </w:r>
      <w:r w:rsidRPr="00962D03">
        <w:rPr>
          <w:sz w:val="20"/>
          <w:szCs w:val="20"/>
        </w:rPr>
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</w:r>
      <w:hyperlink r:id="rId10" w:anchor="block_1311" w:history="1">
        <w:r w:rsidRPr="00962D03">
          <w:rPr>
            <w:sz w:val="20"/>
            <w:szCs w:val="20"/>
          </w:rPr>
          <w:t>кодами 3.1.1</w:t>
        </w:r>
      </w:hyperlink>
      <w:r w:rsidRPr="00962D03">
        <w:rPr>
          <w:sz w:val="20"/>
          <w:szCs w:val="20"/>
        </w:rPr>
        <w:t>, </w:t>
      </w:r>
      <w:hyperlink r:id="rId11" w:anchor="block_1323" w:history="1">
        <w:r w:rsidRPr="00962D03">
          <w:rPr>
            <w:sz w:val="20"/>
            <w:szCs w:val="20"/>
          </w:rPr>
          <w:t>3.2.3</w:t>
        </w:r>
      </w:hyperlink>
      <w:r w:rsidRPr="00962D03">
        <w:rPr>
          <w:sz w:val="20"/>
          <w:szCs w:val="20"/>
        </w:rPr>
        <w:t>; код вида разрешенного использования по классификатору – 6.8</w:t>
      </w:r>
    </w:p>
    <w:p w:rsidR="00962D03" w:rsidRPr="00962D03" w:rsidRDefault="00962D03" w:rsidP="00962D03">
      <w:pPr>
        <w:pStyle w:val="af1"/>
        <w:numPr>
          <w:ilvl w:val="1"/>
          <w:numId w:val="2"/>
        </w:numPr>
        <w:tabs>
          <w:tab w:val="left" w:pos="1005"/>
        </w:tabs>
        <w:spacing w:line="240" w:lineRule="atLeast"/>
        <w:ind w:left="0" w:firstLine="709"/>
        <w:jc w:val="both"/>
        <w:rPr>
          <w:sz w:val="20"/>
          <w:szCs w:val="20"/>
        </w:rPr>
      </w:pPr>
      <w:r w:rsidRPr="00962D03">
        <w:rPr>
          <w:bCs/>
          <w:sz w:val="20"/>
          <w:szCs w:val="20"/>
        </w:rPr>
        <w:t>Включить в условно разрешенный вид разрешенного использования зоны Ж.1 вид разрешенного использования «</w:t>
      </w:r>
      <w:r w:rsidRPr="00962D03">
        <w:rPr>
          <w:sz w:val="20"/>
          <w:szCs w:val="20"/>
        </w:rPr>
        <w:t>Заправка транспортных средств</w:t>
      </w:r>
      <w:r w:rsidRPr="00962D03">
        <w:rPr>
          <w:bCs/>
          <w:sz w:val="20"/>
          <w:szCs w:val="20"/>
        </w:rPr>
        <w:t xml:space="preserve">» - </w:t>
      </w:r>
      <w:r w:rsidRPr="00962D03">
        <w:rPr>
          <w:sz w:val="20"/>
          <w:szCs w:val="20"/>
        </w:rP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код вида разрешенного использования по классификатору – 4.9.1.1.</w:t>
      </w:r>
    </w:p>
    <w:p w:rsidR="00962D03" w:rsidRPr="00962D03" w:rsidRDefault="00962D03" w:rsidP="00962D03">
      <w:pPr>
        <w:pStyle w:val="af1"/>
        <w:numPr>
          <w:ilvl w:val="1"/>
          <w:numId w:val="2"/>
        </w:numPr>
        <w:tabs>
          <w:tab w:val="left" w:pos="1005"/>
        </w:tabs>
        <w:spacing w:line="240" w:lineRule="atLeast"/>
        <w:ind w:left="0" w:firstLine="709"/>
        <w:jc w:val="both"/>
        <w:rPr>
          <w:sz w:val="20"/>
          <w:szCs w:val="20"/>
        </w:rPr>
      </w:pPr>
      <w:r w:rsidRPr="00962D03">
        <w:rPr>
          <w:bCs/>
          <w:sz w:val="20"/>
          <w:szCs w:val="20"/>
        </w:rPr>
        <w:t>Включить в условно разрешенный вид разрешенного использования зоны Р.1 вид разрешенного использования «</w:t>
      </w:r>
      <w:r w:rsidRPr="00962D03">
        <w:rPr>
          <w:sz w:val="20"/>
          <w:szCs w:val="20"/>
        </w:rPr>
        <w:t>Охота и рыбалка</w:t>
      </w:r>
      <w:r w:rsidRPr="00962D03">
        <w:rPr>
          <w:bCs/>
          <w:sz w:val="20"/>
          <w:szCs w:val="20"/>
        </w:rPr>
        <w:t xml:space="preserve">» - </w:t>
      </w:r>
      <w:r w:rsidRPr="00962D03">
        <w:rPr>
          <w:sz w:val="20"/>
          <w:szCs w:val="20"/>
        </w:rPr>
        <w:t>Обустройство мест охоты и рыбалки, в том числе размещение дома охотника или рыболова, сооружений, необходимых для восстановления поголовья зверей или количества рыбы; код вида разрешенного использования по классификатору – 5.3.</w:t>
      </w:r>
    </w:p>
    <w:p w:rsidR="00962D03" w:rsidRPr="00962D03" w:rsidRDefault="00962D03" w:rsidP="00962D03">
      <w:pPr>
        <w:pStyle w:val="af1"/>
        <w:numPr>
          <w:ilvl w:val="1"/>
          <w:numId w:val="2"/>
        </w:numPr>
        <w:tabs>
          <w:tab w:val="left" w:pos="1005"/>
        </w:tabs>
        <w:spacing w:line="240" w:lineRule="atLeast"/>
        <w:ind w:left="0" w:firstLine="709"/>
        <w:jc w:val="both"/>
        <w:rPr>
          <w:sz w:val="20"/>
          <w:szCs w:val="20"/>
        </w:rPr>
      </w:pPr>
      <w:r w:rsidRPr="00962D03">
        <w:rPr>
          <w:bCs/>
          <w:sz w:val="20"/>
          <w:szCs w:val="20"/>
        </w:rPr>
        <w:t>Включить в условно разрешенный вид разрешенного использования зоны Р.1 вид разрешенного использования «</w:t>
      </w:r>
      <w:r w:rsidRPr="00962D03">
        <w:rPr>
          <w:sz w:val="20"/>
          <w:szCs w:val="20"/>
        </w:rPr>
        <w:t>Туристическое обслуживание</w:t>
      </w:r>
      <w:r w:rsidRPr="00962D03">
        <w:rPr>
          <w:bCs/>
          <w:sz w:val="20"/>
          <w:szCs w:val="20"/>
        </w:rPr>
        <w:t xml:space="preserve">» - </w:t>
      </w:r>
      <w:r w:rsidRPr="00962D03">
        <w:rPr>
          <w:sz w:val="20"/>
          <w:szCs w:val="20"/>
        </w:rPr>
        <w:t xml:space="preserve">Размещение пансионатов, гостиниц, </w:t>
      </w:r>
      <w:r w:rsidRPr="00962D03">
        <w:rPr>
          <w:sz w:val="20"/>
          <w:szCs w:val="20"/>
        </w:rPr>
        <w:lastRenderedPageBreak/>
        <w:t>кемпингов, домов отдыха, не оказывающих услуги по лечению; размещение детских лагерей; код вида разрешенного использования по классификатору – 5.2.1.</w:t>
      </w:r>
    </w:p>
    <w:p w:rsidR="00962D03" w:rsidRPr="00962D03" w:rsidRDefault="00962D03" w:rsidP="00962D03">
      <w:pPr>
        <w:pStyle w:val="af1"/>
        <w:tabs>
          <w:tab w:val="left" w:pos="1005"/>
        </w:tabs>
        <w:spacing w:line="240" w:lineRule="atLeast"/>
        <w:ind w:left="709"/>
        <w:jc w:val="both"/>
        <w:rPr>
          <w:sz w:val="20"/>
          <w:szCs w:val="20"/>
        </w:rPr>
      </w:pPr>
    </w:p>
    <w:p w:rsidR="00962D03" w:rsidRPr="00962D03" w:rsidRDefault="00962D03" w:rsidP="00962D03">
      <w:pPr>
        <w:tabs>
          <w:tab w:val="left" w:pos="1005"/>
        </w:tabs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bCs/>
          <w:sz w:val="20"/>
          <w:szCs w:val="20"/>
        </w:rPr>
        <w:t>2.</w:t>
      </w:r>
      <w:r w:rsidRPr="00962D03">
        <w:rPr>
          <w:rFonts w:ascii="Times New Roman" w:hAnsi="Times New Roman" w:cs="Times New Roman"/>
          <w:sz w:val="20"/>
          <w:szCs w:val="20"/>
        </w:rPr>
        <w:t xml:space="preserve"> Постановление вступает в силу со дня его подписания.</w:t>
      </w:r>
    </w:p>
    <w:p w:rsidR="00962D03" w:rsidRPr="00962D03" w:rsidRDefault="00962D03" w:rsidP="00962D03">
      <w:pPr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62D03" w:rsidRPr="00962D03" w:rsidRDefault="00962D03" w:rsidP="00962D03">
      <w:pPr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D03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962D03">
        <w:rPr>
          <w:rFonts w:ascii="Times New Roman" w:hAnsi="Times New Roman" w:cs="Times New Roman"/>
          <w:sz w:val="20"/>
          <w:szCs w:val="20"/>
        </w:rPr>
        <w:t>Контроль за выполнением настоящего постановления оставляю за собой.</w:t>
      </w:r>
    </w:p>
    <w:p w:rsidR="00962D03" w:rsidRPr="00962D03" w:rsidRDefault="00962D03" w:rsidP="00962D03">
      <w:pPr>
        <w:tabs>
          <w:tab w:val="left" w:pos="1740"/>
        </w:tabs>
        <w:spacing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5008" w:rsidRPr="00962D03" w:rsidRDefault="00962D03" w:rsidP="00962D0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D03">
        <w:rPr>
          <w:rFonts w:ascii="Times New Roman" w:hAnsi="Times New Roman" w:cs="Times New Roman"/>
          <w:bCs/>
          <w:sz w:val="20"/>
          <w:szCs w:val="20"/>
        </w:rPr>
        <w:t>Глава сельсовета</w:t>
      </w:r>
      <w:r w:rsidRPr="00962D03">
        <w:rPr>
          <w:rFonts w:ascii="Times New Roman" w:hAnsi="Times New Roman" w:cs="Times New Roman"/>
          <w:bCs/>
          <w:sz w:val="20"/>
          <w:szCs w:val="20"/>
        </w:rPr>
        <w:tab/>
      </w:r>
      <w:r w:rsidRPr="00962D03">
        <w:rPr>
          <w:rFonts w:ascii="Times New Roman" w:hAnsi="Times New Roman" w:cs="Times New Roman"/>
          <w:bCs/>
          <w:sz w:val="20"/>
          <w:szCs w:val="20"/>
        </w:rPr>
        <w:tab/>
      </w:r>
      <w:r w:rsidRPr="00962D03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</w:t>
      </w:r>
      <w:r w:rsidRPr="00962D03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962D03">
        <w:rPr>
          <w:rFonts w:ascii="Times New Roman" w:hAnsi="Times New Roman" w:cs="Times New Roman"/>
          <w:bCs/>
          <w:sz w:val="20"/>
          <w:szCs w:val="20"/>
        </w:rPr>
        <w:tab/>
        <w:t>О.А.Митюшникова</w:t>
      </w:r>
    </w:p>
    <w:p w:rsid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D03" w:rsidRDefault="00962D03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ПЕТРОВСКОГО  СЕЛЬСОВЕТА</w:t>
      </w: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САРАКТАШСКОГО РАЙОНА</w:t>
      </w: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ОРЕНБУРГСКОЙ ОБЛАСТИ</w:t>
      </w: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5008" w:rsidRPr="00962D03" w:rsidRDefault="00D45008" w:rsidP="00962D03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D45008" w:rsidRPr="00962D03" w:rsidRDefault="00D45008" w:rsidP="00962D03">
      <w:pPr>
        <w:pBdr>
          <w:bottom w:val="single" w:sz="18" w:space="1" w:color="auto"/>
        </w:pBd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D45008" w:rsidRPr="00962D03" w:rsidRDefault="00D45008" w:rsidP="00962D03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45008" w:rsidRPr="00962D03" w:rsidRDefault="00D45008" w:rsidP="00962D03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sz w:val="20"/>
          <w:szCs w:val="20"/>
        </w:rPr>
        <w:t>18.12.2024                             с. Петровское                                          № 67-п</w:t>
      </w:r>
    </w:p>
    <w:tbl>
      <w:tblPr>
        <w:tblStyle w:val="af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60"/>
      </w:tblGrid>
      <w:tr w:rsidR="00D45008" w:rsidRPr="00962D03" w:rsidTr="009253ED">
        <w:tc>
          <w:tcPr>
            <w:tcW w:w="9360" w:type="dxa"/>
          </w:tcPr>
          <w:p w:rsidR="00D45008" w:rsidRPr="00962D03" w:rsidRDefault="00D45008" w:rsidP="00962D03">
            <w:pPr>
              <w:suppressAutoHyphens/>
              <w:spacing w:line="24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45008" w:rsidRPr="00962D03" w:rsidRDefault="00D45008" w:rsidP="00962D03">
            <w:pPr>
              <w:suppressAutoHyphens/>
              <w:spacing w:line="240" w:lineRule="atLeast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62D03">
              <w:rPr>
                <w:rFonts w:ascii="Times New Roman" w:hAnsi="Times New Roman"/>
                <w:sz w:val="20"/>
                <w:szCs w:val="20"/>
                <w:lang w:eastAsia="ar-SA"/>
              </w:rPr>
              <w:t>Об изменении вида разрешенного использования земельного участка</w:t>
            </w:r>
          </w:p>
          <w:p w:rsidR="00D45008" w:rsidRPr="00962D03" w:rsidRDefault="00D45008" w:rsidP="00962D03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D45008" w:rsidRPr="00962D03" w:rsidRDefault="00D45008" w:rsidP="00962D03">
      <w:pPr>
        <w:tabs>
          <w:tab w:val="left" w:pos="1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9570"/>
      </w:tblGrid>
      <w:tr w:rsidR="00D45008" w:rsidRPr="00962D03" w:rsidTr="009253ED">
        <w:trPr>
          <w:trHeight w:val="3012"/>
        </w:trPr>
        <w:tc>
          <w:tcPr>
            <w:tcW w:w="9571" w:type="dxa"/>
            <w:hideMark/>
          </w:tcPr>
          <w:p w:rsidR="00D45008" w:rsidRPr="00962D03" w:rsidRDefault="00D45008" w:rsidP="00962D03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 w:rsidRPr="00962D03">
              <w:rPr>
                <w:rFonts w:ascii="Times New Roman" w:hAnsi="Times New Roman" w:cs="Times New Roman"/>
                <w:sz w:val="20"/>
                <w:szCs w:val="20"/>
              </w:rPr>
              <w:t xml:space="preserve">статьей 38, 39,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      </w:r>
            <w:r w:rsidRPr="00962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Уставом муниципального образования Петровский сельсовет Саракташского района Оренбургской области, </w:t>
            </w:r>
            <w:r w:rsidRPr="00962D03">
              <w:rPr>
                <w:rFonts w:ascii="Times New Roman" w:hAnsi="Times New Roman" w:cs="Times New Roman"/>
                <w:sz w:val="20"/>
                <w:szCs w:val="20"/>
              </w:rPr>
              <w:t>в соответствии с Правилами землепользования и застройки муниципального образования Петровский сельсовет утвержденных постановлением администрации от 12.09.2023 № 67-п:</w:t>
            </w:r>
          </w:p>
        </w:tc>
      </w:tr>
    </w:tbl>
    <w:p w:rsidR="00D45008" w:rsidRPr="00962D03" w:rsidRDefault="00D45008" w:rsidP="00962D03">
      <w:pPr>
        <w:widowControl w:val="0"/>
        <w:suppressAutoHyphens/>
        <w:autoSpaceDE w:val="0"/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62D03">
        <w:rPr>
          <w:rFonts w:ascii="Times New Roman" w:eastAsia="Arial" w:hAnsi="Times New Roman" w:cs="Times New Roman"/>
          <w:sz w:val="20"/>
          <w:szCs w:val="20"/>
          <w:lang w:eastAsia="ar-SA"/>
        </w:rPr>
        <w:t>1. Уточнить характеристики земельного участка площадью 1182542 кв.м. с кадастровым номером 56:26:1403001:2, расположенного по адресу: Российская Федерация, Оренбургская область, Саракташский район, земельный участок расположен в северной части кадастрового квартала 56:26:1403001:</w:t>
      </w:r>
    </w:p>
    <w:p w:rsidR="00D45008" w:rsidRPr="00962D03" w:rsidRDefault="00D45008" w:rsidP="00962D03">
      <w:pPr>
        <w:pStyle w:val="21"/>
        <w:shd w:val="clear" w:color="auto" w:fill="auto"/>
        <w:spacing w:before="0" w:after="0" w:line="240" w:lineRule="atLeast"/>
        <w:ind w:left="709" w:right="20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eastAsia="Arial" w:hAnsi="Times New Roman" w:cs="Times New Roman"/>
          <w:sz w:val="20"/>
          <w:szCs w:val="20"/>
          <w:lang w:eastAsia="ar-SA"/>
        </w:rPr>
        <w:t>- вид разрешенного использования:</w:t>
      </w:r>
      <w:bookmarkStart w:id="0" w:name="_GoBack"/>
      <w:bookmarkEnd w:id="0"/>
      <w:r w:rsidRPr="00962D0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962D03">
        <w:rPr>
          <w:rFonts w:ascii="Times New Roman" w:hAnsi="Times New Roman" w:cs="Times New Roman"/>
          <w:sz w:val="20"/>
          <w:szCs w:val="20"/>
        </w:rPr>
        <w:t>сенокошение. Код вида разрешенного использования земельного участка – 1.19.</w:t>
      </w:r>
    </w:p>
    <w:p w:rsidR="00D45008" w:rsidRPr="00962D03" w:rsidRDefault="00D45008" w:rsidP="00962D03">
      <w:pPr>
        <w:pStyle w:val="21"/>
        <w:shd w:val="clear" w:color="auto" w:fill="auto"/>
        <w:suppressAutoHyphens/>
        <w:autoSpaceDE w:val="0"/>
        <w:spacing w:before="0" w:after="0" w:line="240" w:lineRule="atLeast"/>
        <w:ind w:left="709" w:right="2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62D03">
        <w:rPr>
          <w:rFonts w:ascii="Times New Roman" w:eastAsia="Arial" w:hAnsi="Times New Roman" w:cs="Times New Roman"/>
          <w:sz w:val="20"/>
          <w:szCs w:val="20"/>
          <w:lang w:eastAsia="ar-SA"/>
        </w:rPr>
        <w:t>- категория земель: земли сельскохозяйственного назначения;</w:t>
      </w:r>
    </w:p>
    <w:p w:rsidR="00D45008" w:rsidRPr="00962D03" w:rsidRDefault="00D45008" w:rsidP="00962D0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5008" w:rsidRPr="00962D03" w:rsidRDefault="00D45008" w:rsidP="00962D03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sz w:val="20"/>
          <w:szCs w:val="20"/>
        </w:rPr>
        <w:t>2. Настоящее Положение подлежит размещению на сайте администрации сельсовета в сети Интернет и вступает в силу с момента обнародования.</w:t>
      </w:r>
    </w:p>
    <w:p w:rsidR="00D45008" w:rsidRPr="00962D03" w:rsidRDefault="00D45008" w:rsidP="00962D03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45008" w:rsidRDefault="00D45008" w:rsidP="00962D03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2D03">
        <w:rPr>
          <w:rFonts w:ascii="Times New Roman" w:hAnsi="Times New Roman" w:cs="Times New Roman"/>
          <w:sz w:val="20"/>
          <w:szCs w:val="20"/>
        </w:rPr>
        <w:t xml:space="preserve">Глава  сельсовета                                                                  О.А. Митюшникова  </w:t>
      </w:r>
    </w:p>
    <w:p w:rsidR="00782453" w:rsidRDefault="00782453" w:rsidP="00962D03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82453" w:rsidRDefault="00782453" w:rsidP="00962D03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lastRenderedPageBreak/>
        <w:t>СОГЛАШЕНИЕ</w:t>
      </w:r>
    </w:p>
    <w:p w:rsidR="00782453" w:rsidRPr="00782453" w:rsidRDefault="00782453" w:rsidP="0078245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МЕЖДУ ОРГАНОМ МЕСТНОГО САМОУПРАВЛЕНИЯ ПОСЕЛЕНИЯ</w:t>
      </w:r>
    </w:p>
    <w:p w:rsidR="00782453" w:rsidRPr="00782453" w:rsidRDefault="00782453" w:rsidP="0078245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И ОРГАНОМ МЕСТНОГО САМОУПРАВЛЕНИЯ МУНИЦИПАЛЬНОГО РАЙОНА</w:t>
      </w:r>
    </w:p>
    <w:p w:rsidR="00782453" w:rsidRPr="00782453" w:rsidRDefault="00782453" w:rsidP="0078245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О ПЕРЕДАЧЕ ОСУЩЕСТВЛЕНИЯ ЧАСТИ ПОЛНОМОЧИЙ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п. Саракташ                                                                     «24» декабря 2024 года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       Администрация муниципального образования Петровский  сельсовет Саракташского района Оренбургской области, именуемая в дальнейшем «Администрация сельсовета», в лице главы муниципального образования Петровский сельсовет Саракташского района Оренбургской области Митюшниковой Ольги Александровны, действующей на основании Устава муниципального образования Петровский сельсовет Саракташского района Оренбургской области, с одной стороны, и администрация муниципального образования Саракташский район Оренбургской области, именуемая в дальнейшем «Администрация района», в лице главы муниципального образования Саракташский район Оренбургской области Кабанова Максима Викторовича, действующего на основании Устава муниципального образования Саракташский район Оренбургской области, с другой стороны, вместе именуемые «Стороны», руководствуясь  пунктом 4 статьи 15 Федерального закона от 6 октября 2003г. №131-ФЗ «Об общих принципах организации местного самоуправления в Российской Федерации», решением Совета депутатов Саракташского района от 17.12.2024 г. № 402, решением Совета депутатов МО Петровский сельсовет от 28.11.2024 г. № 204, для долговременного сотрудничества на договорной основе  заключили настоящее соглашения о нижеследующем: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  <w:r w:rsidRPr="00782453">
        <w:rPr>
          <w:rFonts w:ascii="Times New Roman" w:hAnsi="Times New Roman" w:cs="Times New Roman"/>
          <w:b/>
          <w:bCs/>
          <w:sz w:val="20"/>
          <w:szCs w:val="20"/>
        </w:rPr>
        <w:t>1. ПРЕДМЕТ СОГЛАШЕНИЯ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1.1. Предметом соглашения является передача «Администрацией поселения» «Администрации района» осуществления части полномочий по: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подготовке проекта Устава муниципального образования Петровский сельсовет, проектов муниципальных правовых актов о внесении изменений и дополнений в Устав муниципального образования Петровский сельсовет, проектов муниципальных правовых актов;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консультированию по правовым вопросам, связанным с текущей деятельностью Администрации Петровского сельсовета;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подготовке документов, проектов договоров Администрации Петровского сельсовета с целью их приведения в соответствие с действующим законодательством РФ;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осуществлению правовой экспертизы хозяйственных договоров;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составлению протоколов разногласий к договорам;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консультированию сотрудников Администрации Петровского сельсовета по вопросам жилищного, семейного, гражданского законодательства;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юридическому сопровождению оформления земельных участков сельскохозяйственного назначения, находящихся в муниципальной собственности и собственности граждан, в том числе представительство в судах общей юрисдикции и арбитражных судах, территориальных органах государственной власти Российской Федерации, иных органах, включая оформление иной недвижимости;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представительству Администрации Петровского сельсовета в судах общей юрисдикции и арбитражных судах, территориальных органах государственной власти Российской Федерации, включая правоохранительные, налоговые органы, органы местного самоуправления, иные органы, совершая все необходимые юридические и фактические действия.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  <w:r w:rsidRPr="00782453">
        <w:rPr>
          <w:rFonts w:ascii="Times New Roman" w:hAnsi="Times New Roman" w:cs="Times New Roman"/>
          <w:b/>
          <w:bCs/>
          <w:sz w:val="20"/>
          <w:szCs w:val="20"/>
        </w:rPr>
        <w:t>2. ПОРЯДОК ОПРЕДЕЛЕНИЯ ЕЖЕГОДНОГО ОБЪЕМА МЕЖБЮДЖЕТНЫХ ТРАНСФЕРТОВ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    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муниципального образования Петровский сельсовет в бюджет муниципального образования Саракташский район.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приложению, являющимся неотъемлемой частью настоящего Соглашения.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2.3. Формирование, перечисление и учет межбюджетных трансфертов, предоставляемых из бюджета муниципального образования Петровский сельсовет бюджету муниципального образования Саракташский район на реализацию полномочий, передаваемых по настоящему Соглашению, осуществляется в соответствии с бюджетным законодательством Российской Федерации.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  <w:r w:rsidRPr="00782453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3.1. Администрация поселения: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3.1.1. Перечисляет Администрации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3.1.2.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3.2. Администрация района: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3.2.1. 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3.3.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4.1.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4.2.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82453">
        <w:rPr>
          <w:rFonts w:ascii="Times New Roman" w:hAnsi="Times New Roman" w:cs="Times New Roman"/>
          <w:b/>
          <w:sz w:val="20"/>
          <w:szCs w:val="20"/>
        </w:rPr>
        <w:t>5. СРОК ДЕЙСТВИЯ, ОСНОВАНИЯ И ПОРЯДОК ПРЕКРАЩЕНИЯ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82453">
        <w:rPr>
          <w:rFonts w:ascii="Times New Roman" w:hAnsi="Times New Roman" w:cs="Times New Roman"/>
          <w:b/>
          <w:sz w:val="20"/>
          <w:szCs w:val="20"/>
        </w:rPr>
        <w:t>ДЕЙСТВИЯ СОГЛАШЕНИЯ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5.1. Настоящее Соглашение действует с 01.01.2025 по 31.12.2025.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5.2. Настоящее Соглашение вступает в силу после его официального опубликования 5.3. Действие настоящего Соглашения может быть прекращено досрочно: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5.3.1. По соглашению Сторон.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5.3.2. В одностороннем порядке в случае: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изменения действующего законодательства Российской Федерации и (или) законодательства Оренбургской области;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- если осуществление полномочий становится невозможным.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5.4. Уведомление о расторжении настоящего Соглашения в одностороннем порядке направляется второй стороне не менее чем за 3 месяца.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82453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824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7. РЕКВИЗИТЫ И ПОДПИСИ СТОРОН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8" w:type="dxa"/>
        <w:tblBorders>
          <w:insideH w:val="single" w:sz="4" w:space="0" w:color="auto"/>
        </w:tblBorders>
        <w:tblLayout w:type="fixed"/>
        <w:tblLook w:val="0000"/>
      </w:tblPr>
      <w:tblGrid>
        <w:gridCol w:w="5495"/>
        <w:gridCol w:w="4313"/>
      </w:tblGrid>
      <w:tr w:rsidR="00782453" w:rsidRPr="00782453" w:rsidTr="00782453">
        <w:trPr>
          <w:trHeight w:val="4140"/>
        </w:trPr>
        <w:tc>
          <w:tcPr>
            <w:tcW w:w="5495" w:type="dxa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Петровский сельсовет 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Банк: ГРКЦ ГУ Банка России по Оренбургской области г. Оренбург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БИК 045354001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ИНН 5643007957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 xml:space="preserve">КПП 564301001 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р/сч 40204810200000000590 УФК по Оренбургской области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Петровский сельсовет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_________________ О.А. Митюшникова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3" w:type="dxa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Администрация МО Саракташский район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Банк: Отделение Оренбург Банка России// УФК по Оренбургской области г. Оренбург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ИНН 5643001497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 xml:space="preserve">КПП 564301001 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ОКТМО 53641000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счет: 40102810545370000045 УФК по Оренбургской области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отдел администрации Саракташского района, 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л.с. 04533009700)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Код доходов 01220240014050000150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Саракташский район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______________ М.В. Кабанов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Приложение к Соглашению между органом местного самоуправления поселения и органом местного самоуправления муниципального района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 о передаче осуществления части полномочий от «24» декабря 2024 года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Расчет межбюджетных трансфертов передаваемых из бюджета муниципального образования Петровский сельсовет в бюджет муниципального образования Саракташский район для осуществления части полномочий, рассчитывается по следующей формуле: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Рмбт=ОСР/Ч*К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где: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Рмбт – размер межбюджетных трансфертов;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ОСР – общая сумма расходов на юриста по работе с поселениями, руб.;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Ч – общее количество сельских советов, передающих полномочия;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  <w:lang w:val="en-US"/>
        </w:rPr>
        <w:t xml:space="preserve">K – </w:t>
      </w:r>
      <w:r w:rsidRPr="00782453">
        <w:rPr>
          <w:rFonts w:ascii="Times New Roman" w:hAnsi="Times New Roman" w:cs="Times New Roman"/>
          <w:sz w:val="20"/>
          <w:szCs w:val="20"/>
        </w:rPr>
        <w:t>коэффициент группы.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916"/>
        <w:gridCol w:w="2830"/>
        <w:gridCol w:w="2379"/>
      </w:tblGrid>
      <w:tr w:rsidR="00782453" w:rsidRPr="00782453" w:rsidTr="0061731C">
        <w:tc>
          <w:tcPr>
            <w:tcW w:w="445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16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сельсовета</w:t>
            </w:r>
          </w:p>
        </w:tc>
        <w:tc>
          <w:tcPr>
            <w:tcW w:w="2830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Коэффициент группы</w:t>
            </w:r>
          </w:p>
        </w:tc>
        <w:tc>
          <w:tcPr>
            <w:tcW w:w="2379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</w:tc>
      </w:tr>
      <w:tr w:rsidR="00782453" w:rsidRPr="00782453" w:rsidTr="0061731C">
        <w:tc>
          <w:tcPr>
            <w:tcW w:w="445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6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до 500 чел.</w:t>
            </w:r>
          </w:p>
        </w:tc>
        <w:tc>
          <w:tcPr>
            <w:tcW w:w="2830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0,572</w:t>
            </w:r>
          </w:p>
        </w:tc>
        <w:tc>
          <w:tcPr>
            <w:tcW w:w="2379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25150,00 руб.</w:t>
            </w:r>
          </w:p>
        </w:tc>
      </w:tr>
      <w:tr w:rsidR="00782453" w:rsidRPr="00782453" w:rsidTr="0061731C">
        <w:tc>
          <w:tcPr>
            <w:tcW w:w="445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6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от 500 до 1000 чел.</w:t>
            </w:r>
          </w:p>
        </w:tc>
        <w:tc>
          <w:tcPr>
            <w:tcW w:w="2830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0,779</w:t>
            </w:r>
          </w:p>
        </w:tc>
        <w:tc>
          <w:tcPr>
            <w:tcW w:w="2379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34200,00 руб.</w:t>
            </w:r>
          </w:p>
        </w:tc>
      </w:tr>
      <w:tr w:rsidR="00782453" w:rsidRPr="00782453" w:rsidTr="0061731C">
        <w:tc>
          <w:tcPr>
            <w:tcW w:w="445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6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от 1000 до 2000 чел.</w:t>
            </w:r>
          </w:p>
        </w:tc>
        <w:tc>
          <w:tcPr>
            <w:tcW w:w="2830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2379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48800,00 руб.</w:t>
            </w:r>
          </w:p>
        </w:tc>
      </w:tr>
      <w:tr w:rsidR="00782453" w:rsidRPr="00782453" w:rsidTr="0061731C">
        <w:tc>
          <w:tcPr>
            <w:tcW w:w="445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6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от 2000 чел.</w:t>
            </w:r>
          </w:p>
        </w:tc>
        <w:tc>
          <w:tcPr>
            <w:tcW w:w="2830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2,033</w:t>
            </w:r>
          </w:p>
        </w:tc>
        <w:tc>
          <w:tcPr>
            <w:tcW w:w="2379" w:type="dxa"/>
            <w:shd w:val="clear" w:color="auto" w:fill="auto"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89400,00 руб.</w:t>
            </w:r>
          </w:p>
        </w:tc>
      </w:tr>
    </w:tbl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703450/16*1,110≈ 48800,00 руб.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07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701"/>
        <w:gridCol w:w="1701"/>
        <w:gridCol w:w="2126"/>
        <w:gridCol w:w="1985"/>
        <w:gridCol w:w="1116"/>
      </w:tblGrid>
      <w:tr w:rsidR="00782453" w:rsidRPr="00782453" w:rsidTr="0061731C">
        <w:trPr>
          <w:trHeight w:val="2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 поселения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расходов на юриста по работе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сельских советов, передающих полномочия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населения МО Петровский сельсовет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Сумма межбюджетных трансфертов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на 2025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Коэф.</w:t>
            </w:r>
          </w:p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782453" w:rsidRPr="00782453" w:rsidTr="0061731C">
        <w:trPr>
          <w:trHeight w:val="7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Петровский 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703450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1082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48800,00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53" w:rsidRPr="00782453" w:rsidRDefault="00782453" w:rsidP="0078245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53">
              <w:rPr>
                <w:rFonts w:ascii="Times New Roman" w:hAnsi="Times New Roman" w:cs="Times New Roman"/>
                <w:sz w:val="20"/>
                <w:szCs w:val="20"/>
              </w:rPr>
              <w:t>1,110</w:t>
            </w:r>
          </w:p>
        </w:tc>
      </w:tr>
    </w:tbl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lastRenderedPageBreak/>
        <w:t xml:space="preserve">Сроки перечисления межбюджетных трансфертов из бюджета муниципального образования Петровский сельсовет в бюджет муниципального образования Саракташский район:  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Межбюджетный трансферт, предусмотренный на 2025 год, перечисляется равными долями от указанной суммы ежеквартально не позднее 5 числа месяца, следующего за отчетным кварталом.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782453">
        <w:rPr>
          <w:rFonts w:ascii="Times New Roman" w:hAnsi="Times New Roman" w:cs="Times New Roman"/>
          <w:b/>
          <w:sz w:val="20"/>
          <w:szCs w:val="20"/>
        </w:rPr>
        <w:t>Подписи сторон: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Петровский сельсовет _________________________________________О.А. Митюшникова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  <w:r w:rsidRPr="00782453">
        <w:rPr>
          <w:rFonts w:ascii="Times New Roman" w:hAnsi="Times New Roman" w:cs="Times New Roman"/>
          <w:sz w:val="20"/>
          <w:szCs w:val="20"/>
        </w:rPr>
        <w:t>Саракташский  район  ______________________________________________ М.В. Кабанов</w:t>
      </w:r>
    </w:p>
    <w:p w:rsidR="00782453" w:rsidRPr="00782453" w:rsidRDefault="00782453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45008" w:rsidRPr="00782453" w:rsidRDefault="00D45008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45008" w:rsidRPr="00782453" w:rsidRDefault="00D45008" w:rsidP="00782453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D45008" w:rsidRPr="00782453" w:rsidSect="00D45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2A" w:rsidRDefault="0094332A" w:rsidP="002E7777">
      <w:pPr>
        <w:spacing w:after="0" w:line="240" w:lineRule="auto"/>
      </w:pPr>
      <w:r>
        <w:separator/>
      </w:r>
    </w:p>
  </w:endnote>
  <w:endnote w:type="continuationSeparator" w:id="1">
    <w:p w:rsidR="0094332A" w:rsidRDefault="0094332A" w:rsidP="002E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2A" w:rsidRDefault="0094332A" w:rsidP="002E7777">
      <w:pPr>
        <w:spacing w:after="0" w:line="240" w:lineRule="auto"/>
      </w:pPr>
      <w:r>
        <w:separator/>
      </w:r>
    </w:p>
  </w:footnote>
  <w:footnote w:type="continuationSeparator" w:id="1">
    <w:p w:rsidR="0094332A" w:rsidRDefault="0094332A" w:rsidP="002E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08" w:rsidRDefault="00016B64">
    <w:pPr>
      <w:pStyle w:val="ab"/>
      <w:framePr w:wrap="around" w:vAnchor="text" w:hAnchor="margin" w:xAlign="center" w:y="1"/>
    </w:pPr>
    <w:fldSimple w:instr="PAGE  ">
      <w:r w:rsidR="00D45008">
        <w:rPr>
          <w:noProof/>
        </w:rPr>
        <w:t>12</w:t>
      </w:r>
    </w:fldSimple>
  </w:p>
  <w:p w:rsidR="00D45008" w:rsidRDefault="00D450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08" w:rsidRDefault="00D45008">
    <w:pPr>
      <w:pStyle w:val="ab"/>
    </w:pPr>
  </w:p>
  <w:p w:rsidR="00D45008" w:rsidRDefault="00D450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4390"/>
    <w:multiLevelType w:val="hybridMultilevel"/>
    <w:tmpl w:val="3A36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568F9"/>
    <w:multiLevelType w:val="multilevel"/>
    <w:tmpl w:val="95623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CAD"/>
    <w:rsid w:val="00016B64"/>
    <w:rsid w:val="0015340F"/>
    <w:rsid w:val="002E7777"/>
    <w:rsid w:val="006C4CAD"/>
    <w:rsid w:val="00727897"/>
    <w:rsid w:val="00727E15"/>
    <w:rsid w:val="00782453"/>
    <w:rsid w:val="0094332A"/>
    <w:rsid w:val="00962D03"/>
    <w:rsid w:val="00BA3DE5"/>
    <w:rsid w:val="00D45008"/>
    <w:rsid w:val="00D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7"/>
  </w:style>
  <w:style w:type="paragraph" w:styleId="1">
    <w:name w:val="heading 1"/>
    <w:basedOn w:val="a"/>
    <w:next w:val="a"/>
    <w:link w:val="10"/>
    <w:uiPriority w:val="9"/>
    <w:qFormat/>
    <w:rsid w:val="006C4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45008"/>
    <w:pPr>
      <w:keepNext/>
      <w:spacing w:after="0" w:line="240" w:lineRule="auto"/>
      <w:ind w:left="705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45008"/>
    <w:pPr>
      <w:keepNext/>
      <w:spacing w:after="0" w:line="240" w:lineRule="auto"/>
      <w:ind w:left="708" w:firstLine="708"/>
      <w:jc w:val="both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C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A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4500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D45008"/>
  </w:style>
  <w:style w:type="character" w:customStyle="1" w:styleId="40">
    <w:name w:val="Заголовок 4 Знак"/>
    <w:basedOn w:val="a0"/>
    <w:link w:val="4"/>
    <w:uiPriority w:val="9"/>
    <w:rsid w:val="00D45008"/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D45008"/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D45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45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5008"/>
  </w:style>
  <w:style w:type="paragraph" w:styleId="ab">
    <w:name w:val="header"/>
    <w:basedOn w:val="a"/>
    <w:link w:val="ac"/>
    <w:uiPriority w:val="99"/>
    <w:unhideWhenUsed/>
    <w:rsid w:val="00D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5008"/>
  </w:style>
  <w:style w:type="paragraph" w:styleId="ad">
    <w:name w:val="Body Text Indent"/>
    <w:aliases w:val="Нумерованный список !!,Основной текст 1,Надин стиль,Основной текст без отступа"/>
    <w:basedOn w:val="a"/>
    <w:link w:val="ae"/>
    <w:uiPriority w:val="99"/>
    <w:rsid w:val="00D45008"/>
    <w:pPr>
      <w:autoSpaceDE w:val="0"/>
      <w:autoSpaceDN w:val="0"/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d"/>
    <w:uiPriority w:val="99"/>
    <w:rsid w:val="00D45008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4500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008"/>
    <w:pPr>
      <w:widowControl w:val="0"/>
      <w:shd w:val="clear" w:color="auto" w:fill="FFFFFF"/>
      <w:spacing w:before="240" w:after="0" w:line="230" w:lineRule="exact"/>
      <w:jc w:val="center"/>
    </w:pPr>
    <w:rPr>
      <w:rFonts w:cs="Times New Roman"/>
      <w:b/>
      <w:bCs/>
      <w:sz w:val="18"/>
      <w:szCs w:val="18"/>
    </w:rPr>
  </w:style>
  <w:style w:type="table" w:styleId="af">
    <w:name w:val="Table Grid"/>
    <w:basedOn w:val="a1"/>
    <w:rsid w:val="00D4500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8"/>
    <w:aliases w:val="5 pt1,Не полужирный,Основной текст (2) + 11 pt1"/>
    <w:basedOn w:val="2"/>
    <w:uiPriority w:val="99"/>
    <w:rsid w:val="00D45008"/>
    <w:rPr>
      <w:rFonts w:ascii="Times New Roman" w:hAnsi="Times New Roman"/>
    </w:rPr>
  </w:style>
  <w:style w:type="character" w:customStyle="1" w:styleId="211pt">
    <w:name w:val="Основной текст (2) + 11 pt"/>
    <w:basedOn w:val="2"/>
    <w:uiPriority w:val="99"/>
    <w:rsid w:val="00D45008"/>
    <w:rPr>
      <w:rFonts w:ascii="Times New Roman" w:hAnsi="Times New Roman"/>
      <w:sz w:val="22"/>
      <w:szCs w:val="22"/>
    </w:rPr>
  </w:style>
  <w:style w:type="character" w:customStyle="1" w:styleId="27">
    <w:name w:val="Основной текст (2) + 7"/>
    <w:aliases w:val="5 pt"/>
    <w:basedOn w:val="2"/>
    <w:uiPriority w:val="99"/>
    <w:rsid w:val="00D45008"/>
    <w:rPr>
      <w:rFonts w:ascii="Times New Roman" w:hAnsi="Times New Roman"/>
    </w:rPr>
  </w:style>
  <w:style w:type="character" w:customStyle="1" w:styleId="af0">
    <w:name w:val="Основной текст_"/>
    <w:basedOn w:val="a0"/>
    <w:link w:val="21"/>
    <w:locked/>
    <w:rsid w:val="00D45008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0"/>
    <w:rsid w:val="00D45008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f1">
    <w:name w:val="List Paragraph"/>
    <w:basedOn w:val="a"/>
    <w:uiPriority w:val="34"/>
    <w:qFormat/>
    <w:rsid w:val="00962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2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semiHidden/>
    <w:unhideWhenUsed/>
    <w:rsid w:val="0078245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2453"/>
  </w:style>
  <w:style w:type="paragraph" w:customStyle="1" w:styleId="ConsPlusNonformat">
    <w:name w:val="ConsPlusNonformat"/>
    <w:rsid w:val="00782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7824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506208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75062082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12520</Words>
  <Characters>71364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2025-01-21T07:09:00Z</dcterms:created>
  <dcterms:modified xsi:type="dcterms:W3CDTF">2025-01-21T11:14:00Z</dcterms:modified>
</cp:coreProperties>
</file>