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2EC" w:rsidRPr="00DE0064" w:rsidRDefault="008052EC" w:rsidP="008052EC">
      <w:pPr>
        <w:spacing w:line="360" w:lineRule="auto"/>
        <w:contextualSpacing/>
        <w:jc w:val="both"/>
        <w:rPr>
          <w:color w:val="000000" w:themeColor="text1"/>
          <w:szCs w:val="28"/>
        </w:rPr>
      </w:pPr>
      <w:bookmarkStart w:id="0" w:name="_GoBack"/>
      <w:bookmarkEnd w:id="0"/>
    </w:p>
    <w:p w:rsidR="00610B9E" w:rsidRDefault="00610B9E" w:rsidP="00610B9E">
      <w:pPr>
        <w:rPr>
          <w:rFonts w:cs="Calibri"/>
          <w:sz w:val="16"/>
          <w:szCs w:val="16"/>
        </w:rPr>
      </w:pPr>
    </w:p>
    <w:tbl>
      <w:tblPr>
        <w:tblW w:w="9760" w:type="dxa"/>
        <w:jc w:val="center"/>
        <w:tblLook w:val="01E0" w:firstRow="1" w:lastRow="1" w:firstColumn="1" w:lastColumn="1" w:noHBand="0" w:noVBand="0"/>
      </w:tblPr>
      <w:tblGrid>
        <w:gridCol w:w="3321"/>
        <w:gridCol w:w="2977"/>
        <w:gridCol w:w="3462"/>
      </w:tblGrid>
      <w:tr w:rsidR="00610B9E" w:rsidTr="00610B9E">
        <w:trPr>
          <w:trHeight w:val="961"/>
          <w:jc w:val="center"/>
        </w:trPr>
        <w:tc>
          <w:tcPr>
            <w:tcW w:w="3321" w:type="dxa"/>
          </w:tcPr>
          <w:p w:rsidR="00610B9E" w:rsidRDefault="00610B9E" w:rsidP="00610B9E">
            <w:pPr>
              <w:tabs>
                <w:tab w:val="left" w:pos="710"/>
              </w:tabs>
              <w:spacing w:after="200" w:line="276" w:lineRule="auto"/>
              <w:ind w:right="-142"/>
              <w:jc w:val="center"/>
              <w:rPr>
                <w:b/>
                <w:szCs w:val="28"/>
              </w:rPr>
            </w:pPr>
          </w:p>
        </w:tc>
        <w:tc>
          <w:tcPr>
            <w:tcW w:w="2977" w:type="dxa"/>
          </w:tcPr>
          <w:p w:rsidR="00610B9E" w:rsidRDefault="00610B9E" w:rsidP="00610B9E">
            <w:pPr>
              <w:spacing w:after="200" w:line="276" w:lineRule="auto"/>
              <w:ind w:right="-142"/>
              <w:jc w:val="center"/>
              <w:rPr>
                <w:b/>
                <w:szCs w:val="28"/>
              </w:rPr>
            </w:pPr>
          </w:p>
        </w:tc>
        <w:tc>
          <w:tcPr>
            <w:tcW w:w="3462" w:type="dxa"/>
            <w:hideMark/>
          </w:tcPr>
          <w:p w:rsidR="00610B9E" w:rsidRPr="00076B4A" w:rsidRDefault="00610B9E" w:rsidP="00610B9E">
            <w:pPr>
              <w:tabs>
                <w:tab w:val="left" w:pos="885"/>
              </w:tabs>
              <w:spacing w:after="200" w:line="276" w:lineRule="auto"/>
              <w:ind w:right="-142"/>
              <w:jc w:val="center"/>
              <w:rPr>
                <w:b/>
                <w:szCs w:val="28"/>
                <w:u w:val="single"/>
              </w:rPr>
            </w:pPr>
            <w:r w:rsidRPr="00076B4A">
              <w:rPr>
                <w:b/>
                <w:szCs w:val="28"/>
                <w:u w:val="single"/>
              </w:rPr>
              <w:t xml:space="preserve">ПРОЕКТ  </w:t>
            </w:r>
          </w:p>
        </w:tc>
      </w:tr>
      <w:tr w:rsidR="00610B9E" w:rsidRPr="00D973CC" w:rsidTr="00610B9E">
        <w:trPr>
          <w:trHeight w:val="961"/>
          <w:jc w:val="center"/>
        </w:trPr>
        <w:tc>
          <w:tcPr>
            <w:tcW w:w="3321" w:type="dxa"/>
          </w:tcPr>
          <w:p w:rsidR="00610B9E" w:rsidRPr="00D973CC" w:rsidRDefault="00610B9E" w:rsidP="00610B9E">
            <w:pPr>
              <w:ind w:right="-142"/>
              <w:jc w:val="center"/>
              <w:rPr>
                <w:b/>
                <w:szCs w:val="28"/>
              </w:rPr>
            </w:pPr>
          </w:p>
        </w:tc>
        <w:tc>
          <w:tcPr>
            <w:tcW w:w="2977" w:type="dxa"/>
          </w:tcPr>
          <w:p w:rsidR="00610B9E" w:rsidRPr="00D973CC" w:rsidRDefault="00610B9E" w:rsidP="00610B9E">
            <w:pPr>
              <w:ind w:right="-142"/>
              <w:jc w:val="center"/>
              <w:rPr>
                <w:b/>
                <w:szCs w:val="28"/>
              </w:rPr>
            </w:pPr>
            <w:r>
              <w:rPr>
                <w:b/>
                <w:noProof/>
              </w:rPr>
              <w:drawing>
                <wp:inline distT="0" distB="0" distL="0" distR="0">
                  <wp:extent cx="347472" cy="467093"/>
                  <wp:effectExtent l="19050" t="0" r="0" b="0"/>
                  <wp:docPr id="3" name="Рисунок 3" descr="petrovs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etrovskoe"/>
                          <pic:cNvPicPr>
                            <a:picLocks noChangeAspect="1" noChangeArrowheads="1"/>
                          </pic:cNvPicPr>
                        </pic:nvPicPr>
                        <pic:blipFill>
                          <a:blip r:embed="rId7" cstate="print">
                            <a:extLst>
                              <a:ext uri="{28A0092B-C50C-407E-A947-70E740481C1C}">
                                <a14:useLocalDpi xmlns:a14="http://schemas.microsoft.com/office/drawing/2010/main" val="0"/>
                              </a:ext>
                            </a:extLst>
                          </a:blip>
                          <a:srcRect t="20560" r="65265" b="11414"/>
                          <a:stretch>
                            <a:fillRect/>
                          </a:stretch>
                        </pic:blipFill>
                        <pic:spPr bwMode="auto">
                          <a:xfrm>
                            <a:off x="0" y="0"/>
                            <a:ext cx="348563" cy="468559"/>
                          </a:xfrm>
                          <a:prstGeom prst="rect">
                            <a:avLst/>
                          </a:prstGeom>
                          <a:noFill/>
                          <a:ln>
                            <a:noFill/>
                          </a:ln>
                        </pic:spPr>
                      </pic:pic>
                    </a:graphicData>
                  </a:graphic>
                </wp:inline>
              </w:drawing>
            </w:r>
          </w:p>
        </w:tc>
        <w:tc>
          <w:tcPr>
            <w:tcW w:w="3462" w:type="dxa"/>
          </w:tcPr>
          <w:p w:rsidR="00610B9E" w:rsidRPr="00D973CC" w:rsidRDefault="00610B9E" w:rsidP="00610B9E">
            <w:pPr>
              <w:ind w:right="-142"/>
              <w:jc w:val="center"/>
              <w:rPr>
                <w:b/>
                <w:szCs w:val="28"/>
              </w:rPr>
            </w:pPr>
          </w:p>
        </w:tc>
      </w:tr>
    </w:tbl>
    <w:p w:rsidR="00610B9E" w:rsidRDefault="00610B9E" w:rsidP="00610B9E">
      <w:pPr>
        <w:ind w:right="-1"/>
        <w:jc w:val="center"/>
        <w:rPr>
          <w:b/>
          <w:caps/>
          <w:szCs w:val="28"/>
        </w:rPr>
      </w:pPr>
      <w:r w:rsidRPr="00C628B5">
        <w:rPr>
          <w:b/>
          <w:caps/>
          <w:szCs w:val="28"/>
        </w:rPr>
        <w:t xml:space="preserve">СОВЕТ ДЕПУТАТОВ </w:t>
      </w:r>
    </w:p>
    <w:p w:rsidR="00610B9E" w:rsidRDefault="00610B9E" w:rsidP="00610B9E">
      <w:pPr>
        <w:ind w:right="-1"/>
        <w:jc w:val="center"/>
        <w:rPr>
          <w:b/>
          <w:caps/>
          <w:szCs w:val="28"/>
        </w:rPr>
      </w:pPr>
      <w:r w:rsidRPr="00C628B5">
        <w:rPr>
          <w:b/>
          <w:caps/>
          <w:szCs w:val="28"/>
        </w:rPr>
        <w:t xml:space="preserve">муниципального образования </w:t>
      </w:r>
    </w:p>
    <w:p w:rsidR="00610B9E" w:rsidRDefault="00610B9E" w:rsidP="00610B9E">
      <w:pPr>
        <w:ind w:right="-1"/>
        <w:jc w:val="center"/>
        <w:rPr>
          <w:b/>
          <w:caps/>
          <w:szCs w:val="28"/>
        </w:rPr>
      </w:pPr>
      <w:r>
        <w:rPr>
          <w:b/>
          <w:caps/>
          <w:szCs w:val="28"/>
        </w:rPr>
        <w:t>Петровский</w:t>
      </w:r>
      <w:r w:rsidRPr="00C628B5">
        <w:rPr>
          <w:b/>
          <w:caps/>
          <w:szCs w:val="28"/>
        </w:rPr>
        <w:t xml:space="preserve"> сельсовет</w:t>
      </w:r>
    </w:p>
    <w:p w:rsidR="00610B9E" w:rsidRDefault="00610B9E" w:rsidP="00610B9E">
      <w:pPr>
        <w:ind w:right="-1"/>
        <w:jc w:val="center"/>
        <w:rPr>
          <w:b/>
          <w:caps/>
          <w:szCs w:val="28"/>
        </w:rPr>
      </w:pPr>
      <w:r w:rsidRPr="00C628B5">
        <w:rPr>
          <w:b/>
          <w:caps/>
          <w:szCs w:val="28"/>
        </w:rPr>
        <w:t xml:space="preserve">Саракташского района </w:t>
      </w:r>
    </w:p>
    <w:p w:rsidR="00610B9E" w:rsidRPr="00C628B5" w:rsidRDefault="00610B9E" w:rsidP="00610B9E">
      <w:pPr>
        <w:ind w:right="-1"/>
        <w:jc w:val="center"/>
        <w:rPr>
          <w:b/>
          <w:caps/>
          <w:szCs w:val="28"/>
        </w:rPr>
      </w:pPr>
      <w:r w:rsidRPr="00C628B5">
        <w:rPr>
          <w:b/>
          <w:caps/>
          <w:szCs w:val="28"/>
        </w:rPr>
        <w:t>оренбургской области</w:t>
      </w:r>
    </w:p>
    <w:p w:rsidR="00610B9E" w:rsidRPr="00C628B5" w:rsidRDefault="00610B9E" w:rsidP="00610B9E">
      <w:pPr>
        <w:ind w:right="-1"/>
        <w:jc w:val="center"/>
        <w:rPr>
          <w:b/>
          <w:caps/>
          <w:szCs w:val="28"/>
        </w:rPr>
      </w:pPr>
      <w:r>
        <w:rPr>
          <w:b/>
          <w:caps/>
          <w:szCs w:val="28"/>
        </w:rPr>
        <w:t>ЧЕТВЕРТЫЙ</w:t>
      </w:r>
      <w:r w:rsidRPr="00C628B5">
        <w:rPr>
          <w:b/>
          <w:caps/>
          <w:szCs w:val="28"/>
        </w:rPr>
        <w:t xml:space="preserve"> созыв</w:t>
      </w:r>
    </w:p>
    <w:p w:rsidR="00610B9E" w:rsidRDefault="00610B9E" w:rsidP="00610B9E">
      <w:pPr>
        <w:ind w:right="-1"/>
        <w:jc w:val="center"/>
        <w:rPr>
          <w:b/>
          <w:caps/>
          <w:szCs w:val="28"/>
        </w:rPr>
      </w:pPr>
    </w:p>
    <w:p w:rsidR="00610B9E" w:rsidRDefault="00610B9E" w:rsidP="00610B9E">
      <w:pPr>
        <w:ind w:right="-1"/>
        <w:jc w:val="center"/>
        <w:rPr>
          <w:b/>
          <w:caps/>
          <w:szCs w:val="28"/>
        </w:rPr>
      </w:pPr>
    </w:p>
    <w:p w:rsidR="00610B9E" w:rsidRDefault="00610B9E" w:rsidP="00610B9E">
      <w:pPr>
        <w:jc w:val="center"/>
        <w:rPr>
          <w:rFonts w:cs="Calibri"/>
          <w:b/>
          <w:szCs w:val="28"/>
        </w:rPr>
      </w:pPr>
      <w:r>
        <w:rPr>
          <w:rFonts w:cs="Calibri"/>
          <w:b/>
          <w:szCs w:val="28"/>
        </w:rPr>
        <w:t>РЕШЕНИЕ</w:t>
      </w:r>
    </w:p>
    <w:p w:rsidR="00610B9E" w:rsidRDefault="00610B9E" w:rsidP="00610B9E">
      <w:pPr>
        <w:jc w:val="center"/>
        <w:rPr>
          <w:rFonts w:cs="Calibri"/>
          <w:szCs w:val="28"/>
        </w:rPr>
      </w:pPr>
      <w:r>
        <w:rPr>
          <w:rFonts w:cs="Calibri"/>
          <w:szCs w:val="28"/>
        </w:rPr>
        <w:t>__________заседания Совета депутатов</w:t>
      </w:r>
    </w:p>
    <w:p w:rsidR="00610B9E" w:rsidRPr="003E37FE" w:rsidRDefault="00610B9E" w:rsidP="00610B9E">
      <w:pPr>
        <w:ind w:right="-1" w:firstLine="709"/>
        <w:jc w:val="center"/>
        <w:rPr>
          <w:szCs w:val="28"/>
        </w:rPr>
      </w:pPr>
      <w:r>
        <w:rPr>
          <w:szCs w:val="28"/>
        </w:rPr>
        <w:t>Петровского</w:t>
      </w:r>
      <w:r w:rsidRPr="003E37FE">
        <w:rPr>
          <w:szCs w:val="28"/>
        </w:rPr>
        <w:t xml:space="preserve"> сельсовета Саракташского района Оренбургской области четвертого созыва</w:t>
      </w:r>
    </w:p>
    <w:p w:rsidR="00610B9E" w:rsidRDefault="00610B9E" w:rsidP="00610B9E">
      <w:pPr>
        <w:tabs>
          <w:tab w:val="left" w:pos="284"/>
        </w:tabs>
        <w:jc w:val="both"/>
        <w:rPr>
          <w:color w:val="000000"/>
          <w:szCs w:val="28"/>
        </w:rPr>
      </w:pPr>
    </w:p>
    <w:p w:rsidR="00610B9E" w:rsidRDefault="00610B9E" w:rsidP="00610B9E">
      <w:pPr>
        <w:tabs>
          <w:tab w:val="left" w:pos="284"/>
        </w:tabs>
        <w:jc w:val="both"/>
        <w:rPr>
          <w:color w:val="000000"/>
          <w:szCs w:val="28"/>
        </w:rPr>
      </w:pPr>
    </w:p>
    <w:p w:rsidR="00610B9E" w:rsidRPr="00AC65FA" w:rsidRDefault="00610B9E" w:rsidP="00610B9E">
      <w:pPr>
        <w:jc w:val="both"/>
        <w:rPr>
          <w:szCs w:val="28"/>
        </w:rPr>
      </w:pPr>
      <w:r>
        <w:rPr>
          <w:szCs w:val="28"/>
        </w:rPr>
        <w:t xml:space="preserve">___.___2025                                          </w:t>
      </w:r>
      <w:r w:rsidRPr="003E37FE">
        <w:rPr>
          <w:szCs w:val="28"/>
        </w:rPr>
        <w:t xml:space="preserve">с. </w:t>
      </w:r>
      <w:r>
        <w:rPr>
          <w:szCs w:val="28"/>
        </w:rPr>
        <w:t xml:space="preserve">Петровское  </w:t>
      </w:r>
      <w:r w:rsidRPr="003E37FE">
        <w:rPr>
          <w:szCs w:val="28"/>
        </w:rPr>
        <w:t xml:space="preserve"> </w:t>
      </w:r>
      <w:r>
        <w:rPr>
          <w:szCs w:val="28"/>
        </w:rPr>
        <w:t xml:space="preserve">                                </w:t>
      </w:r>
      <w:r w:rsidRPr="003E37FE">
        <w:rPr>
          <w:szCs w:val="28"/>
        </w:rPr>
        <w:t xml:space="preserve">№ </w:t>
      </w:r>
      <w:r>
        <w:rPr>
          <w:caps/>
          <w:szCs w:val="28"/>
        </w:rPr>
        <w:t>____</w:t>
      </w:r>
    </w:p>
    <w:p w:rsidR="00610B9E" w:rsidRDefault="00610B9E" w:rsidP="00610B9E">
      <w:pPr>
        <w:jc w:val="center"/>
        <w:rPr>
          <w:bCs/>
          <w:szCs w:val="28"/>
        </w:rPr>
      </w:pPr>
    </w:p>
    <w:p w:rsidR="00610B9E" w:rsidRDefault="00610B9E" w:rsidP="00610B9E">
      <w:pPr>
        <w:jc w:val="center"/>
        <w:rPr>
          <w:bCs/>
          <w:szCs w:val="28"/>
        </w:rPr>
      </w:pPr>
    </w:p>
    <w:p w:rsidR="00610B9E" w:rsidRDefault="00610B9E" w:rsidP="00610B9E">
      <w:pPr>
        <w:jc w:val="center"/>
        <w:rPr>
          <w:bCs/>
          <w:szCs w:val="28"/>
        </w:rPr>
      </w:pPr>
      <w:r>
        <w:rPr>
          <w:bCs/>
          <w:szCs w:val="28"/>
        </w:rPr>
        <w:t>Об утверждении Правил благоустройства территории</w:t>
      </w:r>
    </w:p>
    <w:p w:rsidR="00610B9E" w:rsidRDefault="00610B9E" w:rsidP="00610B9E">
      <w:pPr>
        <w:jc w:val="center"/>
        <w:rPr>
          <w:bCs/>
          <w:szCs w:val="28"/>
        </w:rPr>
      </w:pPr>
      <w:r>
        <w:rPr>
          <w:bCs/>
          <w:szCs w:val="28"/>
        </w:rPr>
        <w:t xml:space="preserve">муниципального образования Петровский сельсовет </w:t>
      </w:r>
    </w:p>
    <w:p w:rsidR="00610B9E" w:rsidRDefault="00610B9E" w:rsidP="00610B9E">
      <w:pPr>
        <w:jc w:val="center"/>
        <w:rPr>
          <w:bCs/>
          <w:szCs w:val="28"/>
        </w:rPr>
      </w:pPr>
      <w:r>
        <w:rPr>
          <w:bCs/>
          <w:szCs w:val="28"/>
        </w:rPr>
        <w:t>Саракташского района Оренбургской области</w:t>
      </w:r>
    </w:p>
    <w:p w:rsidR="00610B9E" w:rsidRDefault="00610B9E" w:rsidP="00610B9E">
      <w:pPr>
        <w:spacing w:before="120" w:after="120"/>
        <w:jc w:val="both"/>
        <w:rPr>
          <w:szCs w:val="28"/>
        </w:rPr>
      </w:pPr>
    </w:p>
    <w:p w:rsidR="00610B9E" w:rsidRPr="00610B9E" w:rsidRDefault="00610B9E" w:rsidP="00610B9E">
      <w:pPr>
        <w:pStyle w:val="ConsPlusNormal"/>
        <w:ind w:firstLine="709"/>
        <w:jc w:val="both"/>
        <w:rPr>
          <w:rFonts w:ascii="Times New Roman" w:hAnsi="Times New Roman" w:cs="Times New Roman"/>
          <w:sz w:val="48"/>
          <w:szCs w:val="28"/>
        </w:rPr>
      </w:pPr>
      <w:r w:rsidRPr="009037E0">
        <w:rPr>
          <w:rFonts w:ascii="Times New Roman" w:hAnsi="Times New Roman" w:cs="Times New Roman"/>
          <w:sz w:val="28"/>
          <w:szCs w:val="28"/>
        </w:rPr>
        <w:t xml:space="preserve">В соответствии с </w:t>
      </w:r>
      <w:r w:rsidRPr="00610B9E">
        <w:rPr>
          <w:rFonts w:ascii="Times New Roman" w:hAnsi="Times New Roman" w:cs="Times New Roman"/>
          <w:color w:val="000000" w:themeColor="text1"/>
          <w:sz w:val="28"/>
          <w:szCs w:val="28"/>
        </w:rPr>
        <w:t xml:space="preserve">Федеральным законом от 06.10.2003 № 131-ФЗ </w:t>
      </w:r>
      <w:r w:rsidRPr="00610B9E">
        <w:rPr>
          <w:rFonts w:ascii="Times New Roman" w:hAnsi="Times New Roman" w:cs="Times New Roman"/>
          <w:color w:val="000000" w:themeColor="text1"/>
          <w:sz w:val="28"/>
          <w:szCs w:val="28"/>
        </w:rPr>
        <w:br/>
        <w:t xml:space="preserve">«Об общих принципах организации местного самоуправления в Российской Федерации», </w:t>
      </w:r>
      <w:r w:rsidR="00C33131">
        <w:rPr>
          <w:rFonts w:ascii="Times New Roman" w:hAnsi="Times New Roman" w:cs="Times New Roman"/>
          <w:sz w:val="28"/>
          <w:szCs w:val="28"/>
        </w:rPr>
        <w:t>Гражданским кодексом</w:t>
      </w:r>
      <w:r w:rsidR="00CF469D" w:rsidRPr="00CF469D">
        <w:rPr>
          <w:rFonts w:ascii="Times New Roman" w:hAnsi="Times New Roman" w:cs="Times New Roman"/>
          <w:sz w:val="28"/>
          <w:szCs w:val="28"/>
        </w:rPr>
        <w:t xml:space="preserve"> Российской Федерации,</w:t>
      </w:r>
      <w:r w:rsidR="00CF469D" w:rsidRPr="00CF469D">
        <w:rPr>
          <w:sz w:val="28"/>
          <w:szCs w:val="28"/>
        </w:rPr>
        <w:t xml:space="preserve"> </w:t>
      </w:r>
      <w:r w:rsidRPr="00610B9E">
        <w:rPr>
          <w:rFonts w:ascii="Times New Roman" w:hAnsi="Times New Roman" w:cs="Times New Roman"/>
          <w:color w:val="000000" w:themeColor="text1"/>
          <w:sz w:val="28"/>
          <w:szCs w:val="28"/>
        </w:rPr>
        <w:t xml:space="preserve">Градостроительным кодексом Российской Федерации, Земельным кодексом Российской Федерации, </w:t>
      </w:r>
      <w:r w:rsidR="00C33131">
        <w:rPr>
          <w:rFonts w:ascii="Times New Roman" w:hAnsi="Times New Roman" w:cs="Times New Roman"/>
          <w:sz w:val="28"/>
          <w:szCs w:val="28"/>
        </w:rPr>
        <w:t>Жилищным Кодексом</w:t>
      </w:r>
      <w:r w:rsidR="00C33131" w:rsidRPr="00C33131">
        <w:rPr>
          <w:rFonts w:ascii="Times New Roman" w:hAnsi="Times New Roman" w:cs="Times New Roman"/>
          <w:sz w:val="28"/>
          <w:szCs w:val="28"/>
        </w:rPr>
        <w:t xml:space="preserve"> Российской Федерации,</w:t>
      </w:r>
      <w:r w:rsidR="00C33131" w:rsidRPr="00C33131">
        <w:rPr>
          <w:sz w:val="28"/>
          <w:szCs w:val="28"/>
        </w:rPr>
        <w:t xml:space="preserve"> </w:t>
      </w:r>
      <w:r w:rsidR="00C33131" w:rsidRPr="00610B9E">
        <w:rPr>
          <w:rFonts w:ascii="Times New Roman" w:hAnsi="Times New Roman" w:cs="Times New Roman"/>
          <w:color w:val="000000" w:themeColor="text1"/>
          <w:sz w:val="28"/>
          <w:szCs w:val="28"/>
        </w:rPr>
        <w:t xml:space="preserve">от 30 марта 1999 года </w:t>
      </w:r>
      <w:r w:rsidR="00C33131" w:rsidRPr="00610B9E">
        <w:rPr>
          <w:rFonts w:ascii="Times New Roman" w:hAnsi="Times New Roman" w:cs="Times New Roman"/>
          <w:color w:val="000000" w:themeColor="text1"/>
          <w:sz w:val="28"/>
          <w:szCs w:val="28"/>
          <w:lang w:val="en-US" w:eastAsia="en-US"/>
        </w:rPr>
        <w:t>N</w:t>
      </w:r>
      <w:r w:rsidR="00C33131" w:rsidRPr="00610B9E">
        <w:rPr>
          <w:rFonts w:ascii="Times New Roman" w:hAnsi="Times New Roman" w:cs="Times New Roman"/>
          <w:color w:val="000000" w:themeColor="text1"/>
          <w:sz w:val="28"/>
          <w:szCs w:val="28"/>
        </w:rPr>
        <w:t xml:space="preserve">52-ФЗ (ред. от 26.12.2024) «О санитарно-эпидемиологическом благополучии населения в Российской Федерации», </w:t>
      </w:r>
      <w:r w:rsidRPr="00610B9E">
        <w:rPr>
          <w:rFonts w:ascii="Times New Roman" w:hAnsi="Times New Roman" w:cs="Times New Roman"/>
          <w:color w:val="000000" w:themeColor="text1"/>
          <w:sz w:val="28"/>
          <w:szCs w:val="28"/>
        </w:rPr>
        <w:t>Уставом муниципального образования Петровский сельсовет Саракташского района Оренбургской области</w:t>
      </w:r>
    </w:p>
    <w:p w:rsidR="00CF469D" w:rsidRDefault="00CF469D" w:rsidP="00CF469D">
      <w:pPr>
        <w:ind w:firstLine="720"/>
        <w:jc w:val="both"/>
        <w:rPr>
          <w:szCs w:val="28"/>
        </w:rPr>
      </w:pPr>
    </w:p>
    <w:p w:rsidR="00CF469D" w:rsidRDefault="00CF469D" w:rsidP="00CF469D">
      <w:pPr>
        <w:ind w:firstLine="720"/>
        <w:jc w:val="both"/>
        <w:rPr>
          <w:szCs w:val="28"/>
        </w:rPr>
      </w:pPr>
      <w:r>
        <w:rPr>
          <w:szCs w:val="28"/>
        </w:rPr>
        <w:t>Совет депутатов  Петровского сельсовета</w:t>
      </w:r>
    </w:p>
    <w:p w:rsidR="00CF469D" w:rsidRDefault="00CF469D" w:rsidP="00CF469D">
      <w:pPr>
        <w:ind w:firstLine="720"/>
        <w:jc w:val="both"/>
        <w:rPr>
          <w:szCs w:val="28"/>
        </w:rPr>
      </w:pPr>
    </w:p>
    <w:p w:rsidR="00CF469D" w:rsidRDefault="00CF469D" w:rsidP="00CF469D">
      <w:pPr>
        <w:ind w:firstLine="720"/>
        <w:jc w:val="both"/>
        <w:rPr>
          <w:szCs w:val="28"/>
        </w:rPr>
      </w:pPr>
      <w:r>
        <w:rPr>
          <w:szCs w:val="28"/>
        </w:rPr>
        <w:t>Р Е Ш И Л :</w:t>
      </w:r>
    </w:p>
    <w:p w:rsidR="00CF469D" w:rsidRPr="005C12B9" w:rsidRDefault="00CF469D" w:rsidP="00C33131">
      <w:pPr>
        <w:jc w:val="both"/>
        <w:rPr>
          <w:szCs w:val="28"/>
        </w:rPr>
      </w:pPr>
      <w:r>
        <w:rPr>
          <w:szCs w:val="28"/>
        </w:rPr>
        <w:t xml:space="preserve">           1.  Утвердить   Правила благоустройства территории муниципального образования  Петровский  сельсовет Саракташского района Оренбургской области</w:t>
      </w:r>
    </w:p>
    <w:p w:rsidR="00C33131" w:rsidRDefault="00C33131" w:rsidP="00C33131">
      <w:pPr>
        <w:spacing w:before="100" w:beforeAutospacing="1" w:after="100" w:afterAutospacing="1"/>
        <w:jc w:val="both"/>
        <w:rPr>
          <w:szCs w:val="28"/>
        </w:rPr>
      </w:pPr>
      <w:r>
        <w:rPr>
          <w:szCs w:val="28"/>
        </w:rPr>
        <w:lastRenderedPageBreak/>
        <w:t xml:space="preserve">         2. Призн</w:t>
      </w:r>
      <w:r w:rsidR="00CF469D">
        <w:rPr>
          <w:szCs w:val="28"/>
        </w:rPr>
        <w:t>ать утратившим</w:t>
      </w:r>
      <w:r>
        <w:rPr>
          <w:szCs w:val="28"/>
        </w:rPr>
        <w:t>и</w:t>
      </w:r>
      <w:r w:rsidR="00CF469D">
        <w:rPr>
          <w:szCs w:val="28"/>
        </w:rPr>
        <w:t xml:space="preserve"> силу</w:t>
      </w:r>
      <w:r>
        <w:rPr>
          <w:szCs w:val="28"/>
        </w:rPr>
        <w:t>:</w:t>
      </w:r>
    </w:p>
    <w:p w:rsidR="00C33131" w:rsidRDefault="00C33131" w:rsidP="00C33131">
      <w:pPr>
        <w:spacing w:before="100" w:beforeAutospacing="1" w:after="100" w:afterAutospacing="1"/>
        <w:jc w:val="both"/>
        <w:rPr>
          <w:szCs w:val="28"/>
        </w:rPr>
      </w:pPr>
      <w:r>
        <w:rPr>
          <w:szCs w:val="28"/>
        </w:rPr>
        <w:t xml:space="preserve">- </w:t>
      </w:r>
      <w:r w:rsidR="00CF469D">
        <w:rPr>
          <w:szCs w:val="28"/>
        </w:rPr>
        <w:t xml:space="preserve"> решение Совета депутатов  Петровского сельсовета Саракташского района Оренбургской области от </w:t>
      </w:r>
      <w:r>
        <w:rPr>
          <w:szCs w:val="28"/>
        </w:rPr>
        <w:t>26.004.2018 года № 103</w:t>
      </w:r>
      <w:r w:rsidR="00CF469D" w:rsidRPr="000864B8">
        <w:rPr>
          <w:szCs w:val="28"/>
        </w:rPr>
        <w:t xml:space="preserve"> </w:t>
      </w:r>
      <w:r w:rsidR="00CF469D">
        <w:rPr>
          <w:szCs w:val="28"/>
        </w:rPr>
        <w:t>«Об утверждении Положения о благоустройстве, озеленении и санитарном состоянии Петровского сельсовета»</w:t>
      </w:r>
      <w:r>
        <w:rPr>
          <w:szCs w:val="28"/>
        </w:rPr>
        <w:t>;</w:t>
      </w:r>
    </w:p>
    <w:p w:rsidR="00CF469D" w:rsidRPr="005C12B9" w:rsidRDefault="00C33131" w:rsidP="00C33131">
      <w:pPr>
        <w:spacing w:before="100" w:beforeAutospacing="1" w:after="100" w:afterAutospacing="1"/>
        <w:jc w:val="both"/>
        <w:rPr>
          <w:szCs w:val="28"/>
        </w:rPr>
      </w:pPr>
      <w:r>
        <w:rPr>
          <w:szCs w:val="28"/>
        </w:rPr>
        <w:t>- решение Совета депутатов Петровского сельсовета Саракташского района Оренбургской области от 16.02.2023 № 129 «О внесении изменений в решение Совета депутатов  Петровского сельсовета Саракташского района Оренбургской области от 26.004.2018 года № 103</w:t>
      </w:r>
      <w:r w:rsidRPr="000864B8">
        <w:rPr>
          <w:szCs w:val="28"/>
        </w:rPr>
        <w:t xml:space="preserve"> </w:t>
      </w:r>
      <w:r>
        <w:rPr>
          <w:szCs w:val="28"/>
        </w:rPr>
        <w:t>«Об утверждении Положения о благоустройстве, озеленении и санитарном состоянии Петровского сельсовета»</w:t>
      </w:r>
      <w:r w:rsidR="00CF469D">
        <w:rPr>
          <w:szCs w:val="28"/>
        </w:rPr>
        <w:t>.</w:t>
      </w:r>
    </w:p>
    <w:p w:rsidR="00CF469D" w:rsidRPr="005C12B9" w:rsidRDefault="00CF469D" w:rsidP="00C33131">
      <w:pPr>
        <w:jc w:val="both"/>
        <w:rPr>
          <w:szCs w:val="28"/>
        </w:rPr>
      </w:pPr>
      <w:r>
        <w:rPr>
          <w:szCs w:val="28"/>
        </w:rPr>
        <w:t xml:space="preserve"> </w:t>
      </w:r>
    </w:p>
    <w:p w:rsidR="00CF469D" w:rsidRPr="004E2B7C" w:rsidRDefault="00CF469D" w:rsidP="004E2B7C">
      <w:pPr>
        <w:pStyle w:val="ConsPlusNormal"/>
        <w:ind w:firstLine="709"/>
        <w:jc w:val="both"/>
        <w:rPr>
          <w:rFonts w:ascii="Times New Roman" w:hAnsi="Times New Roman" w:cs="Times New Roman"/>
          <w:sz w:val="28"/>
          <w:szCs w:val="28"/>
        </w:rPr>
      </w:pPr>
      <w:r w:rsidRPr="004E2B7C">
        <w:rPr>
          <w:rFonts w:ascii="Times New Roman" w:hAnsi="Times New Roman" w:cs="Times New Roman"/>
          <w:sz w:val="28"/>
          <w:szCs w:val="28"/>
        </w:rPr>
        <w:t xml:space="preserve"> 3.</w:t>
      </w:r>
      <w:r w:rsidRPr="004E2B7C">
        <w:rPr>
          <w:sz w:val="28"/>
          <w:szCs w:val="28"/>
        </w:rPr>
        <w:t xml:space="preserve"> </w:t>
      </w:r>
      <w:r w:rsidR="00C33131" w:rsidRPr="005C279A">
        <w:rPr>
          <w:rFonts w:ascii="Times New Roman" w:hAnsi="Times New Roman" w:cs="Times New Roman"/>
          <w:sz w:val="28"/>
          <w:szCs w:val="28"/>
        </w:rPr>
        <w:t xml:space="preserve">Настоящее решение вступает в силу после его обнародования  на территории сельсовета </w:t>
      </w:r>
      <w:r w:rsidR="004E2B7C">
        <w:rPr>
          <w:rFonts w:ascii="Times New Roman" w:hAnsi="Times New Roman" w:cs="Times New Roman"/>
          <w:sz w:val="28"/>
          <w:szCs w:val="28"/>
        </w:rPr>
        <w:t xml:space="preserve">в информационном бюллетене «Петровский </w:t>
      </w:r>
      <w:r w:rsidR="004E2B7C" w:rsidRPr="0048047C">
        <w:rPr>
          <w:rFonts w:ascii="Times New Roman" w:hAnsi="Times New Roman" w:cs="Times New Roman"/>
          <w:sz w:val="28"/>
          <w:szCs w:val="28"/>
        </w:rPr>
        <w:t xml:space="preserve"> сельсовет»</w:t>
      </w:r>
      <w:r w:rsidR="004E2B7C">
        <w:rPr>
          <w:rFonts w:ascii="Times New Roman" w:hAnsi="Times New Roman" w:cs="Times New Roman"/>
          <w:sz w:val="28"/>
          <w:szCs w:val="28"/>
        </w:rPr>
        <w:t xml:space="preserve"> и</w:t>
      </w:r>
      <w:r w:rsidR="004E2B7C" w:rsidRPr="0048047C">
        <w:rPr>
          <w:rFonts w:ascii="Times New Roman" w:hAnsi="Times New Roman" w:cs="Times New Roman"/>
          <w:sz w:val="28"/>
          <w:szCs w:val="28"/>
        </w:rPr>
        <w:t xml:space="preserve"> размещени</w:t>
      </w:r>
      <w:r w:rsidR="001B297B">
        <w:rPr>
          <w:rFonts w:ascii="Times New Roman" w:hAnsi="Times New Roman" w:cs="Times New Roman"/>
          <w:sz w:val="28"/>
          <w:szCs w:val="28"/>
        </w:rPr>
        <w:t>я</w:t>
      </w:r>
      <w:r w:rsidR="004E2B7C" w:rsidRPr="0048047C">
        <w:rPr>
          <w:rFonts w:ascii="Times New Roman" w:hAnsi="Times New Roman" w:cs="Times New Roman"/>
          <w:sz w:val="28"/>
          <w:szCs w:val="28"/>
        </w:rPr>
        <w:t xml:space="preserve"> на официальном сайте муниципального образования </w:t>
      </w:r>
      <w:r w:rsidR="004E2B7C">
        <w:rPr>
          <w:rFonts w:ascii="Times New Roman" w:hAnsi="Times New Roman" w:cs="Times New Roman"/>
          <w:sz w:val="28"/>
          <w:szCs w:val="28"/>
        </w:rPr>
        <w:t xml:space="preserve">Петровский </w:t>
      </w:r>
      <w:r w:rsidR="004E2B7C" w:rsidRPr="0048047C">
        <w:rPr>
          <w:rFonts w:ascii="Times New Roman" w:hAnsi="Times New Roman" w:cs="Times New Roman"/>
          <w:sz w:val="28"/>
          <w:szCs w:val="28"/>
        </w:rPr>
        <w:t>сельсовет Саракташского района Оренбургской области</w:t>
      </w:r>
      <w:r w:rsidR="004E2B7C">
        <w:rPr>
          <w:rFonts w:ascii="Times New Roman" w:hAnsi="Times New Roman" w:cs="Times New Roman"/>
          <w:sz w:val="28"/>
          <w:szCs w:val="28"/>
        </w:rPr>
        <w:t>.</w:t>
      </w:r>
      <w:r w:rsidR="004E2B7C" w:rsidRPr="0048047C">
        <w:rPr>
          <w:rFonts w:ascii="Times New Roman" w:hAnsi="Times New Roman" w:cs="Times New Roman"/>
          <w:sz w:val="28"/>
          <w:szCs w:val="28"/>
        </w:rPr>
        <w:t xml:space="preserve"> </w:t>
      </w:r>
    </w:p>
    <w:p w:rsidR="00C33131" w:rsidRDefault="00C33131" w:rsidP="00C33131">
      <w:pPr>
        <w:ind w:right="-5" w:firstLine="700"/>
        <w:jc w:val="both"/>
        <w:rPr>
          <w:szCs w:val="28"/>
        </w:rPr>
      </w:pPr>
    </w:p>
    <w:p w:rsidR="00C33131" w:rsidRPr="004E2B7C" w:rsidRDefault="00C33131" w:rsidP="004E2B7C">
      <w:pPr>
        <w:pStyle w:val="ConsPlusNormal"/>
        <w:ind w:firstLine="709"/>
        <w:jc w:val="both"/>
        <w:rPr>
          <w:rFonts w:ascii="Times New Roman" w:hAnsi="Times New Roman" w:cs="Times New Roman"/>
          <w:sz w:val="28"/>
          <w:szCs w:val="28"/>
        </w:rPr>
      </w:pPr>
      <w:r w:rsidRPr="00C33131">
        <w:rPr>
          <w:rFonts w:ascii="Times New Roman" w:hAnsi="Times New Roman" w:cs="Times New Roman"/>
          <w:sz w:val="28"/>
          <w:szCs w:val="28"/>
        </w:rPr>
        <w:t>4.</w:t>
      </w:r>
      <w:r w:rsidRPr="003E468D">
        <w:rPr>
          <w:sz w:val="28"/>
          <w:szCs w:val="28"/>
        </w:rPr>
        <w:t xml:space="preserve"> </w:t>
      </w:r>
      <w:r w:rsidRPr="004E2B7C">
        <w:rPr>
          <w:rFonts w:ascii="Times New Roman" w:hAnsi="Times New Roman" w:cs="Times New Roman"/>
          <w:sz w:val="28"/>
          <w:szCs w:val="28"/>
        </w:rPr>
        <w:t xml:space="preserve">Контроль за исполнением данного решения возложить на постоянную комиссию </w:t>
      </w:r>
      <w:r w:rsidRPr="004E2B7C">
        <w:rPr>
          <w:rFonts w:ascii="Times New Roman" w:hAnsi="Times New Roman" w:cs="Times New Roman"/>
          <w:bCs/>
          <w:sz w:val="28"/>
          <w:szCs w:val="28"/>
        </w:rPr>
        <w:t xml:space="preserve">по бюджетной, налоговой и финансовой политике, собственности и экономическим вопросам, торговле и быту </w:t>
      </w:r>
      <w:r w:rsidRPr="004E2B7C">
        <w:rPr>
          <w:rFonts w:ascii="Times New Roman" w:hAnsi="Times New Roman" w:cs="Times New Roman"/>
          <w:sz w:val="28"/>
          <w:szCs w:val="28"/>
        </w:rPr>
        <w:t>(</w:t>
      </w:r>
      <w:r w:rsidRPr="004E2B7C">
        <w:rPr>
          <w:rFonts w:ascii="Times New Roman" w:hAnsi="Times New Roman" w:cs="Times New Roman"/>
          <w:sz w:val="28"/>
        </w:rPr>
        <w:t>Заельская Ж.А.</w:t>
      </w:r>
      <w:r w:rsidRPr="004E2B7C">
        <w:rPr>
          <w:rFonts w:ascii="Times New Roman" w:hAnsi="Times New Roman" w:cs="Times New Roman"/>
          <w:sz w:val="28"/>
          <w:szCs w:val="28"/>
        </w:rPr>
        <w:t>).</w:t>
      </w:r>
    </w:p>
    <w:p w:rsidR="00C33131" w:rsidRDefault="00C33131" w:rsidP="00C33131">
      <w:pPr>
        <w:ind w:right="-5" w:firstLine="700"/>
        <w:jc w:val="both"/>
        <w:rPr>
          <w:szCs w:val="28"/>
        </w:rPr>
      </w:pPr>
    </w:p>
    <w:p w:rsidR="00610B9E" w:rsidRDefault="00610B9E" w:rsidP="00C33131">
      <w:pPr>
        <w:ind w:firstLine="709"/>
        <w:jc w:val="both"/>
        <w:rPr>
          <w:szCs w:val="28"/>
        </w:rPr>
      </w:pPr>
    </w:p>
    <w:p w:rsidR="00610B9E" w:rsidRPr="004076E0" w:rsidRDefault="00610B9E" w:rsidP="00C33131">
      <w:pPr>
        <w:ind w:firstLine="709"/>
        <w:jc w:val="both"/>
        <w:rPr>
          <w:szCs w:val="28"/>
        </w:rPr>
      </w:pPr>
    </w:p>
    <w:tbl>
      <w:tblPr>
        <w:tblW w:w="9360" w:type="dxa"/>
        <w:tblLook w:val="04A0" w:firstRow="1" w:lastRow="0" w:firstColumn="1" w:lastColumn="0" w:noHBand="0" w:noVBand="1"/>
      </w:tblPr>
      <w:tblGrid>
        <w:gridCol w:w="4175"/>
        <w:gridCol w:w="1257"/>
        <w:gridCol w:w="3928"/>
      </w:tblGrid>
      <w:tr w:rsidR="00610B9E" w:rsidRPr="004076E0" w:rsidTr="00610B9E">
        <w:tc>
          <w:tcPr>
            <w:tcW w:w="4175" w:type="dxa"/>
          </w:tcPr>
          <w:p w:rsidR="00610B9E" w:rsidRPr="004076E0" w:rsidRDefault="00610B9E" w:rsidP="00C33131">
            <w:pPr>
              <w:jc w:val="both"/>
              <w:rPr>
                <w:szCs w:val="28"/>
              </w:rPr>
            </w:pPr>
            <w:r w:rsidRPr="004076E0">
              <w:rPr>
                <w:szCs w:val="28"/>
              </w:rPr>
              <w:t>Председатель Совета депутатов сельсовета</w:t>
            </w:r>
          </w:p>
        </w:tc>
        <w:tc>
          <w:tcPr>
            <w:tcW w:w="1257" w:type="dxa"/>
          </w:tcPr>
          <w:p w:rsidR="00610B9E" w:rsidRPr="004076E0" w:rsidRDefault="00610B9E" w:rsidP="00C33131">
            <w:pPr>
              <w:jc w:val="both"/>
              <w:rPr>
                <w:szCs w:val="28"/>
              </w:rPr>
            </w:pPr>
          </w:p>
        </w:tc>
        <w:tc>
          <w:tcPr>
            <w:tcW w:w="3928" w:type="dxa"/>
          </w:tcPr>
          <w:p w:rsidR="00610B9E" w:rsidRPr="004076E0" w:rsidRDefault="00610B9E" w:rsidP="00C33131">
            <w:pPr>
              <w:jc w:val="both"/>
              <w:rPr>
                <w:szCs w:val="28"/>
              </w:rPr>
            </w:pPr>
            <w:r w:rsidRPr="004076E0">
              <w:rPr>
                <w:szCs w:val="28"/>
              </w:rPr>
              <w:t>Глава сельсовета</w:t>
            </w:r>
          </w:p>
        </w:tc>
      </w:tr>
      <w:tr w:rsidR="00610B9E" w:rsidRPr="004076E0" w:rsidTr="00610B9E">
        <w:tc>
          <w:tcPr>
            <w:tcW w:w="4175" w:type="dxa"/>
          </w:tcPr>
          <w:p w:rsidR="00610B9E" w:rsidRPr="004076E0" w:rsidRDefault="00610B9E" w:rsidP="00C33131">
            <w:pPr>
              <w:jc w:val="both"/>
              <w:rPr>
                <w:szCs w:val="28"/>
              </w:rPr>
            </w:pPr>
            <w:r w:rsidRPr="004076E0">
              <w:rPr>
                <w:szCs w:val="28"/>
              </w:rPr>
              <w:t xml:space="preserve">___________          </w:t>
            </w:r>
            <w:r w:rsidR="001B297B">
              <w:rPr>
                <w:szCs w:val="28"/>
              </w:rPr>
              <w:t>А.Б.Чучучина</w:t>
            </w:r>
          </w:p>
          <w:p w:rsidR="00610B9E" w:rsidRPr="004076E0" w:rsidRDefault="00610B9E" w:rsidP="00C33131">
            <w:pPr>
              <w:jc w:val="both"/>
              <w:rPr>
                <w:szCs w:val="28"/>
              </w:rPr>
            </w:pPr>
          </w:p>
        </w:tc>
        <w:tc>
          <w:tcPr>
            <w:tcW w:w="1257" w:type="dxa"/>
          </w:tcPr>
          <w:p w:rsidR="00610B9E" w:rsidRPr="004076E0" w:rsidRDefault="00610B9E" w:rsidP="00C33131">
            <w:pPr>
              <w:jc w:val="both"/>
              <w:rPr>
                <w:szCs w:val="28"/>
              </w:rPr>
            </w:pPr>
          </w:p>
        </w:tc>
        <w:tc>
          <w:tcPr>
            <w:tcW w:w="3928" w:type="dxa"/>
          </w:tcPr>
          <w:p w:rsidR="00610B9E" w:rsidRPr="004076E0" w:rsidRDefault="00610B9E" w:rsidP="00C33131">
            <w:pPr>
              <w:jc w:val="both"/>
              <w:rPr>
                <w:szCs w:val="28"/>
              </w:rPr>
            </w:pPr>
            <w:r>
              <w:rPr>
                <w:szCs w:val="28"/>
              </w:rPr>
              <w:t>________О.А. Митюшникова</w:t>
            </w:r>
          </w:p>
          <w:p w:rsidR="00610B9E" w:rsidRPr="004076E0" w:rsidRDefault="00610B9E" w:rsidP="00C33131">
            <w:pPr>
              <w:jc w:val="both"/>
              <w:rPr>
                <w:szCs w:val="28"/>
              </w:rPr>
            </w:pPr>
          </w:p>
        </w:tc>
      </w:tr>
    </w:tbl>
    <w:p w:rsidR="00C33131" w:rsidRDefault="00610B9E" w:rsidP="007D379E">
      <w:pPr>
        <w:pStyle w:val="ConsPlusNormal"/>
        <w:ind w:left="5664" w:firstLine="709"/>
        <w:contextualSpacing/>
        <w:jc w:val="right"/>
        <w:outlineLvl w:val="1"/>
        <w:rPr>
          <w:rFonts w:ascii="Times New Roman" w:hAnsi="Times New Roman" w:cs="Times New Roman"/>
          <w:color w:val="000000" w:themeColor="text1"/>
          <w:sz w:val="28"/>
          <w:szCs w:val="28"/>
        </w:rPr>
      </w:pPr>
      <w:r>
        <w:rPr>
          <w:sz w:val="28"/>
          <w:szCs w:val="28"/>
        </w:rPr>
        <w:br w:type="page"/>
      </w:r>
      <w:r w:rsidR="00C33131">
        <w:rPr>
          <w:rFonts w:ascii="Times New Roman" w:hAnsi="Times New Roman" w:cs="Times New Roman"/>
          <w:color w:val="000000" w:themeColor="text1"/>
          <w:sz w:val="28"/>
          <w:szCs w:val="28"/>
        </w:rPr>
        <w:lastRenderedPageBreak/>
        <w:t xml:space="preserve">Приложение к решению Совета депутатов </w:t>
      </w:r>
    </w:p>
    <w:p w:rsidR="008052EC" w:rsidRPr="00DE0064" w:rsidRDefault="00C33131" w:rsidP="007D379E">
      <w:pPr>
        <w:pStyle w:val="ConsPlusNormal"/>
        <w:ind w:left="5664" w:firstLine="709"/>
        <w:contextualSpacing/>
        <w:jc w:val="right"/>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Петровского сельсовета от ___._____.2025 №_____</w:t>
      </w:r>
    </w:p>
    <w:p w:rsidR="008052EC" w:rsidRPr="00DE0064" w:rsidRDefault="008052EC" w:rsidP="007D379E">
      <w:pPr>
        <w:pStyle w:val="ConsPlusNormal"/>
        <w:contextualSpacing/>
        <w:jc w:val="right"/>
        <w:outlineLvl w:val="1"/>
        <w:rPr>
          <w:rFonts w:ascii="Times New Roman" w:hAnsi="Times New Roman" w:cs="Times New Roman"/>
          <w:color w:val="000000" w:themeColor="text1"/>
          <w:sz w:val="28"/>
          <w:szCs w:val="28"/>
        </w:rPr>
      </w:pPr>
    </w:p>
    <w:p w:rsidR="00C33131" w:rsidRDefault="00C33131" w:rsidP="008052EC">
      <w:pPr>
        <w:pStyle w:val="ConsPlusNormal"/>
        <w:ind w:firstLine="709"/>
        <w:contextualSpacing/>
        <w:jc w:val="center"/>
        <w:outlineLvl w:val="1"/>
        <w:rPr>
          <w:rFonts w:ascii="Times New Roman" w:hAnsi="Times New Roman" w:cs="Times New Roman"/>
          <w:b/>
          <w:color w:val="000000" w:themeColor="text1"/>
          <w:sz w:val="28"/>
          <w:szCs w:val="28"/>
        </w:rPr>
      </w:pPr>
    </w:p>
    <w:p w:rsidR="008052EC" w:rsidRPr="00DE0064" w:rsidRDefault="00DE0064" w:rsidP="008052EC">
      <w:pPr>
        <w:pStyle w:val="ConsPlusNormal"/>
        <w:ind w:firstLine="709"/>
        <w:contextualSpacing/>
        <w:jc w:val="center"/>
        <w:outlineLvl w:val="1"/>
        <w:rPr>
          <w:rFonts w:ascii="Times New Roman" w:hAnsi="Times New Roman" w:cs="Times New Roman"/>
          <w:b/>
          <w:color w:val="000000" w:themeColor="text1"/>
          <w:sz w:val="28"/>
          <w:szCs w:val="28"/>
        </w:rPr>
      </w:pPr>
      <w:r w:rsidRPr="00DE0064">
        <w:rPr>
          <w:rFonts w:ascii="Times New Roman" w:hAnsi="Times New Roman" w:cs="Times New Roman"/>
          <w:b/>
          <w:color w:val="000000" w:themeColor="text1"/>
          <w:sz w:val="28"/>
          <w:szCs w:val="28"/>
        </w:rPr>
        <w:t>П</w:t>
      </w:r>
      <w:r w:rsidR="008052EC" w:rsidRPr="00DE0064">
        <w:rPr>
          <w:rFonts w:ascii="Times New Roman" w:hAnsi="Times New Roman" w:cs="Times New Roman"/>
          <w:b/>
          <w:color w:val="000000" w:themeColor="text1"/>
          <w:sz w:val="28"/>
          <w:szCs w:val="28"/>
        </w:rPr>
        <w:t>равил</w:t>
      </w:r>
      <w:r w:rsidRPr="00DE0064">
        <w:rPr>
          <w:rFonts w:ascii="Times New Roman" w:hAnsi="Times New Roman" w:cs="Times New Roman"/>
          <w:b/>
          <w:color w:val="000000" w:themeColor="text1"/>
          <w:sz w:val="28"/>
          <w:szCs w:val="28"/>
        </w:rPr>
        <w:t>а</w:t>
      </w:r>
      <w:r w:rsidR="008052EC" w:rsidRPr="00DE0064">
        <w:rPr>
          <w:rFonts w:ascii="Times New Roman" w:hAnsi="Times New Roman" w:cs="Times New Roman"/>
          <w:b/>
          <w:color w:val="000000" w:themeColor="text1"/>
          <w:sz w:val="28"/>
          <w:szCs w:val="28"/>
        </w:rPr>
        <w:t xml:space="preserve"> благоустройства</w:t>
      </w:r>
    </w:p>
    <w:p w:rsidR="008052EC" w:rsidRPr="00DE0064" w:rsidRDefault="008052EC" w:rsidP="008052EC">
      <w:pPr>
        <w:pStyle w:val="ConsPlusNormal"/>
        <w:ind w:firstLine="709"/>
        <w:contextualSpacing/>
        <w:jc w:val="center"/>
        <w:outlineLvl w:val="1"/>
        <w:rPr>
          <w:rFonts w:ascii="Times New Roman" w:hAnsi="Times New Roman" w:cs="Times New Roman"/>
          <w:b/>
          <w:color w:val="000000" w:themeColor="text1"/>
          <w:sz w:val="28"/>
          <w:szCs w:val="28"/>
        </w:rPr>
      </w:pPr>
      <w:r w:rsidRPr="00DE0064">
        <w:rPr>
          <w:rFonts w:ascii="Times New Roman" w:hAnsi="Times New Roman" w:cs="Times New Roman"/>
          <w:b/>
          <w:color w:val="000000" w:themeColor="text1"/>
          <w:sz w:val="28"/>
          <w:szCs w:val="28"/>
        </w:rPr>
        <w:t xml:space="preserve">территории муниципального образования </w:t>
      </w:r>
      <w:r w:rsidR="00DE0064" w:rsidRPr="00DE0064">
        <w:rPr>
          <w:rFonts w:ascii="Times New Roman" w:hAnsi="Times New Roman" w:cs="Times New Roman"/>
          <w:b/>
          <w:color w:val="000000" w:themeColor="text1"/>
          <w:sz w:val="28"/>
          <w:szCs w:val="28"/>
        </w:rPr>
        <w:t>Петровский сельсовет Саракташского района Оренбургской области</w:t>
      </w:r>
    </w:p>
    <w:p w:rsidR="008052EC" w:rsidRPr="00DE0064" w:rsidRDefault="008052EC" w:rsidP="008052EC">
      <w:pPr>
        <w:pStyle w:val="ConsPlusNormal"/>
        <w:ind w:firstLine="709"/>
        <w:contextualSpacing/>
        <w:jc w:val="center"/>
        <w:outlineLvl w:val="1"/>
        <w:rPr>
          <w:rFonts w:ascii="Times New Roman" w:hAnsi="Times New Roman" w:cs="Times New Roman"/>
          <w:color w:val="000000" w:themeColor="text1"/>
          <w:sz w:val="28"/>
          <w:szCs w:val="28"/>
        </w:rPr>
      </w:pPr>
    </w:p>
    <w:p w:rsidR="008052EC" w:rsidRPr="00DE0064" w:rsidRDefault="008052EC" w:rsidP="008052EC">
      <w:pPr>
        <w:pStyle w:val="ConsPlusNormal"/>
        <w:ind w:firstLine="709"/>
        <w:contextualSpacing/>
        <w:jc w:val="center"/>
        <w:outlineLvl w:val="1"/>
        <w:rPr>
          <w:rFonts w:ascii="Times New Roman" w:hAnsi="Times New Roman" w:cs="Times New Roman"/>
          <w:color w:val="000000" w:themeColor="text1"/>
          <w:sz w:val="28"/>
          <w:szCs w:val="28"/>
        </w:rPr>
      </w:pPr>
    </w:p>
    <w:p w:rsidR="008052EC" w:rsidRPr="00DE0064" w:rsidRDefault="008052EC" w:rsidP="008052EC">
      <w:pPr>
        <w:autoSpaceDE w:val="0"/>
        <w:autoSpaceDN w:val="0"/>
        <w:adjustRightInd w:val="0"/>
        <w:ind w:firstLine="709"/>
        <w:contextualSpacing/>
        <w:jc w:val="both"/>
        <w:rPr>
          <w:bCs/>
          <w:iCs/>
          <w:color w:val="000000" w:themeColor="text1"/>
          <w:szCs w:val="28"/>
        </w:rPr>
      </w:pPr>
      <w:r w:rsidRPr="00DE0064">
        <w:rPr>
          <w:color w:val="000000" w:themeColor="text1"/>
          <w:szCs w:val="28"/>
        </w:rPr>
        <w:t>Настоящие Правила благоустройства террито</w:t>
      </w:r>
      <w:r w:rsidR="00E7260C" w:rsidRPr="00DE0064">
        <w:rPr>
          <w:color w:val="000000" w:themeColor="text1"/>
          <w:szCs w:val="28"/>
        </w:rPr>
        <w:t xml:space="preserve">рии муниципального образования </w:t>
      </w:r>
      <w:r w:rsidR="00DE0064" w:rsidRPr="00DE0064">
        <w:rPr>
          <w:color w:val="000000" w:themeColor="text1"/>
          <w:szCs w:val="28"/>
        </w:rPr>
        <w:t>Петровский сельсовет Саракташского района Оренбургской области</w:t>
      </w:r>
      <w:r w:rsidRPr="00DE0064">
        <w:rPr>
          <w:color w:val="000000" w:themeColor="text1"/>
          <w:szCs w:val="28"/>
        </w:rPr>
        <w:t xml:space="preserve"> (далее - Правила) разработаны в целях решения вопросов местного значения, установленных </w:t>
      </w:r>
      <w:hyperlink r:id="rId8" w:history="1"/>
      <w:r w:rsidRPr="00DE0064">
        <w:rPr>
          <w:color w:val="000000" w:themeColor="text1"/>
          <w:szCs w:val="28"/>
        </w:rPr>
        <w:t>Федеральн</w:t>
      </w:r>
      <w:r w:rsidR="00581486" w:rsidRPr="00DE0064">
        <w:rPr>
          <w:color w:val="000000" w:themeColor="text1"/>
          <w:szCs w:val="28"/>
        </w:rPr>
        <w:t>ым</w:t>
      </w:r>
      <w:r w:rsidRPr="00DE0064">
        <w:rPr>
          <w:color w:val="000000" w:themeColor="text1"/>
          <w:szCs w:val="28"/>
        </w:rPr>
        <w:t xml:space="preserve"> закон</w:t>
      </w:r>
      <w:r w:rsidR="00581486" w:rsidRPr="00DE0064">
        <w:rPr>
          <w:color w:val="000000" w:themeColor="text1"/>
          <w:szCs w:val="28"/>
        </w:rPr>
        <w:t>ом</w:t>
      </w:r>
      <w:r w:rsidRPr="00DE0064">
        <w:rPr>
          <w:color w:val="000000" w:themeColor="text1"/>
          <w:szCs w:val="28"/>
        </w:rPr>
        <w:t xml:space="preserve"> от 06.10.2003 № 131-ФЗ </w:t>
      </w:r>
      <w:r w:rsidR="00581486" w:rsidRPr="00DE0064">
        <w:rPr>
          <w:color w:val="000000" w:themeColor="text1"/>
          <w:szCs w:val="28"/>
        </w:rPr>
        <w:br/>
      </w:r>
      <w:r w:rsidRPr="00DE0064">
        <w:rPr>
          <w:color w:val="000000" w:themeColor="text1"/>
          <w:szCs w:val="28"/>
        </w:rPr>
        <w:t>«Об общих принципах организации местного самоуправления в Российской Федерации»,</w:t>
      </w:r>
      <w:r w:rsidR="00C468B0" w:rsidRPr="00DE0064">
        <w:rPr>
          <w:color w:val="000000" w:themeColor="text1"/>
          <w:szCs w:val="28"/>
        </w:rPr>
        <w:t xml:space="preserve"> от 30 марта 1999 года </w:t>
      </w:r>
      <w:r w:rsidR="00C468B0" w:rsidRPr="00DE0064">
        <w:rPr>
          <w:color w:val="000000" w:themeColor="text1"/>
          <w:szCs w:val="28"/>
          <w:lang w:val="en-US" w:eastAsia="en-US"/>
        </w:rPr>
        <w:t>N</w:t>
      </w:r>
      <w:r w:rsidR="00610B9E">
        <w:rPr>
          <w:color w:val="000000" w:themeColor="text1"/>
          <w:szCs w:val="28"/>
        </w:rPr>
        <w:t>52-ФЗ (ред. от 26.12.2024</w:t>
      </w:r>
      <w:r w:rsidR="00C468B0" w:rsidRPr="00DE0064">
        <w:rPr>
          <w:color w:val="000000" w:themeColor="text1"/>
          <w:szCs w:val="28"/>
        </w:rPr>
        <w:t xml:space="preserve">) «О санитарно-эпидемиологическом благополучии населения в Российской Федерации», Градостроительным кодексом Российской Федерации, Земельным кодексом Российской Федерации, Уставом муниципального образования </w:t>
      </w:r>
      <w:r w:rsidR="00DE0064" w:rsidRPr="00DE0064">
        <w:rPr>
          <w:color w:val="000000" w:themeColor="text1"/>
          <w:szCs w:val="28"/>
        </w:rPr>
        <w:t>Петровский сельсовет Саракташского района Оренбургской области</w:t>
      </w:r>
      <w:r w:rsidR="00C468B0" w:rsidRPr="00DE0064">
        <w:rPr>
          <w:color w:val="000000" w:themeColor="text1"/>
          <w:szCs w:val="28"/>
        </w:rPr>
        <w:t>, иными нормативными правовыми актами органов государственной власти и местного самоуправления</w:t>
      </w:r>
      <w:r w:rsidRPr="00DE0064">
        <w:rPr>
          <w:color w:val="000000" w:themeColor="text1"/>
          <w:szCs w:val="28"/>
        </w:rPr>
        <w:t xml:space="preserve"> и устанавливают в том числе единые и обязательные к исполнению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порядок участия собственников зданий (помещений в них) и сооружений в благоустройстве прилегающих территорий, предусматривают мероприятия по содержанию территории, по проектированию и размещению объектов благоустройства, а также по </w:t>
      </w:r>
      <w:r w:rsidRPr="00DE0064">
        <w:rPr>
          <w:bCs/>
          <w:iCs/>
          <w:color w:val="000000" w:themeColor="text1"/>
          <w:szCs w:val="28"/>
        </w:rPr>
        <w:t>организации обустройства мест массового отдыха населения.</w:t>
      </w:r>
    </w:p>
    <w:p w:rsidR="008052EC" w:rsidRPr="00DE0064" w:rsidRDefault="008052EC" w:rsidP="008052EC">
      <w:pPr>
        <w:pStyle w:val="ConsPlusNormal"/>
        <w:ind w:firstLine="709"/>
        <w:contextualSpacing/>
        <w:jc w:val="center"/>
        <w:outlineLvl w:val="1"/>
        <w:rPr>
          <w:rFonts w:ascii="Times New Roman" w:hAnsi="Times New Roman" w:cs="Times New Roman"/>
          <w:color w:val="000000" w:themeColor="text1"/>
          <w:sz w:val="28"/>
          <w:szCs w:val="28"/>
        </w:rPr>
      </w:pPr>
    </w:p>
    <w:p w:rsidR="008052EC" w:rsidRPr="00DE0064" w:rsidRDefault="008052EC" w:rsidP="008052EC">
      <w:pPr>
        <w:pStyle w:val="ConsPlusNormal"/>
        <w:ind w:firstLine="709"/>
        <w:contextualSpacing/>
        <w:jc w:val="center"/>
        <w:outlineLvl w:val="1"/>
        <w:rPr>
          <w:rFonts w:ascii="Times New Roman" w:hAnsi="Times New Roman" w:cs="Times New Roman"/>
          <w:b/>
          <w:color w:val="000000" w:themeColor="text1"/>
          <w:sz w:val="28"/>
          <w:szCs w:val="28"/>
        </w:rPr>
      </w:pPr>
      <w:r w:rsidRPr="00DE0064">
        <w:rPr>
          <w:rFonts w:ascii="Times New Roman" w:hAnsi="Times New Roman" w:cs="Times New Roman"/>
          <w:b/>
          <w:color w:val="000000" w:themeColor="text1"/>
          <w:sz w:val="28"/>
          <w:szCs w:val="28"/>
        </w:rPr>
        <w:t>Раздел 1. ОБЩИЕ ПОЛОЖЕНИЯ</w:t>
      </w:r>
    </w:p>
    <w:p w:rsidR="00C468B0" w:rsidRPr="00DE0064" w:rsidRDefault="00C468B0" w:rsidP="00C468B0">
      <w:pPr>
        <w:ind w:left="709"/>
        <w:jc w:val="both"/>
        <w:rPr>
          <w:color w:val="000000" w:themeColor="text1"/>
          <w:szCs w:val="28"/>
        </w:rPr>
      </w:pPr>
    </w:p>
    <w:p w:rsidR="008052EC" w:rsidRPr="00DE0064" w:rsidRDefault="008052EC" w:rsidP="00E7260C">
      <w:pPr>
        <w:numPr>
          <w:ilvl w:val="0"/>
          <w:numId w:val="36"/>
        </w:numPr>
        <w:ind w:firstLine="709"/>
        <w:jc w:val="both"/>
        <w:rPr>
          <w:color w:val="000000" w:themeColor="text1"/>
          <w:szCs w:val="28"/>
        </w:rPr>
      </w:pPr>
      <w:r w:rsidRPr="00DE0064">
        <w:rPr>
          <w:color w:val="000000" w:themeColor="text1"/>
          <w:szCs w:val="28"/>
        </w:rPr>
        <w:t>Настоящее Положение:</w:t>
      </w:r>
    </w:p>
    <w:p w:rsidR="008052EC" w:rsidRPr="00DE0064" w:rsidRDefault="008052EC" w:rsidP="00E7260C">
      <w:pPr>
        <w:numPr>
          <w:ilvl w:val="0"/>
          <w:numId w:val="37"/>
        </w:numPr>
        <w:ind w:firstLine="709"/>
        <w:jc w:val="both"/>
        <w:rPr>
          <w:color w:val="000000" w:themeColor="text1"/>
          <w:szCs w:val="28"/>
        </w:rPr>
      </w:pPr>
      <w:r w:rsidRPr="00DE0064">
        <w:rPr>
          <w:color w:val="000000" w:themeColor="text1"/>
          <w:szCs w:val="28"/>
        </w:rPr>
        <w:t xml:space="preserve">устанавливают единые и обязательные для исполнения всеми субъектами нормы и требования в сфере благоустройства, озеленения и содержания территории муниципального образования </w:t>
      </w:r>
      <w:r w:rsidR="00DE0064" w:rsidRPr="00DE0064">
        <w:rPr>
          <w:color w:val="000000" w:themeColor="text1"/>
          <w:szCs w:val="28"/>
        </w:rPr>
        <w:t xml:space="preserve">Петровский сельсовет Саракташского района Оренбургской области </w:t>
      </w:r>
      <w:r w:rsidRPr="00DE0064">
        <w:rPr>
          <w:color w:val="000000" w:themeColor="text1"/>
          <w:szCs w:val="28"/>
        </w:rPr>
        <w:t xml:space="preserve">(далее </w:t>
      </w:r>
      <w:r w:rsidR="00DE0064">
        <w:rPr>
          <w:color w:val="000000" w:themeColor="text1"/>
          <w:szCs w:val="28"/>
        </w:rPr>
        <w:t xml:space="preserve">– сел сельсовета) </w:t>
      </w:r>
      <w:r w:rsidRPr="00DE0064">
        <w:rPr>
          <w:color w:val="000000" w:themeColor="text1"/>
          <w:szCs w:val="28"/>
        </w:rPr>
        <w:t>независимо от статуса субъекта, формы собственности и ведомственной принадлежности объектов на автодорогах, улицах, в парках, во дворах, внутриквартальных проездах, на рынках, незастроенных территориях, в полосах отчуждения железных дорог, автотрассах, в местах содержания транспорта и инженерных сооружений и иных местах на территории</w:t>
      </w:r>
      <w:r w:rsidR="00DE0064">
        <w:rPr>
          <w:color w:val="000000" w:themeColor="text1"/>
          <w:szCs w:val="28"/>
        </w:rPr>
        <w:t xml:space="preserve"> сел сельсовета</w:t>
      </w:r>
      <w:r w:rsidRPr="00DE0064">
        <w:rPr>
          <w:color w:val="000000" w:themeColor="text1"/>
          <w:szCs w:val="28"/>
        </w:rPr>
        <w:t>;</w:t>
      </w:r>
    </w:p>
    <w:p w:rsidR="008052EC" w:rsidRPr="00DE0064" w:rsidRDefault="008052EC" w:rsidP="00E7260C">
      <w:pPr>
        <w:numPr>
          <w:ilvl w:val="0"/>
          <w:numId w:val="37"/>
        </w:numPr>
        <w:ind w:firstLine="709"/>
        <w:jc w:val="both"/>
        <w:rPr>
          <w:color w:val="000000" w:themeColor="text1"/>
          <w:szCs w:val="28"/>
        </w:rPr>
      </w:pPr>
      <w:r w:rsidRPr="00DE0064">
        <w:rPr>
          <w:color w:val="000000" w:themeColor="text1"/>
          <w:szCs w:val="28"/>
        </w:rPr>
        <w:lastRenderedPageBreak/>
        <w:t>регулируют отношения в области благоустройства, определяют комплекс мероприятий, необходимых для обеспечения чисто</w:t>
      </w:r>
      <w:r w:rsidR="00DE0064">
        <w:rPr>
          <w:color w:val="000000" w:themeColor="text1"/>
          <w:szCs w:val="28"/>
        </w:rPr>
        <w:t>ты и порядка на территории сел сельсовета.</w:t>
      </w:r>
    </w:p>
    <w:p w:rsidR="008052EC" w:rsidRPr="00DE0064" w:rsidRDefault="00C468B0" w:rsidP="008052EC">
      <w:pPr>
        <w:pStyle w:val="af"/>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1.2.3.</w:t>
      </w:r>
      <w:r w:rsidR="008052EC" w:rsidRPr="00DE0064">
        <w:rPr>
          <w:rFonts w:ascii="Times New Roman" w:hAnsi="Times New Roman" w:cs="Times New Roman"/>
          <w:color w:val="000000" w:themeColor="text1"/>
          <w:sz w:val="28"/>
          <w:szCs w:val="28"/>
        </w:rPr>
        <w:t xml:space="preserve"> Проектирование и содержание объектов и элементов благоустройства должно учитывать физические возможности всех категорий населения, включая маломобильные группы населения, в соответствии с требованиями Градостроительного </w:t>
      </w:r>
      <w:hyperlink r:id="rId9" w:history="1">
        <w:r w:rsidR="008052EC" w:rsidRPr="00DE0064">
          <w:rPr>
            <w:rFonts w:ascii="Times New Roman" w:hAnsi="Times New Roman" w:cs="Times New Roman"/>
            <w:color w:val="000000" w:themeColor="text1"/>
            <w:sz w:val="28"/>
            <w:szCs w:val="28"/>
          </w:rPr>
          <w:t>кодекса</w:t>
        </w:r>
      </w:hyperlink>
      <w:r w:rsidR="008052EC" w:rsidRPr="00DE0064">
        <w:rPr>
          <w:rFonts w:ascii="Times New Roman" w:hAnsi="Times New Roman" w:cs="Times New Roman"/>
          <w:color w:val="000000" w:themeColor="text1"/>
          <w:sz w:val="28"/>
          <w:szCs w:val="28"/>
        </w:rPr>
        <w:t xml:space="preserve"> Российской Федерации, </w:t>
      </w:r>
      <w:r w:rsidR="008F474E" w:rsidRPr="00DE0064">
        <w:rPr>
          <w:rFonts w:ascii="Times New Roman" w:hAnsi="Times New Roman" w:cs="Times New Roman"/>
          <w:color w:val="000000" w:themeColor="text1"/>
          <w:sz w:val="28"/>
          <w:szCs w:val="28"/>
        </w:rPr>
        <w:t>«СП 59.13330.2020 «СНиП 35-01-2001 Доступность зданий и сооружений для маломобильных групп населения», утвержденного приказом Министерства строительства и жилищно-коммунального хозяйства Российской Федерации от 30.12.2020 N 904/пр».</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1.2.</w:t>
      </w:r>
      <w:r w:rsidR="00C468B0" w:rsidRPr="00DE0064">
        <w:rPr>
          <w:rFonts w:ascii="Times New Roman" w:hAnsi="Times New Roman" w:cs="Times New Roman"/>
          <w:color w:val="000000" w:themeColor="text1"/>
          <w:sz w:val="28"/>
          <w:szCs w:val="28"/>
        </w:rPr>
        <w:t>4.</w:t>
      </w:r>
      <w:r w:rsidRPr="00DE0064">
        <w:rPr>
          <w:rFonts w:ascii="Times New Roman" w:hAnsi="Times New Roman" w:cs="Times New Roman"/>
          <w:color w:val="000000" w:themeColor="text1"/>
          <w:sz w:val="28"/>
          <w:szCs w:val="28"/>
        </w:rPr>
        <w:t xml:space="preserve"> Эксплуатация объектов и элементов благоустройства должна обеспечивать требования охраны здоровья человека (противопожарные, санитарно-гигиенические, конструктивные, технологические, планировочные требования, предотвращающие получение заболеваний и травм), создавать технические возможности беспрепятственного передвижения маломобильных групп населения по территории </w:t>
      </w:r>
      <w:r w:rsidR="00DE0064" w:rsidRPr="00DE0064">
        <w:rPr>
          <w:rFonts w:ascii="Times New Roman" w:hAnsi="Times New Roman" w:cs="Times New Roman"/>
          <w:color w:val="000000" w:themeColor="text1"/>
          <w:sz w:val="28"/>
          <w:szCs w:val="28"/>
        </w:rPr>
        <w:t>сел сельсовета</w:t>
      </w:r>
      <w:r w:rsidR="00DE0064">
        <w:rPr>
          <w:rFonts w:ascii="Times New Roman" w:hAnsi="Times New Roman" w:cs="Times New Roman"/>
          <w:color w:val="000000" w:themeColor="text1"/>
          <w:sz w:val="28"/>
          <w:szCs w:val="28"/>
        </w:rPr>
        <w:t>.</w:t>
      </w:r>
    </w:p>
    <w:p w:rsidR="00C468B0" w:rsidRPr="00DE0064" w:rsidRDefault="00C468B0" w:rsidP="00C468B0">
      <w:pPr>
        <w:pStyle w:val="ConsPlusNormal"/>
        <w:ind w:firstLine="709"/>
        <w:contextualSpacing/>
        <w:jc w:val="both"/>
        <w:outlineLvl w:val="1"/>
        <w:rPr>
          <w:rFonts w:ascii="Times New Roman" w:hAnsi="Times New Roman" w:cs="Times New Roman"/>
          <w:b/>
          <w:color w:val="000000" w:themeColor="text1"/>
          <w:sz w:val="28"/>
          <w:szCs w:val="28"/>
        </w:rPr>
      </w:pPr>
      <w:r w:rsidRPr="00DE0064">
        <w:rPr>
          <w:rFonts w:ascii="Times New Roman" w:hAnsi="Times New Roman" w:cs="Times New Roman"/>
          <w:color w:val="000000" w:themeColor="text1"/>
          <w:sz w:val="28"/>
          <w:szCs w:val="28"/>
        </w:rPr>
        <w:t xml:space="preserve">1.2.5. Настоящие Положение обязательно для выполнения всеми физическими и юридическими лицами - собственниками и (или) пользователями земельных участков, зданий, строений и сооружений, транспортных средств на территории </w:t>
      </w:r>
      <w:r w:rsidR="00DE0064">
        <w:rPr>
          <w:rFonts w:ascii="Times New Roman" w:hAnsi="Times New Roman" w:cs="Times New Roman"/>
          <w:color w:val="000000" w:themeColor="text1"/>
          <w:sz w:val="28"/>
          <w:szCs w:val="28"/>
        </w:rPr>
        <w:t>сел сельсовета.</w:t>
      </w:r>
    </w:p>
    <w:p w:rsidR="008052EC" w:rsidRPr="00DE0064" w:rsidRDefault="00C468B0"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1.3. В настоящих Правилах </w:t>
      </w:r>
      <w:r w:rsidR="008052EC" w:rsidRPr="00DE0064">
        <w:rPr>
          <w:rFonts w:ascii="Times New Roman" w:hAnsi="Times New Roman" w:cs="Times New Roman"/>
          <w:color w:val="000000" w:themeColor="text1"/>
          <w:sz w:val="28"/>
          <w:szCs w:val="28"/>
        </w:rPr>
        <w:t>используются следующие понятия</w:t>
      </w:r>
      <w:r w:rsidRPr="00DE0064">
        <w:rPr>
          <w:rFonts w:ascii="Times New Roman" w:hAnsi="Times New Roman" w:cs="Times New Roman"/>
          <w:color w:val="000000" w:themeColor="text1"/>
          <w:sz w:val="28"/>
          <w:szCs w:val="28"/>
        </w:rPr>
        <w:t xml:space="preserve"> и термины</w:t>
      </w:r>
      <w:r w:rsidR="008052EC" w:rsidRPr="00DE0064">
        <w:rPr>
          <w:rFonts w:ascii="Times New Roman" w:hAnsi="Times New Roman" w:cs="Times New Roman"/>
          <w:color w:val="000000" w:themeColor="text1"/>
          <w:sz w:val="28"/>
          <w:szCs w:val="28"/>
        </w:rPr>
        <w:t>:</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b/>
          <w:color w:val="000000" w:themeColor="text1"/>
          <w:sz w:val="28"/>
          <w:szCs w:val="28"/>
        </w:rPr>
        <w:t xml:space="preserve">- </w:t>
      </w:r>
      <w:r w:rsidRPr="00DE0064">
        <w:rPr>
          <w:rFonts w:ascii="Times New Roman" w:hAnsi="Times New Roman" w:cs="Times New Roman"/>
          <w:color w:val="000000" w:themeColor="text1"/>
          <w:sz w:val="28"/>
          <w:szCs w:val="28"/>
        </w:rPr>
        <w:t>палисадник - элемент благоустройства, представляющий собой огороженную площадку со стороны главного фасада индивидуального жилого дома и предназначенный для высадки зеленых насаждений;</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 </w:t>
      </w:r>
      <w:r w:rsidR="008F474E" w:rsidRPr="00DE0064">
        <w:rPr>
          <w:rFonts w:ascii="Times New Roman" w:hAnsi="Times New Roman" w:cs="Times New Roman"/>
          <w:color w:val="000000" w:themeColor="text1"/>
          <w:sz w:val="28"/>
          <w:szCs w:val="28"/>
        </w:rPr>
        <w:t>аварийное состояние дерева - наличие у дерева структурных изъянов (дупел, гнили, обрыва корней, опасного наклона), которые способны привести к падению всего дерева или его части и причинению ущерба</w:t>
      </w:r>
      <w:r w:rsidRPr="00DE0064">
        <w:rPr>
          <w:rFonts w:ascii="Times New Roman" w:hAnsi="Times New Roman" w:cs="Times New Roman"/>
          <w:color w:val="000000" w:themeColor="text1"/>
          <w:sz w:val="28"/>
          <w:szCs w:val="28"/>
        </w:rPr>
        <w:t>;</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 понятие «автомобильная дорога» используется в значении, определенном </w:t>
      </w:r>
      <w:r w:rsidRPr="00DE0064">
        <w:rPr>
          <w:rFonts w:ascii="Times New Roman" w:hAnsi="Times New Roman" w:cs="Times New Roman"/>
          <w:bCs/>
          <w:color w:val="000000" w:themeColor="text1"/>
          <w:sz w:val="28"/>
          <w:szCs w:val="28"/>
        </w:rPr>
        <w:t xml:space="preserve">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 именно - </w:t>
      </w:r>
      <w:r w:rsidRPr="00DE0064">
        <w:rPr>
          <w:rFonts w:ascii="Times New Roman" w:hAnsi="Times New Roman" w:cs="Times New Roman"/>
          <w:color w:val="000000" w:themeColor="text1"/>
          <w:sz w:val="28"/>
          <w:szCs w:val="28"/>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 архитектурный облик застройки территории - визуально воспринимаемая и последовательно формируемая совокупность архитектурных объектов; </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понятие «благоустройство» используется в значении, определенном</w:t>
      </w:r>
      <w:r w:rsidRPr="00DE0064">
        <w:rPr>
          <w:rFonts w:ascii="Times New Roman" w:hAnsi="Times New Roman" w:cs="Times New Roman"/>
          <w:bCs/>
          <w:color w:val="000000" w:themeColor="text1"/>
          <w:sz w:val="28"/>
          <w:szCs w:val="28"/>
        </w:rPr>
        <w:t xml:space="preserve"> Федеральным законом от 06.10.2003 № 131-ФЗ «Об общих принципах организации местного самоуправления в Российской Федерации», а именно </w:t>
      </w:r>
      <w:r w:rsidRPr="00DE0064">
        <w:rPr>
          <w:rFonts w:ascii="Times New Roman" w:hAnsi="Times New Roman" w:cs="Times New Roman"/>
          <w:color w:val="000000" w:themeColor="text1"/>
          <w:sz w:val="28"/>
          <w:szCs w:val="28"/>
        </w:rPr>
        <w:t xml:space="preserve">- комплекс предусмотренных настоящими Правилами мероприятий по содержанию территории, а также по проектированию и размещению объектов </w:t>
      </w:r>
      <w:r w:rsidRPr="00DE0064">
        <w:rPr>
          <w:rFonts w:ascii="Times New Roman" w:hAnsi="Times New Roman" w:cs="Times New Roman"/>
          <w:color w:val="000000" w:themeColor="text1"/>
          <w:sz w:val="28"/>
          <w:szCs w:val="28"/>
        </w:rPr>
        <w:lastRenderedPageBreak/>
        <w:t>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8052EC" w:rsidRPr="00DE0064" w:rsidRDefault="008052EC" w:rsidP="008052EC">
      <w:pPr>
        <w:pStyle w:val="ConsPlusNormal"/>
        <w:ind w:firstLine="709"/>
        <w:contextualSpacing/>
        <w:jc w:val="both"/>
        <w:rPr>
          <w:rFonts w:ascii="Times New Roman" w:hAnsi="Times New Roman" w:cs="Times New Roman"/>
          <w:strike/>
          <w:color w:val="000000" w:themeColor="text1"/>
          <w:sz w:val="28"/>
          <w:szCs w:val="28"/>
        </w:rPr>
      </w:pPr>
      <w:r w:rsidRPr="00DE0064">
        <w:rPr>
          <w:rFonts w:ascii="Times New Roman" w:hAnsi="Times New Roman" w:cs="Times New Roman"/>
          <w:color w:val="000000" w:themeColor="text1"/>
          <w:sz w:val="28"/>
          <w:szCs w:val="28"/>
        </w:rPr>
        <w:t>- брошенное и (или) разукомплектованное транспортное средство - транспортное средство, имеющее внешние технические и иные неисправности (отсутствие колес, дверей, лобового, заднего и бокового стекол, капота, багажника, силовых агрегатов, спущены шины, открыты двери и др.), при которых запрещается эксплуатация транспортного средства в соответствии с Правилами дорожного движения Российской Федерации и находящееся не менее тридцати дней на территории общего пользования или в иных местах, не предназначенных для хранения транспортных средств, от которого собственник в установленном порядке отказался, не имеющее собственника или собственник которого неизвестен. Брошенное и (или) разукомплектованное транспортное средство выявляется участковым уполномоченным полиции в соответствии с Приказом МВД России от 17.01.2006 № 19 «О деятельности органов внутренних дел по предупреждению преступлений»;</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витрина - остекленный элемент здания, сооружения, предназначенный для экспозиции товаров, услуг, размещения вывесок;</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 </w:t>
      </w:r>
      <w:r w:rsidR="008F474E" w:rsidRPr="00DE0064">
        <w:rPr>
          <w:rFonts w:ascii="Times New Roman" w:hAnsi="Times New Roman" w:cs="Times New Roman"/>
          <w:color w:val="000000" w:themeColor="text1"/>
          <w:sz w:val="28"/>
          <w:szCs w:val="28"/>
        </w:rPr>
        <w:t xml:space="preserve">понятие </w:t>
      </w:r>
      <w:r w:rsidR="00C511E7" w:rsidRPr="00DE0064">
        <w:rPr>
          <w:rFonts w:ascii="Times New Roman" w:hAnsi="Times New Roman" w:cs="Times New Roman"/>
          <w:color w:val="000000" w:themeColor="text1"/>
          <w:sz w:val="28"/>
          <w:szCs w:val="28"/>
        </w:rPr>
        <w:t>«</w:t>
      </w:r>
      <w:r w:rsidR="008F474E" w:rsidRPr="00DE0064">
        <w:rPr>
          <w:rFonts w:ascii="Times New Roman" w:hAnsi="Times New Roman" w:cs="Times New Roman"/>
          <w:color w:val="000000" w:themeColor="text1"/>
          <w:sz w:val="28"/>
          <w:szCs w:val="28"/>
        </w:rPr>
        <w:t>грунт</w:t>
      </w:r>
      <w:r w:rsidR="00C511E7" w:rsidRPr="00DE0064">
        <w:rPr>
          <w:rFonts w:ascii="Times New Roman" w:hAnsi="Times New Roman" w:cs="Times New Roman"/>
          <w:color w:val="000000" w:themeColor="text1"/>
          <w:sz w:val="28"/>
          <w:szCs w:val="28"/>
        </w:rPr>
        <w:t>»</w:t>
      </w:r>
      <w:r w:rsidR="008F474E" w:rsidRPr="00DE0064">
        <w:rPr>
          <w:rFonts w:ascii="Times New Roman" w:hAnsi="Times New Roman" w:cs="Times New Roman"/>
          <w:color w:val="000000" w:themeColor="text1"/>
          <w:sz w:val="28"/>
          <w:szCs w:val="28"/>
        </w:rPr>
        <w:t xml:space="preserve"> используется в значении, определенном межгосударственным стандартом ГОСТ 25100-2020 </w:t>
      </w:r>
      <w:r w:rsidR="00C511E7" w:rsidRPr="00DE0064">
        <w:rPr>
          <w:rFonts w:ascii="Times New Roman" w:hAnsi="Times New Roman" w:cs="Times New Roman"/>
          <w:color w:val="000000" w:themeColor="text1"/>
          <w:sz w:val="28"/>
          <w:szCs w:val="28"/>
        </w:rPr>
        <w:t>«Грунты. Классификация»</w:t>
      </w:r>
      <w:r w:rsidR="008F474E" w:rsidRPr="00DE0064">
        <w:rPr>
          <w:rFonts w:ascii="Times New Roman" w:hAnsi="Times New Roman" w:cs="Times New Roman"/>
          <w:color w:val="000000" w:themeColor="text1"/>
          <w:sz w:val="28"/>
          <w:szCs w:val="28"/>
        </w:rPr>
        <w:t>, введенным в действие приказом Федерального агентства по техническому регулированию и метрологии от 21.07.2020 N 384-ст</w:t>
      </w:r>
      <w:r w:rsidRPr="00DE0064">
        <w:rPr>
          <w:rFonts w:ascii="Times New Roman" w:hAnsi="Times New Roman" w:cs="Times New Roman"/>
          <w:color w:val="000000" w:themeColor="text1"/>
          <w:sz w:val="28"/>
          <w:szCs w:val="28"/>
        </w:rPr>
        <w:t>;</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дворовый фасад - поверхность здания, сооружения, не просматривающаяся (не воспринимаемая) с территории площадей, улиц, набережных, иных территорий общего пользования;</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xml:space="preserve">- понятие «жилищный фонд» используется в значении, определенном </w:t>
      </w:r>
      <w:r w:rsidRPr="00DE0064">
        <w:rPr>
          <w:bCs/>
          <w:color w:val="000000" w:themeColor="text1"/>
          <w:szCs w:val="28"/>
        </w:rPr>
        <w:t xml:space="preserve">Жилищным кодексом Российской Федерации, а именно </w:t>
      </w:r>
      <w:r w:rsidRPr="00DE0064">
        <w:rPr>
          <w:color w:val="000000" w:themeColor="text1"/>
          <w:szCs w:val="28"/>
        </w:rPr>
        <w:t>- совокупность всех жилых помещений, находящихся на территории Российской Федерации;</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понятие «зеленые насаждения» используется в значении, определенном Государственным стандартом Союза ССР ГОСТ 28329-89 «Озеленение городов. Термины и определения», утвержденным постановлением Государственного комитета СССР по управлению качеством продукции и стандартам от 10.11.1989 № 3336, а именно - совокупность древесных, кустарниковых и травянистых растений на определенной территории;</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 </w:t>
      </w:r>
      <w:r w:rsidR="008F474E" w:rsidRPr="00DE0064">
        <w:rPr>
          <w:rFonts w:ascii="Times New Roman" w:hAnsi="Times New Roman" w:cs="Times New Roman"/>
          <w:color w:val="000000" w:themeColor="text1"/>
          <w:sz w:val="28"/>
          <w:szCs w:val="28"/>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 вывески - это средства наружной информации, размещаемые на фасадах, крышах или на иных внешних поверхностях зданий, сооружений, включая витрины, на внешних поверхностях временно расположенных (некапитальных, нестационарных) объектов, в месте нахождения или осуществления деятельности организации или индивидуального предпринимателя и содержащие сведения, размещаемые в соответствии с Законом Российской Федерации от 07.02.1992 № </w:t>
      </w:r>
      <w:r w:rsidRPr="00DE0064">
        <w:rPr>
          <w:color w:val="000000" w:themeColor="text1"/>
          <w:szCs w:val="28"/>
        </w:rPr>
        <w:lastRenderedPageBreak/>
        <w:t>2300-1 «О защите прав потребителей» в целях извещения неопределенного круга лиц о фактическом месте нахождения (месте осуществления деятельности) данной организации, индивидуального предпринимателя. Настоящее понятие не распространяется на правоотношения в сфере рекламы;</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rsidR="008052EC" w:rsidRPr="00DE0064" w:rsidRDefault="008052EC" w:rsidP="008052EC">
      <w:pPr>
        <w:pStyle w:val="ConsPlusNormal"/>
        <w:ind w:firstLine="709"/>
        <w:contextualSpacing/>
        <w:jc w:val="both"/>
        <w:rPr>
          <w:rFonts w:ascii="Times New Roman" w:hAnsi="Times New Roman" w:cs="Times New Roman"/>
          <w:i/>
          <w:color w:val="000000" w:themeColor="text1"/>
          <w:sz w:val="28"/>
          <w:szCs w:val="28"/>
        </w:rPr>
      </w:pPr>
      <w:r w:rsidRPr="00DE0064">
        <w:rPr>
          <w:rFonts w:ascii="Times New Roman" w:hAnsi="Times New Roman" w:cs="Times New Roman"/>
          <w:color w:val="000000" w:themeColor="text1"/>
          <w:sz w:val="28"/>
          <w:szCs w:val="28"/>
        </w:rPr>
        <w:t>- главный фасад - фасад здания, сооружения, просматривающийся (воспринимаемый) с территории площадей, улиц, набережных, территорий общего пользования;</w:t>
      </w:r>
    </w:p>
    <w:p w:rsidR="008F474E"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 понятие </w:t>
      </w:r>
      <w:r w:rsidR="008F474E" w:rsidRPr="00DE0064">
        <w:rPr>
          <w:rFonts w:ascii="Times New Roman" w:hAnsi="Times New Roman" w:cs="Times New Roman"/>
          <w:color w:val="000000" w:themeColor="text1"/>
          <w:sz w:val="28"/>
          <w:szCs w:val="28"/>
        </w:rPr>
        <w:t xml:space="preserve">«маломобильные группы населения» используется в значении, определенном СП 59.13330.2020 «СНиП 35-01-2001 Доступность зданий и сооружений для маломобильных групп населения», утвержденным приказом Министерства строительства и жилищно-коммунального хозяйства Российской Федерации от 30.12.2020 N 904/пр, а именно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для целей настоящих Правил отнесены: инвалиды, люди с временным нарушением здоровья, люди с нарушением интеллекта, люди старших возрастов, беременные женщины, люди с детскими колясками, с малолетними детьми, тележками, багажом и т.д.»; </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малые архитектурные формы - элементы благоустройства, используемые для дополнения художественной композиции и организации пространств (уличное коммунально-бытовое оборудование, уличное техническое оборудование, ограждения, уличная мебель, беседки, светильники, игровое и спортивное оборудование, стенды, шлагбаумы, телефонные будки и навесы, устройства для оформления стационарного, мобильного и вертикального озеленения, водные устройства, элементы монументально-декоративного искусства и т.д.);</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мерцающий свет - светодинамический эффект, предусматривающий смену характеристик светового потока (цвет, яркость, очередность включения и т.п.);</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 понятие «мусор» используется в значении, определенном Межгосударственным стандартом ГОСТ 30772-2001 «Ресурсосбережение. Обращение с отходами. Термины и определения», введенным в действие </w:t>
      </w:r>
      <w:hyperlink r:id="rId10" w:history="1">
        <w:r w:rsidRPr="00DE0064">
          <w:rPr>
            <w:rStyle w:val="ae"/>
            <w:rFonts w:ascii="Times New Roman" w:hAnsi="Times New Roman" w:cs="Times New Roman"/>
            <w:b w:val="0"/>
            <w:color w:val="000000" w:themeColor="text1"/>
            <w:sz w:val="28"/>
            <w:szCs w:val="28"/>
          </w:rPr>
          <w:t>постановлением</w:t>
        </w:r>
      </w:hyperlink>
      <w:r w:rsidR="00EC0E6A">
        <w:rPr>
          <w:sz w:val="28"/>
          <w:szCs w:val="28"/>
        </w:rPr>
        <w:t xml:space="preserve"> </w:t>
      </w:r>
      <w:r w:rsidRPr="00DE0064">
        <w:rPr>
          <w:rFonts w:ascii="Times New Roman" w:hAnsi="Times New Roman" w:cs="Times New Roman"/>
          <w:color w:val="000000" w:themeColor="text1"/>
          <w:sz w:val="28"/>
          <w:szCs w:val="28"/>
        </w:rPr>
        <w:t>Госстандарта РФ от 28.12.2001 № 607-ст, а именно - мелкие неоднородные сухие или влажные отходы;</w:t>
      </w:r>
    </w:p>
    <w:p w:rsidR="008052EC" w:rsidRPr="00DE0064" w:rsidRDefault="008052EC" w:rsidP="008052EC">
      <w:pPr>
        <w:pStyle w:val="ConsPlusNormal"/>
        <w:ind w:firstLine="709"/>
        <w:contextualSpacing/>
        <w:jc w:val="both"/>
        <w:rPr>
          <w:rFonts w:ascii="Times New Roman" w:hAnsi="Times New Roman" w:cs="Times New Roman"/>
          <w:bCs/>
          <w:color w:val="000000" w:themeColor="text1"/>
          <w:sz w:val="28"/>
          <w:szCs w:val="28"/>
        </w:rPr>
      </w:pPr>
      <w:r w:rsidRPr="00DE0064">
        <w:rPr>
          <w:rFonts w:ascii="Times New Roman" w:hAnsi="Times New Roman" w:cs="Times New Roman"/>
          <w:bCs/>
          <w:color w:val="000000" w:themeColor="text1"/>
          <w:sz w:val="28"/>
          <w:szCs w:val="28"/>
        </w:rPr>
        <w:t>- осветительное оборудование - лампы, плафоны, светильники, опоры, кабели;</w:t>
      </w:r>
    </w:p>
    <w:p w:rsidR="008052EC" w:rsidRPr="00DE0064" w:rsidRDefault="008052EC" w:rsidP="008F474E">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 </w:t>
      </w:r>
      <w:r w:rsidR="008F474E" w:rsidRPr="00DE0064">
        <w:rPr>
          <w:rFonts w:ascii="Times New Roman" w:hAnsi="Times New Roman" w:cs="Times New Roman"/>
          <w:color w:val="000000" w:themeColor="text1"/>
          <w:sz w:val="28"/>
          <w:szCs w:val="28"/>
        </w:rPr>
        <w:t xml:space="preserve">понятие «объекты благоустройства» используется в значении, определенном приказом Министерства строительства и жилищно-коммунального хозяйства Российской Федерации от 29.12.2021 N 1042/пр «Об утверждении </w:t>
      </w:r>
      <w:r w:rsidR="008F474E" w:rsidRPr="00DE0064">
        <w:rPr>
          <w:rFonts w:ascii="Times New Roman" w:hAnsi="Times New Roman" w:cs="Times New Roman"/>
          <w:color w:val="000000" w:themeColor="text1"/>
          <w:sz w:val="28"/>
          <w:szCs w:val="28"/>
        </w:rPr>
        <w:lastRenderedPageBreak/>
        <w:t>методических рекомендаций по разработке норм и правил по благоустройству терри</w:t>
      </w:r>
      <w:r w:rsidR="00EC0E6A">
        <w:rPr>
          <w:rFonts w:ascii="Times New Roman" w:hAnsi="Times New Roman" w:cs="Times New Roman"/>
          <w:color w:val="000000" w:themeColor="text1"/>
          <w:sz w:val="28"/>
          <w:szCs w:val="28"/>
        </w:rPr>
        <w:t>торий муниципальных образований»</w:t>
      </w:r>
      <w:r w:rsidR="008F474E" w:rsidRPr="00DE0064">
        <w:rPr>
          <w:rFonts w:ascii="Times New Roman" w:hAnsi="Times New Roman" w:cs="Times New Roman"/>
          <w:color w:val="000000" w:themeColor="text1"/>
          <w:sz w:val="28"/>
          <w:szCs w:val="28"/>
        </w:rPr>
        <w:t xml:space="preserve">, а именно - территории различного функционального назначения, на которых осуществляется деятельность по благоустройству, в том числе: районы, микрорайоны, кварталы и иные элементы планировочной структуры муниципального образования </w:t>
      </w:r>
      <w:r w:rsidR="00EC0E6A">
        <w:rPr>
          <w:rFonts w:ascii="Times New Roman" w:hAnsi="Times New Roman" w:cs="Times New Roman"/>
          <w:color w:val="000000" w:themeColor="text1"/>
          <w:sz w:val="28"/>
          <w:szCs w:val="28"/>
        </w:rPr>
        <w:t>Петровский сельсовет</w:t>
      </w:r>
      <w:r w:rsidR="008F474E" w:rsidRPr="00DE0064">
        <w:rPr>
          <w:rFonts w:ascii="Times New Roman" w:hAnsi="Times New Roman" w:cs="Times New Roman"/>
          <w:color w:val="000000" w:themeColor="text1"/>
          <w:sz w:val="28"/>
          <w:szCs w:val="28"/>
        </w:rPr>
        <w:t>, территории общего пользования; дворовые территории; детские игровые и детские спортивные площадки; спортивные площадки, спортивные комплексы для з</w:t>
      </w:r>
      <w:r w:rsidR="005D1090" w:rsidRPr="00DE0064">
        <w:rPr>
          <w:rFonts w:ascii="Times New Roman" w:hAnsi="Times New Roman" w:cs="Times New Roman"/>
          <w:color w:val="000000" w:themeColor="text1"/>
          <w:sz w:val="28"/>
          <w:szCs w:val="28"/>
        </w:rPr>
        <w:t xml:space="preserve">анятий активными видами спорта; </w:t>
      </w:r>
      <w:r w:rsidR="008F474E" w:rsidRPr="00DE0064">
        <w:rPr>
          <w:rFonts w:ascii="Times New Roman" w:hAnsi="Times New Roman" w:cs="Times New Roman"/>
          <w:color w:val="000000" w:themeColor="text1"/>
          <w:sz w:val="28"/>
          <w:szCs w:val="28"/>
        </w:rPr>
        <w:t>пешеходные коммуникации (в том числе пешеходные тротуары, дорожки, тропы, аллеи, эспланады, мосты, пешеходные улицы и зоны);</w:t>
      </w:r>
      <w:r w:rsidR="00EC0E6A">
        <w:rPr>
          <w:rFonts w:ascii="Times New Roman" w:hAnsi="Times New Roman" w:cs="Times New Roman"/>
          <w:color w:val="000000" w:themeColor="text1"/>
          <w:sz w:val="28"/>
          <w:szCs w:val="28"/>
        </w:rPr>
        <w:t xml:space="preserve"> </w:t>
      </w:r>
      <w:r w:rsidR="008F474E" w:rsidRPr="00DE0064">
        <w:rPr>
          <w:rFonts w:ascii="Times New Roman" w:hAnsi="Times New Roman" w:cs="Times New Roman"/>
          <w:color w:val="000000" w:themeColor="text1"/>
          <w:sz w:val="28"/>
          <w:szCs w:val="28"/>
        </w:rPr>
        <w:t>места размещения нестационарных торговых объектов;</w:t>
      </w:r>
      <w:r w:rsidR="00EC0E6A">
        <w:rPr>
          <w:rFonts w:ascii="Times New Roman" w:hAnsi="Times New Roman" w:cs="Times New Roman"/>
          <w:color w:val="000000" w:themeColor="text1"/>
          <w:sz w:val="28"/>
          <w:szCs w:val="28"/>
        </w:rPr>
        <w:t xml:space="preserve"> </w:t>
      </w:r>
      <w:r w:rsidR="008F474E" w:rsidRPr="00DE0064">
        <w:rPr>
          <w:rFonts w:ascii="Times New Roman" w:hAnsi="Times New Roman" w:cs="Times New Roman"/>
          <w:color w:val="000000" w:themeColor="text1"/>
          <w:sz w:val="28"/>
          <w:szCs w:val="28"/>
        </w:rPr>
        <w:t>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 - съезда транспортных средств на улицу или дорогу с пересекаемых или примыкающих улиц или дорог и с прилегающих территорий);кладбища и мемориальные зоны;</w:t>
      </w:r>
      <w:r w:rsidR="00EC0E6A">
        <w:rPr>
          <w:rFonts w:ascii="Times New Roman" w:hAnsi="Times New Roman" w:cs="Times New Roman"/>
          <w:color w:val="000000" w:themeColor="text1"/>
          <w:sz w:val="28"/>
          <w:szCs w:val="28"/>
        </w:rPr>
        <w:t xml:space="preserve"> </w:t>
      </w:r>
      <w:r w:rsidR="008F474E" w:rsidRPr="00DE0064">
        <w:rPr>
          <w:rFonts w:ascii="Times New Roman" w:hAnsi="Times New Roman" w:cs="Times New Roman"/>
          <w:color w:val="000000" w:themeColor="text1"/>
          <w:sz w:val="28"/>
          <w:szCs w:val="28"/>
        </w:rPr>
        <w:t>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r w:rsidR="00EC0E6A">
        <w:rPr>
          <w:rFonts w:ascii="Times New Roman" w:hAnsi="Times New Roman" w:cs="Times New Roman"/>
          <w:color w:val="000000" w:themeColor="text1"/>
          <w:sz w:val="28"/>
          <w:szCs w:val="28"/>
        </w:rPr>
        <w:t xml:space="preserve"> </w:t>
      </w:r>
      <w:r w:rsidR="008F474E" w:rsidRPr="00DE0064">
        <w:rPr>
          <w:rFonts w:ascii="Times New Roman" w:hAnsi="Times New Roman" w:cs="Times New Roman"/>
          <w:color w:val="000000" w:themeColor="text1"/>
          <w:sz w:val="28"/>
          <w:szCs w:val="28"/>
        </w:rPr>
        <w:t>площадки пикниковые, барбекю, танцевальные, для отдыха и досуга, проведения массовых мероприятий, размещения аттракционов, средств информации;</w:t>
      </w:r>
      <w:r w:rsidR="00EC0E6A">
        <w:rPr>
          <w:rFonts w:ascii="Times New Roman" w:hAnsi="Times New Roman" w:cs="Times New Roman"/>
          <w:color w:val="000000" w:themeColor="text1"/>
          <w:sz w:val="28"/>
          <w:szCs w:val="28"/>
        </w:rPr>
        <w:t xml:space="preserve"> </w:t>
      </w:r>
      <w:r w:rsidR="008F474E" w:rsidRPr="00DE0064">
        <w:rPr>
          <w:rFonts w:ascii="Times New Roman" w:hAnsi="Times New Roman" w:cs="Times New Roman"/>
          <w:color w:val="000000" w:themeColor="text1"/>
          <w:sz w:val="28"/>
          <w:szCs w:val="28"/>
        </w:rPr>
        <w:t>автостоянки, парковки (парковочные места), площадки (места) для хранения (стоянки) велосипедов (велопарковки и велосипедные стоянки), кемпстоянки;</w:t>
      </w:r>
      <w:r w:rsidR="00EC0E6A">
        <w:rPr>
          <w:rFonts w:ascii="Times New Roman" w:hAnsi="Times New Roman" w:cs="Times New Roman"/>
          <w:color w:val="000000" w:themeColor="text1"/>
          <w:sz w:val="28"/>
          <w:szCs w:val="28"/>
        </w:rPr>
        <w:t xml:space="preserve"> </w:t>
      </w:r>
      <w:r w:rsidR="008F474E" w:rsidRPr="00DE0064">
        <w:rPr>
          <w:rFonts w:ascii="Times New Roman" w:hAnsi="Times New Roman" w:cs="Times New Roman"/>
          <w:color w:val="000000" w:themeColor="text1"/>
          <w:sz w:val="28"/>
          <w:szCs w:val="28"/>
        </w:rPr>
        <w:t>зоны транспортных, инженерных коммуникаций;</w:t>
      </w:r>
      <w:r w:rsidR="005D1090" w:rsidRPr="00DE0064">
        <w:rPr>
          <w:rFonts w:ascii="Times New Roman" w:hAnsi="Times New Roman" w:cs="Times New Roman"/>
          <w:color w:val="000000" w:themeColor="text1"/>
          <w:sz w:val="28"/>
          <w:szCs w:val="28"/>
        </w:rPr>
        <w:t xml:space="preserve"> водоохранные зоны; </w:t>
      </w:r>
      <w:r w:rsidR="008F474E" w:rsidRPr="00DE0064">
        <w:rPr>
          <w:rFonts w:ascii="Times New Roman" w:hAnsi="Times New Roman" w:cs="Times New Roman"/>
          <w:color w:val="000000" w:themeColor="text1"/>
          <w:sz w:val="28"/>
          <w:szCs w:val="28"/>
        </w:rPr>
        <w:t>контейнерные площадки и площадки для складирования отдельных групп коммунальных отходов;</w:t>
      </w:r>
      <w:r w:rsidR="00EC0E6A">
        <w:rPr>
          <w:rFonts w:ascii="Times New Roman" w:hAnsi="Times New Roman" w:cs="Times New Roman"/>
          <w:color w:val="000000" w:themeColor="text1"/>
          <w:sz w:val="28"/>
          <w:szCs w:val="28"/>
        </w:rPr>
        <w:t xml:space="preserve"> </w:t>
      </w:r>
      <w:r w:rsidR="008F474E" w:rsidRPr="00DE0064">
        <w:rPr>
          <w:rFonts w:ascii="Times New Roman" w:hAnsi="Times New Roman" w:cs="Times New Roman"/>
          <w:color w:val="000000" w:themeColor="text1"/>
          <w:sz w:val="28"/>
          <w:szCs w:val="28"/>
        </w:rPr>
        <w:t xml:space="preserve">другие территории муниципального образования </w:t>
      </w:r>
      <w:r w:rsidR="00EC0E6A">
        <w:rPr>
          <w:rFonts w:ascii="Times New Roman" w:hAnsi="Times New Roman" w:cs="Times New Roman"/>
          <w:color w:val="000000" w:themeColor="text1"/>
          <w:sz w:val="28"/>
          <w:szCs w:val="28"/>
        </w:rPr>
        <w:t>Петровский сельсовет</w:t>
      </w:r>
      <w:r w:rsidR="005D1090" w:rsidRPr="00DE0064">
        <w:rPr>
          <w:rFonts w:ascii="Times New Roman" w:hAnsi="Times New Roman" w:cs="Times New Roman"/>
          <w:color w:val="000000" w:themeColor="text1"/>
          <w:sz w:val="28"/>
          <w:szCs w:val="28"/>
        </w:rPr>
        <w:t>;</w:t>
      </w:r>
    </w:p>
    <w:p w:rsidR="00C511E7" w:rsidRPr="00DE0064" w:rsidRDefault="00C511E7" w:rsidP="008F474E">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понятие «спортивные площадки» используется в значении, определенном приказом Министерства строительства и жилищно-коммунального хозяйства Российской Федерации от 29.12.2021 N 1042/пр «Об утверждении методических рекомендаций по разработке норм и правил по благоустройству территорий муниципальных образований», а именно -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 понятие «озелененные территории» используется в значении, определенном Сводом правил СП 42.13330.2016 «Градостроительство. Планировка и застройка городских и сельских поселений». Актуализированная редакция </w:t>
      </w:r>
      <w:hyperlink r:id="rId11" w:history="1">
        <w:r w:rsidRPr="00DE0064">
          <w:rPr>
            <w:rStyle w:val="ae"/>
            <w:rFonts w:ascii="Times New Roman" w:hAnsi="Times New Roman" w:cs="Times New Roman"/>
            <w:b w:val="0"/>
            <w:color w:val="000000" w:themeColor="text1"/>
            <w:sz w:val="28"/>
            <w:szCs w:val="28"/>
          </w:rPr>
          <w:t>СНиП 2.07.01-89*</w:t>
        </w:r>
      </w:hyperlink>
      <w:r w:rsidRPr="00DE0064">
        <w:rPr>
          <w:rFonts w:ascii="Times New Roman" w:hAnsi="Times New Roman" w:cs="Times New Roman"/>
          <w:color w:val="000000" w:themeColor="text1"/>
          <w:sz w:val="28"/>
          <w:szCs w:val="28"/>
        </w:rPr>
        <w:t>, утвержденных приказом Министерства строительства и жилищно-коммунального хозяйства РФ от 30.12.2016 № 1034/пр, а именно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понятие «</w:t>
      </w:r>
      <w:r w:rsidRPr="00DE0064">
        <w:rPr>
          <w:rFonts w:ascii="Times New Roman" w:hAnsi="Times New Roman" w:cs="Times New Roman"/>
          <w:iCs/>
          <w:color w:val="000000" w:themeColor="text1"/>
          <w:sz w:val="28"/>
          <w:szCs w:val="28"/>
        </w:rPr>
        <w:t xml:space="preserve">торговый объект» </w:t>
      </w:r>
      <w:r w:rsidRPr="00DE0064">
        <w:rPr>
          <w:rFonts w:ascii="Times New Roman" w:hAnsi="Times New Roman" w:cs="Times New Roman"/>
          <w:color w:val="000000" w:themeColor="text1"/>
          <w:sz w:val="28"/>
          <w:szCs w:val="28"/>
        </w:rPr>
        <w:t>используется в значении, определенном</w:t>
      </w:r>
      <w:r w:rsidRPr="00DE0064">
        <w:rPr>
          <w:rFonts w:ascii="Times New Roman" w:hAnsi="Times New Roman" w:cs="Times New Roman"/>
          <w:iCs/>
          <w:color w:val="000000" w:themeColor="text1"/>
          <w:sz w:val="28"/>
          <w:szCs w:val="28"/>
        </w:rPr>
        <w:t xml:space="preserve"> </w:t>
      </w:r>
      <w:r w:rsidRPr="00DE0064">
        <w:rPr>
          <w:rFonts w:ascii="Times New Roman" w:hAnsi="Times New Roman" w:cs="Times New Roman"/>
          <w:iCs/>
          <w:color w:val="000000" w:themeColor="text1"/>
          <w:sz w:val="28"/>
          <w:szCs w:val="28"/>
        </w:rPr>
        <w:lastRenderedPageBreak/>
        <w:t>Федеральным законом от 28.12.2009 № 381-ФЗ «Об основах государственного регулирования торговой деятельности в Российской Федерации», а именно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r w:rsidRPr="00DE0064">
        <w:rPr>
          <w:rFonts w:ascii="Times New Roman" w:hAnsi="Times New Roman" w:cs="Times New Roman"/>
          <w:b/>
          <w:iCs/>
          <w:color w:val="000000" w:themeColor="text1"/>
          <w:sz w:val="28"/>
          <w:szCs w:val="28"/>
        </w:rPr>
        <w:t>;</w:t>
      </w:r>
    </w:p>
    <w:p w:rsidR="008052EC" w:rsidRPr="00DE0064" w:rsidRDefault="008052EC" w:rsidP="008052EC">
      <w:pPr>
        <w:autoSpaceDE w:val="0"/>
        <w:autoSpaceDN w:val="0"/>
        <w:adjustRightInd w:val="0"/>
        <w:ind w:firstLine="709"/>
        <w:contextualSpacing/>
        <w:jc w:val="both"/>
        <w:rPr>
          <w:iCs/>
          <w:color w:val="000000" w:themeColor="text1"/>
          <w:szCs w:val="28"/>
        </w:rPr>
      </w:pPr>
      <w:r w:rsidRPr="00DE0064">
        <w:rPr>
          <w:iCs/>
          <w:color w:val="000000" w:themeColor="text1"/>
          <w:szCs w:val="28"/>
        </w:rPr>
        <w:t xml:space="preserve">- </w:t>
      </w:r>
      <w:r w:rsidRPr="00DE0064">
        <w:rPr>
          <w:color w:val="000000" w:themeColor="text1"/>
          <w:szCs w:val="28"/>
        </w:rPr>
        <w:t>понятие</w:t>
      </w:r>
      <w:r w:rsidRPr="00DE0064">
        <w:rPr>
          <w:iCs/>
          <w:color w:val="000000" w:themeColor="text1"/>
          <w:szCs w:val="28"/>
        </w:rPr>
        <w:t xml:space="preserve"> «стационарный торговый объект» </w:t>
      </w:r>
      <w:r w:rsidRPr="00DE0064">
        <w:rPr>
          <w:color w:val="000000" w:themeColor="text1"/>
          <w:szCs w:val="28"/>
        </w:rPr>
        <w:t>используется в значении, определенном</w:t>
      </w:r>
      <w:r w:rsidRPr="00DE0064">
        <w:rPr>
          <w:iCs/>
          <w:color w:val="000000" w:themeColor="text1"/>
          <w:szCs w:val="28"/>
        </w:rPr>
        <w:t xml:space="preserve"> Федеральным законом от 28.12.2009 № 381-ФЗ «Об основах государственного регулирования торговой деятельности в Российской Федерации», а именно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8052EC" w:rsidRPr="00DE0064" w:rsidRDefault="008052EC" w:rsidP="008052EC">
      <w:pPr>
        <w:autoSpaceDE w:val="0"/>
        <w:autoSpaceDN w:val="0"/>
        <w:adjustRightInd w:val="0"/>
        <w:ind w:firstLine="709"/>
        <w:contextualSpacing/>
        <w:jc w:val="both"/>
        <w:rPr>
          <w:iCs/>
          <w:color w:val="000000" w:themeColor="text1"/>
          <w:szCs w:val="28"/>
        </w:rPr>
      </w:pPr>
      <w:r w:rsidRPr="00DE0064">
        <w:rPr>
          <w:iCs/>
          <w:color w:val="000000" w:themeColor="text1"/>
          <w:szCs w:val="28"/>
        </w:rPr>
        <w:t xml:space="preserve">- </w:t>
      </w:r>
      <w:r w:rsidRPr="00DE0064">
        <w:rPr>
          <w:color w:val="000000" w:themeColor="text1"/>
          <w:szCs w:val="28"/>
        </w:rPr>
        <w:t>понятие</w:t>
      </w:r>
      <w:r w:rsidRPr="00DE0064">
        <w:rPr>
          <w:iCs/>
          <w:color w:val="000000" w:themeColor="text1"/>
          <w:szCs w:val="28"/>
        </w:rPr>
        <w:t xml:space="preserve"> «нестационарный торговый объект» </w:t>
      </w:r>
      <w:r w:rsidRPr="00DE0064">
        <w:rPr>
          <w:color w:val="000000" w:themeColor="text1"/>
          <w:szCs w:val="28"/>
        </w:rPr>
        <w:t>используется в значении, определенном</w:t>
      </w:r>
      <w:r w:rsidRPr="00DE0064">
        <w:rPr>
          <w:iCs/>
          <w:color w:val="000000" w:themeColor="text1"/>
          <w:szCs w:val="28"/>
        </w:rPr>
        <w:t xml:space="preserve"> Федеральным законом от 28.12.2009 № 381-ФЗ «Об основах государственного регулирования торговой деятельности в Российской Федерации», а именно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052EC" w:rsidRPr="00DE0064" w:rsidRDefault="008052EC" w:rsidP="008052EC">
      <w:pPr>
        <w:autoSpaceDE w:val="0"/>
        <w:autoSpaceDN w:val="0"/>
        <w:adjustRightInd w:val="0"/>
        <w:ind w:firstLine="709"/>
        <w:contextualSpacing/>
        <w:jc w:val="both"/>
        <w:rPr>
          <w:iCs/>
          <w:color w:val="000000" w:themeColor="text1"/>
          <w:szCs w:val="28"/>
        </w:rPr>
      </w:pPr>
      <w:r w:rsidRPr="00DE0064">
        <w:rPr>
          <w:iCs/>
          <w:color w:val="000000" w:themeColor="text1"/>
          <w:szCs w:val="28"/>
        </w:rPr>
        <w:t>- н</w:t>
      </w:r>
      <w:r w:rsidRPr="00DE0064">
        <w:rPr>
          <w:color w:val="000000" w:themeColor="text1"/>
          <w:szCs w:val="28"/>
        </w:rPr>
        <w:t>естационарный объект бытового обслуживания – объект бытового обслуживания,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 понятие «парковка (парковочное место)» используется в значении, определенном </w:t>
      </w:r>
      <w:r w:rsidRPr="00DE0064">
        <w:rPr>
          <w:rFonts w:ascii="Times New Roman" w:hAnsi="Times New Roman" w:cs="Times New Roman"/>
          <w:iCs/>
          <w:color w:val="000000" w:themeColor="text1"/>
          <w:sz w:val="28"/>
          <w:szCs w:val="28"/>
        </w:rPr>
        <w:t xml:space="preserve">Федеральным законом от 10.12.1995 № 196-ФЗ «О безопасности дорожного движения», а именно </w:t>
      </w:r>
      <w:r w:rsidRPr="00DE0064">
        <w:rPr>
          <w:rFonts w:ascii="Times New Roman" w:hAnsi="Times New Roman" w:cs="Times New Roman"/>
          <w:color w:val="000000" w:themeColor="text1"/>
          <w:sz w:val="28"/>
          <w:szCs w:val="28"/>
        </w:rPr>
        <w:t>-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 понятие «пешеходная зона» используется в значении, определенном </w:t>
      </w:r>
      <w:r w:rsidRPr="00DE0064">
        <w:rPr>
          <w:rFonts w:ascii="Times New Roman" w:hAnsi="Times New Roman" w:cs="Times New Roman"/>
          <w:bCs/>
          <w:color w:val="000000" w:themeColor="text1"/>
          <w:sz w:val="28"/>
          <w:szCs w:val="28"/>
        </w:rPr>
        <w:t xml:space="preserve">Постановлением Правительства РФ от 23.10.1993 № 1090 «О Правилах дорожного движения», а именно </w:t>
      </w:r>
      <w:r w:rsidRPr="00DE0064">
        <w:rPr>
          <w:rFonts w:ascii="Times New Roman" w:hAnsi="Times New Roman" w:cs="Times New Roman"/>
          <w:color w:val="000000" w:themeColor="text1"/>
          <w:sz w:val="28"/>
          <w:szCs w:val="28"/>
        </w:rPr>
        <w:t xml:space="preserve">- территория, предназначенная для движения пешеходов, начало и конец которой обозначены соответственно </w:t>
      </w:r>
      <w:hyperlink r:id="rId12" w:history="1">
        <w:r w:rsidRPr="00DE0064">
          <w:rPr>
            <w:rFonts w:ascii="Times New Roman" w:hAnsi="Times New Roman" w:cs="Times New Roman"/>
            <w:color w:val="000000" w:themeColor="text1"/>
            <w:sz w:val="28"/>
            <w:szCs w:val="28"/>
          </w:rPr>
          <w:t>знаками 5.33</w:t>
        </w:r>
      </w:hyperlink>
      <w:r w:rsidRPr="00DE0064">
        <w:rPr>
          <w:rFonts w:ascii="Times New Roman" w:hAnsi="Times New Roman" w:cs="Times New Roman"/>
          <w:color w:val="000000" w:themeColor="text1"/>
          <w:sz w:val="28"/>
          <w:szCs w:val="28"/>
        </w:rPr>
        <w:t xml:space="preserve"> и </w:t>
      </w:r>
      <w:hyperlink r:id="rId13" w:history="1">
        <w:r w:rsidRPr="00DE0064">
          <w:rPr>
            <w:rFonts w:ascii="Times New Roman" w:hAnsi="Times New Roman" w:cs="Times New Roman"/>
            <w:color w:val="000000" w:themeColor="text1"/>
            <w:sz w:val="28"/>
            <w:szCs w:val="28"/>
          </w:rPr>
          <w:t>5.34</w:t>
        </w:r>
      </w:hyperlink>
      <w:r w:rsidRPr="00DE0064">
        <w:rPr>
          <w:rFonts w:ascii="Times New Roman" w:hAnsi="Times New Roman" w:cs="Times New Roman"/>
          <w:color w:val="000000" w:themeColor="text1"/>
          <w:sz w:val="28"/>
          <w:szCs w:val="28"/>
        </w:rPr>
        <w:t xml:space="preserve"> в соответствии с  </w:t>
      </w:r>
      <w:hyperlink r:id="rId14" w:history="1">
        <w:r w:rsidRPr="00DE0064">
          <w:rPr>
            <w:rFonts w:ascii="Times New Roman" w:hAnsi="Times New Roman" w:cs="Times New Roman"/>
            <w:color w:val="000000" w:themeColor="text1"/>
            <w:sz w:val="28"/>
            <w:szCs w:val="28"/>
          </w:rPr>
          <w:t>Правила</w:t>
        </w:r>
      </w:hyperlink>
      <w:r w:rsidRPr="00DE0064">
        <w:rPr>
          <w:rFonts w:ascii="Times New Roman" w:hAnsi="Times New Roman" w:cs="Times New Roman"/>
          <w:color w:val="000000" w:themeColor="text1"/>
          <w:sz w:val="28"/>
          <w:szCs w:val="28"/>
        </w:rPr>
        <w:t>ми дорожного движения Российской Федерации, утвержденными постановлением Совета Министров - Правительства Российской Федерации от 23.10.1993 № 1090;</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lastRenderedPageBreak/>
        <w:t xml:space="preserve">- пешеходные коммуникации - участки и пространства, предназначенные для пешеходного движения, обеспечивающие пешеходные связи и передвижения на территории </w:t>
      </w:r>
      <w:r w:rsidR="000061B8" w:rsidRPr="00DE0064">
        <w:rPr>
          <w:rFonts w:ascii="Times New Roman" w:hAnsi="Times New Roman" w:cs="Times New Roman"/>
          <w:color w:val="000000" w:themeColor="text1"/>
          <w:sz w:val="28"/>
          <w:szCs w:val="28"/>
        </w:rPr>
        <w:t>поселка</w:t>
      </w:r>
      <w:r w:rsidRPr="00DE0064">
        <w:rPr>
          <w:rFonts w:ascii="Times New Roman" w:hAnsi="Times New Roman" w:cs="Times New Roman"/>
          <w:color w:val="000000" w:themeColor="text1"/>
          <w:sz w:val="28"/>
          <w:szCs w:val="28"/>
        </w:rPr>
        <w:t>. К пешеходным коммуникациям относят: тротуары, аллеи, дорожки, тропинки, пешеходные переходы;</w:t>
      </w:r>
    </w:p>
    <w:p w:rsidR="008052EC" w:rsidRPr="00DE0064" w:rsidRDefault="008052EC" w:rsidP="008052EC">
      <w:pPr>
        <w:pStyle w:val="ConsPlusNormal"/>
        <w:ind w:firstLine="709"/>
        <w:contextualSpacing/>
        <w:jc w:val="both"/>
        <w:rPr>
          <w:rFonts w:ascii="Times New Roman" w:hAnsi="Times New Roman" w:cs="Times New Roman"/>
          <w:b/>
          <w:i/>
          <w:color w:val="000000" w:themeColor="text1"/>
          <w:sz w:val="28"/>
          <w:szCs w:val="28"/>
        </w:rPr>
      </w:pPr>
      <w:r w:rsidRPr="00DE0064">
        <w:rPr>
          <w:rFonts w:ascii="Times New Roman" w:hAnsi="Times New Roman" w:cs="Times New Roman"/>
          <w:color w:val="000000" w:themeColor="text1"/>
          <w:sz w:val="28"/>
          <w:szCs w:val="28"/>
        </w:rPr>
        <w:t>- повреждение зеленых насаждений - нарушение целостности зеленых насаждений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зеленых насаждений, нарушение целостности живого надпочвенного покрова, изменением состава атмосферного воздуха, поджог и иное причинение вреда;</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правообладатели зданий, сооружений - собственники, арендаторы, а также лица, использующие здания, сооружения на ином установленном законом или договором праве;</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 </w:t>
      </w:r>
      <w:r w:rsidR="005D1090" w:rsidRPr="00DE0064">
        <w:rPr>
          <w:rFonts w:ascii="Times New Roman" w:hAnsi="Times New Roman" w:cs="Times New Roman"/>
          <w:color w:val="000000" w:themeColor="text1"/>
          <w:sz w:val="28"/>
          <w:szCs w:val="28"/>
        </w:rPr>
        <w:t>понятие «придомовая территория» используется в значении, определенном минимальным перечнем услуг и работ, необходимых для обеспечения надлежащего содержания общего имущества в многоквартирном доме, утвержденным постановлением Правительства Росс</w:t>
      </w:r>
      <w:r w:rsidR="00EC0E6A">
        <w:rPr>
          <w:rFonts w:ascii="Times New Roman" w:hAnsi="Times New Roman" w:cs="Times New Roman"/>
          <w:color w:val="000000" w:themeColor="text1"/>
          <w:sz w:val="28"/>
          <w:szCs w:val="28"/>
        </w:rPr>
        <w:t xml:space="preserve">ийской Федерации от 03.04.2013 № </w:t>
      </w:r>
      <w:r w:rsidR="005D1090" w:rsidRPr="00DE0064">
        <w:rPr>
          <w:rFonts w:ascii="Times New Roman" w:hAnsi="Times New Roman" w:cs="Times New Roman"/>
          <w:color w:val="000000" w:themeColor="text1"/>
          <w:sz w:val="28"/>
          <w:szCs w:val="28"/>
        </w:rPr>
        <w:t>290, а именно -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прилегающая территория - территория, непосредственно примыкающая к границам земельного участка, здания, сооружения, жилого дома, ограждения, строительной площадке, торговым объектам (стационарным, нестационарным), объектам организации общественного питания, инженерным сетям и иным объектам, находящимся в собственности, владении, пользовании у юридических или физических лиц, индивидуальных предпринимателей, с газонами, малыми архитектурными формами, иными объектами благоустройства и озеленения;</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дворовая территория - территория, расположенная внутри группы (два и более) многоквартирных домов и представляющая собой единое пространство с элементами благоустройства;</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понятие «противогололедные материалы» используется в значении, определенном «</w:t>
      </w:r>
      <w:r w:rsidRPr="00DE0064">
        <w:rPr>
          <w:rFonts w:ascii="Times New Roman" w:hAnsi="Times New Roman" w:cs="Times New Roman"/>
          <w:bCs/>
          <w:color w:val="000000" w:themeColor="text1"/>
          <w:sz w:val="28"/>
          <w:szCs w:val="28"/>
        </w:rPr>
        <w:t xml:space="preserve">Требованиями к противогололедным материалам. ОДН 218.2.027-2003», утвержденными распоряжением Минтранса РФ от 16.06.2003 № ОС-548-р, а именно </w:t>
      </w:r>
      <w:r w:rsidRPr="00DE0064">
        <w:rPr>
          <w:rFonts w:ascii="Times New Roman" w:hAnsi="Times New Roman" w:cs="Times New Roman"/>
          <w:color w:val="000000" w:themeColor="text1"/>
          <w:sz w:val="28"/>
          <w:szCs w:val="28"/>
        </w:rPr>
        <w:t>- твердые (сыпучие) или жидкие дорожно-эксплуатационные материалы (фрикционные, химические) или их смеси, применяемые для борьбы с зимней скользкостью на автомобильных дорогах и улицах;</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реконструкция зеленых насаждений - изменение видового, возрастного состава и ландшафтной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 с разработкой и реализацией мероприятий по сохранению существующих насаждений особо ценных пород;</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 световой короб - способ изготовления вывески, при котором вывеска </w:t>
      </w:r>
      <w:r w:rsidRPr="00DE0064">
        <w:rPr>
          <w:rFonts w:ascii="Times New Roman" w:hAnsi="Times New Roman" w:cs="Times New Roman"/>
          <w:color w:val="000000" w:themeColor="text1"/>
          <w:sz w:val="28"/>
          <w:szCs w:val="28"/>
        </w:rPr>
        <w:lastRenderedPageBreak/>
        <w:t>представляет собой единый объем или ряд объемных элементов с внутренней подсветкой;</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создание зеленых насаждений - деятельность по посадке деревьев, кустарников, лиан, цветов, посеву трав, устройству газонов,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8052EC" w:rsidRPr="00DE0064" w:rsidRDefault="008052EC" w:rsidP="008052EC">
      <w:pPr>
        <w:pStyle w:val="ConsPlusNormal"/>
        <w:ind w:firstLine="709"/>
        <w:contextualSpacing/>
        <w:jc w:val="both"/>
        <w:rPr>
          <w:rFonts w:ascii="Times New Roman" w:hAnsi="Times New Roman" w:cs="Times New Roman"/>
          <w:b/>
          <w:i/>
          <w:color w:val="000000" w:themeColor="text1"/>
          <w:sz w:val="28"/>
          <w:szCs w:val="28"/>
        </w:rPr>
      </w:pPr>
      <w:r w:rsidRPr="00DE0064">
        <w:rPr>
          <w:rFonts w:ascii="Times New Roman" w:hAnsi="Times New Roman" w:cs="Times New Roman"/>
          <w:color w:val="000000" w:themeColor="text1"/>
          <w:sz w:val="28"/>
          <w:szCs w:val="28"/>
        </w:rPr>
        <w:t>- содержание зеленых насаждений - комплекс агротехнических мероприятий, направленных на выращивание устойчивых и высокодекоративных насаждений, уход за ними, включая обрезку кроны древесно-кустарниковой растительности;</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содержание объектов и элементов благоустройства - комплекс мероприятий, связанных с уборкой территории, проведением своевременного ремонта фасадов зданий, сооружений, малых архитектурных форм, заборов и ограждений; уходом за состоянием зеленых насаждений, строительных площадок,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стилевые особенности - принадлежность здания, сооружения, объекта благоустройства, элемента благоустройства к архитектурному стилю;</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ремонт фасадов здания, сооружения - комплекс работ по замене, восстановлению элементов фасадов здания (сооружения), его конструктивных элементов в составе капитального или текущего ремонта здания, сооружения;</w:t>
      </w:r>
    </w:p>
    <w:p w:rsidR="008052EC" w:rsidRPr="00DE0064" w:rsidRDefault="008052EC" w:rsidP="008052EC">
      <w:pPr>
        <w:pStyle w:val="ConsPlusNormal"/>
        <w:ind w:firstLine="709"/>
        <w:contextualSpacing/>
        <w:jc w:val="both"/>
        <w:rPr>
          <w:rFonts w:ascii="Times New Roman" w:hAnsi="Times New Roman" w:cs="Times New Roman"/>
          <w:i/>
          <w:color w:val="000000" w:themeColor="text1"/>
          <w:sz w:val="28"/>
          <w:szCs w:val="28"/>
        </w:rPr>
      </w:pPr>
      <w:r w:rsidRPr="00DE0064">
        <w:rPr>
          <w:rFonts w:ascii="Times New Roman" w:hAnsi="Times New Roman" w:cs="Times New Roman"/>
          <w:color w:val="000000" w:themeColor="text1"/>
          <w:sz w:val="28"/>
          <w:szCs w:val="28"/>
        </w:rPr>
        <w:t xml:space="preserve">-  понятие «территории общего пользования» используется в значении, определенном </w:t>
      </w:r>
      <w:r w:rsidRPr="00DE0064">
        <w:rPr>
          <w:rFonts w:ascii="Times New Roman" w:hAnsi="Times New Roman" w:cs="Times New Roman"/>
          <w:bCs/>
          <w:color w:val="000000" w:themeColor="text1"/>
          <w:sz w:val="28"/>
          <w:szCs w:val="28"/>
        </w:rPr>
        <w:t xml:space="preserve">Градостроительным кодексом Российской Федерации, а именно </w:t>
      </w:r>
      <w:r w:rsidRPr="00DE0064">
        <w:rPr>
          <w:rFonts w:ascii="Times New Roman" w:hAnsi="Times New Roman" w:cs="Times New Roman"/>
          <w:color w:val="000000" w:themeColor="text1"/>
          <w:sz w:val="28"/>
          <w:szCs w:val="28"/>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 улица - обустроенная и используемая для движения автотранспортных средств и пешеходов полоса земли либо поверхность искусственного сооружения, находящаяся в пределах </w:t>
      </w:r>
      <w:r w:rsidR="000061B8" w:rsidRPr="00DE0064">
        <w:rPr>
          <w:rFonts w:ascii="Times New Roman" w:hAnsi="Times New Roman" w:cs="Times New Roman"/>
          <w:color w:val="000000" w:themeColor="text1"/>
          <w:sz w:val="28"/>
          <w:szCs w:val="28"/>
        </w:rPr>
        <w:t>поселка</w:t>
      </w:r>
      <w:r w:rsidRPr="00DE0064">
        <w:rPr>
          <w:rFonts w:ascii="Times New Roman" w:hAnsi="Times New Roman" w:cs="Times New Roman"/>
          <w:color w:val="000000" w:themeColor="text1"/>
          <w:sz w:val="28"/>
          <w:szCs w:val="28"/>
        </w:rPr>
        <w:t>;</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вырубка зеленых насаждений - повреждение зеленых насаждений, повлекшее полное прекращение их роста и гибель;</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фасад - наружная сторона здания, сооружения, образуемая ограждающей конструкцией, горизонтальными и вертикальными членениями (главный, боковой, дворовый);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фасадные решения здания, сооружения - решения, определяющие высотные характеристики, материалы фасада, его цветовое оформление, архитектурное членение и стилевые  особенности;</w:t>
      </w:r>
    </w:p>
    <w:p w:rsidR="008052EC" w:rsidRPr="00DE0064" w:rsidRDefault="008052EC" w:rsidP="008052EC">
      <w:pPr>
        <w:autoSpaceDE w:val="0"/>
        <w:autoSpaceDN w:val="0"/>
        <w:adjustRightInd w:val="0"/>
        <w:ind w:firstLine="709"/>
        <w:contextualSpacing/>
        <w:jc w:val="both"/>
        <w:rPr>
          <w:i/>
          <w:color w:val="000000" w:themeColor="text1"/>
          <w:szCs w:val="28"/>
          <w:u w:val="single"/>
        </w:rPr>
      </w:pPr>
      <w:r w:rsidRPr="00DE0064">
        <w:rPr>
          <w:color w:val="000000" w:themeColor="text1"/>
          <w:szCs w:val="28"/>
        </w:rPr>
        <w:lastRenderedPageBreak/>
        <w:t xml:space="preserve">- понятие «цветник» используется в значении, определенном </w:t>
      </w:r>
      <w:r w:rsidRPr="00DE0064">
        <w:rPr>
          <w:bCs/>
          <w:color w:val="000000" w:themeColor="text1"/>
          <w:szCs w:val="28"/>
        </w:rPr>
        <w:t xml:space="preserve">Приказом Госстроя РФ от 15.12.1999 № 153 «Об утверждении Правил создания, охраны и содержания зеленых насаждений в городах Российской Федерации», а именно </w:t>
      </w:r>
      <w:r w:rsidRPr="00DE0064">
        <w:rPr>
          <w:color w:val="000000" w:themeColor="text1"/>
          <w:szCs w:val="28"/>
        </w:rPr>
        <w:t>-  участок геометрической или свободной формы с высаженными одно-, двух- или многолетними растениями;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элементы декора фасадов зданий, сооружений - барельефы, горельефы, карнизы, скульптуры, розетки, фризы, фронтоны, русты, наличники, тяги оконные, подоконные плиты, оконные и дверные обрамления, металлодекор, отделка фасадов (штукатурка, облицовка, окраска) и иные элементы, предназначенные для декора фасадов;</w:t>
      </w:r>
    </w:p>
    <w:p w:rsidR="008052EC" w:rsidRPr="00DE0064" w:rsidRDefault="008052EC" w:rsidP="008052EC">
      <w:pPr>
        <w:autoSpaceDE w:val="0"/>
        <w:autoSpaceDN w:val="0"/>
        <w:adjustRightInd w:val="0"/>
        <w:ind w:firstLine="709"/>
        <w:contextualSpacing/>
        <w:jc w:val="both"/>
        <w:rPr>
          <w:i/>
          <w:color w:val="000000" w:themeColor="text1"/>
          <w:szCs w:val="28"/>
        </w:rPr>
      </w:pPr>
      <w:r w:rsidRPr="00DE0064">
        <w:rPr>
          <w:color w:val="000000" w:themeColor="text1"/>
          <w:szCs w:val="28"/>
          <w:shd w:val="clear" w:color="auto" w:fill="FFFFFF"/>
        </w:rPr>
        <w:t>- понятие «э</w:t>
      </w:r>
      <w:r w:rsidRPr="00DE0064">
        <w:rPr>
          <w:color w:val="000000" w:themeColor="text1"/>
          <w:szCs w:val="28"/>
        </w:rPr>
        <w:t xml:space="preserve">лементы благоустройства» используется в значении, определенном </w:t>
      </w:r>
      <w:r w:rsidRPr="00DE0064">
        <w:rPr>
          <w:bCs/>
          <w:color w:val="000000" w:themeColor="text1"/>
          <w:szCs w:val="28"/>
        </w:rPr>
        <w:t xml:space="preserve">Приказом Минстроя России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а именно </w:t>
      </w:r>
      <w:r w:rsidRPr="00DE0064">
        <w:rPr>
          <w:color w:val="000000" w:themeColor="text1"/>
          <w:szCs w:val="28"/>
        </w:rPr>
        <w:t>- в том числе: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и уличная</w:t>
      </w:r>
      <w:r w:rsidR="00CD4DFA">
        <w:rPr>
          <w:color w:val="000000" w:themeColor="text1"/>
          <w:szCs w:val="28"/>
        </w:rPr>
        <w:t xml:space="preserve"> </w:t>
      </w:r>
      <w:r w:rsidRPr="00DE0064">
        <w:rPr>
          <w:color w:val="000000" w:themeColor="text1"/>
          <w:szCs w:val="28"/>
        </w:rPr>
        <w:t>мебель; некапитальные нестационарные сооружения; элементы объектов капитального строительства</w:t>
      </w:r>
      <w:r w:rsidRPr="00DE0064">
        <w:rPr>
          <w:color w:val="000000" w:themeColor="text1"/>
          <w:szCs w:val="28"/>
          <w:shd w:val="clear" w:color="auto" w:fill="FFFFFF"/>
        </w:rPr>
        <w:t>;</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элементы зданий, сооружений - конструкции и технические устройства, составляющие здание, сооружение, предназначенные для выполнения заданных функций, в том числе: окна, витрины, элементы входов и входных групп (</w:t>
      </w:r>
      <w:r w:rsidRPr="00DE0064">
        <w:rPr>
          <w:bCs/>
          <w:color w:val="000000" w:themeColor="text1"/>
          <w:szCs w:val="28"/>
        </w:rPr>
        <w:t>включая, архитектурный проем, дверные конструкции, пандус, навес, козырек, лестница, ступени, ограждение, приямок</w:t>
      </w:r>
      <w:r w:rsidRPr="00DE0064">
        <w:rPr>
          <w:color w:val="000000" w:themeColor="text1"/>
          <w:szCs w:val="28"/>
        </w:rPr>
        <w:t>), балконы, лоджии, цоколи, перекрытия, опоры, крыши;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понятие «архитектурный объект» используется в значении, определенном Федеральным законом от 17.11.1995 № 169-ФЗ «Об архитектурной деятельности в Российской Федерации», а именно - здание, сооружение, комплекс зданий и сооружений, их интерьер, объекты благоустройства, ландшафтного или садово-паркового искусства, созданные на основе архитектурного проекта;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понятие «архитектурный проект» используется в значении, определенном Федеральным законом от 17.11.1995 № 169-ФЗ «Об архитектурной деятельности в Российской Федерации», а именно - архитектурная часть документации для строительства и градостроительной документации, содержащая архитектурные решения, которые комплексно учитывают социальные, экономические, функциональные, инженерные, технические, противопожарные, санитарно-эпидемиологические, экологические, архитектурно-художественные и иные требования к объекту в объеме, необходимом для разработки документации для строительства объектов, в проектировании которых необходимо участие архитектора;</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color w:val="000000" w:themeColor="text1"/>
          <w:szCs w:val="28"/>
        </w:rPr>
        <w:t xml:space="preserve">- понятие «архитектурное решение» используется в значении, определенном Федеральным законом от 17.11.1995 № 169-ФЗ «Об архитектурной деятельности в Российской Федерации», а именно - </w:t>
      </w:r>
      <w:r w:rsidRPr="00DE0064">
        <w:rPr>
          <w:bCs/>
          <w:color w:val="000000" w:themeColor="text1"/>
          <w:szCs w:val="28"/>
        </w:rPr>
        <w:t xml:space="preserve">авторский замысел архитектурного объекта - его внешнего и внутреннего облика, пространственной, планировочной и </w:t>
      </w:r>
      <w:r w:rsidRPr="00DE0064">
        <w:rPr>
          <w:bCs/>
          <w:color w:val="000000" w:themeColor="text1"/>
          <w:szCs w:val="28"/>
        </w:rPr>
        <w:lastRenderedPageBreak/>
        <w:t>функциональной организации, зафиксированный в архитектурной части документации для строительства и реализованный в построенном архитектурном объекте;</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color w:val="000000" w:themeColor="text1"/>
          <w:szCs w:val="28"/>
        </w:rPr>
        <w:t xml:space="preserve">- понятие «архитектурно-планировочное задание» используется в значении, определенном Федеральным законом от 17.11.1995 № 169-ФЗ «Об архитектурной деятельности в Российской Федерации», а именно - </w:t>
      </w:r>
      <w:r w:rsidRPr="00DE0064">
        <w:rPr>
          <w:bCs/>
          <w:color w:val="000000" w:themeColor="text1"/>
          <w:szCs w:val="28"/>
        </w:rPr>
        <w:t>комплекс требований к назначению, основным параметрам и размещению архитектурного объекта на конкретном земельном участке, а также обязательные экологические, технические, организационные и иные условия его проектирования и строительства, предусмотренные законодательством Российской Федерации и законодательством Оренбургской области;</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color w:val="000000" w:themeColor="text1"/>
          <w:szCs w:val="28"/>
        </w:rPr>
        <w:t xml:space="preserve">- понятие «объект культурного наследия» используется в значении, определенном </w:t>
      </w:r>
      <w:r w:rsidRPr="00DE0064">
        <w:rPr>
          <w:bCs/>
          <w:color w:val="000000" w:themeColor="text1"/>
          <w:szCs w:val="28"/>
        </w:rPr>
        <w:t>Федеральным законом от 25.06.2002 № 73-ФЗ «Об объектах культурного наследия (памятниках истории и культуры) народов Российской Федерации», а именно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8052EC" w:rsidRPr="00DE0064" w:rsidRDefault="008052EC" w:rsidP="008052EC">
      <w:pPr>
        <w:autoSpaceDE w:val="0"/>
        <w:autoSpaceDN w:val="0"/>
        <w:adjustRightInd w:val="0"/>
        <w:ind w:firstLine="709"/>
        <w:contextualSpacing/>
        <w:jc w:val="both"/>
        <w:rPr>
          <w:color w:val="000000" w:themeColor="text1"/>
          <w:szCs w:val="28"/>
          <w:lang w:eastAsia="en-US"/>
        </w:rPr>
      </w:pPr>
      <w:r w:rsidRPr="00DE0064">
        <w:rPr>
          <w:color w:val="000000" w:themeColor="text1"/>
          <w:szCs w:val="28"/>
          <w:lang w:eastAsia="en-US"/>
        </w:rPr>
        <w:t xml:space="preserve">- общественные территории муниципального образования </w:t>
      </w:r>
      <w:r w:rsidR="00CD4DFA">
        <w:rPr>
          <w:color w:val="000000" w:themeColor="text1"/>
          <w:szCs w:val="28"/>
          <w:lang w:eastAsia="en-US"/>
        </w:rPr>
        <w:t xml:space="preserve">Петровский сельсовет </w:t>
      </w:r>
      <w:r w:rsidRPr="00DE0064">
        <w:rPr>
          <w:bCs/>
          <w:color w:val="000000" w:themeColor="text1"/>
          <w:szCs w:val="28"/>
          <w:lang w:eastAsia="en-US"/>
        </w:rPr>
        <w:t>-</w:t>
      </w:r>
      <w:r w:rsidRPr="00DE0064">
        <w:rPr>
          <w:color w:val="000000" w:themeColor="text1"/>
          <w:szCs w:val="28"/>
          <w:lang w:eastAsia="en-US"/>
        </w:rPr>
        <w:t xml:space="preserve"> территории, свободные от транспорта, в том числе пешеход</w:t>
      </w:r>
      <w:r w:rsidR="001111C5" w:rsidRPr="00DE0064">
        <w:rPr>
          <w:color w:val="000000" w:themeColor="text1"/>
          <w:szCs w:val="28"/>
          <w:lang w:eastAsia="en-US"/>
        </w:rPr>
        <w:t>ные зоны, площади, улицы</w:t>
      </w:r>
      <w:r w:rsidRPr="00DE0064">
        <w:rPr>
          <w:color w:val="000000" w:themeColor="text1"/>
          <w:szCs w:val="28"/>
          <w:lang w:eastAsia="en-US"/>
        </w:rPr>
        <w:t>, а также наземные, подземные, надземные части зданий и сооружений и др., специально предназначенные для использования неограниченным кругом лиц в целях досуга, проведения массовых мероприятий и не предоставленные физическим лицам, юридическим лицам индивидуальным предпринимателям на праве собственности, аренды, ином предусмотренном законом праве;</w:t>
      </w:r>
    </w:p>
    <w:p w:rsidR="008052EC" w:rsidRPr="00DE0064" w:rsidRDefault="008052EC" w:rsidP="008052EC">
      <w:pPr>
        <w:autoSpaceDE w:val="0"/>
        <w:autoSpaceDN w:val="0"/>
        <w:adjustRightInd w:val="0"/>
        <w:ind w:firstLine="709"/>
        <w:contextualSpacing/>
        <w:jc w:val="both"/>
        <w:rPr>
          <w:color w:val="000000" w:themeColor="text1"/>
          <w:szCs w:val="28"/>
          <w:lang w:eastAsia="en-US"/>
        </w:rPr>
      </w:pPr>
      <w:r w:rsidRPr="00DE0064">
        <w:rPr>
          <w:color w:val="000000" w:themeColor="text1"/>
          <w:szCs w:val="28"/>
          <w:lang w:eastAsia="en-US"/>
        </w:rPr>
        <w:t xml:space="preserve">- инициативная группа - группа физических лиц </w:t>
      </w:r>
      <w:r w:rsidRPr="00DE0064">
        <w:rPr>
          <w:color w:val="000000" w:themeColor="text1"/>
          <w:szCs w:val="28"/>
        </w:rPr>
        <w:t xml:space="preserve">численностью не менее 50 человек, зарегистрированных на территории муниципального образования </w:t>
      </w:r>
      <w:r w:rsidR="00CD4DFA">
        <w:rPr>
          <w:color w:val="000000" w:themeColor="text1"/>
          <w:szCs w:val="28"/>
        </w:rPr>
        <w:t>Петровский сельсовет</w:t>
      </w:r>
      <w:r w:rsidR="005D1090" w:rsidRPr="00DE0064">
        <w:rPr>
          <w:color w:val="000000" w:themeColor="text1"/>
          <w:szCs w:val="28"/>
        </w:rPr>
        <w:t>;</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lang w:eastAsia="en-US"/>
        </w:rPr>
        <w:t xml:space="preserve">- дизайн-проект благоустройства территории - </w:t>
      </w:r>
      <w:r w:rsidRPr="00DE0064">
        <w:rPr>
          <w:color w:val="000000" w:themeColor="text1"/>
          <w:szCs w:val="28"/>
        </w:rPr>
        <w:t>принципиальные архитектурно-дизайнерские и функционально-планировочные решения, определяющие облик, характер и виды использования территории;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проект благоустройства территории - документ, содержащий графические (эскизный проект) и текстовые материалы, сметный расчет, копию протокола Общественной комиссии.</w:t>
      </w:r>
    </w:p>
    <w:p w:rsidR="008052EC" w:rsidRPr="00DE0064" w:rsidRDefault="008052EC" w:rsidP="008052EC">
      <w:pPr>
        <w:autoSpaceDE w:val="0"/>
        <w:autoSpaceDN w:val="0"/>
        <w:adjustRightInd w:val="0"/>
        <w:ind w:firstLine="709"/>
        <w:contextualSpacing/>
        <w:jc w:val="both"/>
        <w:rPr>
          <w:iCs/>
          <w:color w:val="000000" w:themeColor="text1"/>
          <w:szCs w:val="28"/>
        </w:rPr>
      </w:pPr>
      <w:r w:rsidRPr="00DE0064">
        <w:rPr>
          <w:color w:val="000000" w:themeColor="text1"/>
          <w:szCs w:val="28"/>
        </w:rPr>
        <w:t xml:space="preserve">Вышеуказанные и иные термины (понятия), используемые в настоящих Правилах, </w:t>
      </w:r>
      <w:r w:rsidRPr="00DE0064">
        <w:rPr>
          <w:iCs/>
          <w:color w:val="000000" w:themeColor="text1"/>
          <w:szCs w:val="28"/>
        </w:rPr>
        <w:t xml:space="preserve">применяются в том значении, в каком они используются в соответствующих отраслях законодательства Российской Федерации, Оренбургской области, муниципальных правовых актах </w:t>
      </w:r>
      <w:r w:rsidR="00CD4DFA">
        <w:rPr>
          <w:iCs/>
          <w:color w:val="000000" w:themeColor="text1"/>
          <w:szCs w:val="28"/>
        </w:rPr>
        <w:t>сельсовета.</w:t>
      </w:r>
    </w:p>
    <w:p w:rsidR="008052EC" w:rsidRPr="00DE0064" w:rsidRDefault="008052EC" w:rsidP="008052EC">
      <w:pPr>
        <w:ind w:firstLine="709"/>
        <w:contextualSpacing/>
        <w:jc w:val="both"/>
        <w:rPr>
          <w:color w:val="000000" w:themeColor="text1"/>
          <w:szCs w:val="28"/>
        </w:rPr>
      </w:pPr>
      <w:r w:rsidRPr="00DE0064">
        <w:rPr>
          <w:color w:val="000000" w:themeColor="text1"/>
          <w:szCs w:val="28"/>
        </w:rPr>
        <w:lastRenderedPageBreak/>
        <w:t>В случае изменения понятий и их значений в действующем законодательстве Российской Федерации и используемых в настоящих Правилах, данные понятия и их значения должны использоваться с учетом изменений.</w:t>
      </w:r>
    </w:p>
    <w:p w:rsidR="008052EC" w:rsidRPr="00DE0064" w:rsidRDefault="008052EC" w:rsidP="008052EC">
      <w:pPr>
        <w:ind w:firstLine="709"/>
        <w:contextualSpacing/>
        <w:jc w:val="both"/>
        <w:rPr>
          <w:b/>
          <w:i/>
          <w:color w:val="000000" w:themeColor="text1"/>
          <w:szCs w:val="28"/>
        </w:rPr>
      </w:pPr>
    </w:p>
    <w:p w:rsidR="008052EC" w:rsidRPr="00DE0064" w:rsidRDefault="008052EC" w:rsidP="008052EC">
      <w:pPr>
        <w:pStyle w:val="ConsPlusNormal"/>
        <w:ind w:firstLine="709"/>
        <w:contextualSpacing/>
        <w:jc w:val="center"/>
        <w:outlineLvl w:val="1"/>
        <w:rPr>
          <w:rFonts w:ascii="Times New Roman" w:hAnsi="Times New Roman" w:cs="Times New Roman"/>
          <w:b/>
          <w:color w:val="000000" w:themeColor="text1"/>
          <w:sz w:val="28"/>
          <w:szCs w:val="28"/>
        </w:rPr>
      </w:pPr>
      <w:r w:rsidRPr="00DE0064">
        <w:rPr>
          <w:rFonts w:ascii="Times New Roman" w:hAnsi="Times New Roman" w:cs="Times New Roman"/>
          <w:b/>
          <w:color w:val="000000" w:themeColor="text1"/>
          <w:sz w:val="28"/>
          <w:szCs w:val="28"/>
        </w:rPr>
        <w:t>Раздел 2. ОБЩИЕ ПРАВИЛА СОДЕРЖАНИЯ ОБЪЕКТОВ</w:t>
      </w:r>
    </w:p>
    <w:p w:rsidR="008052EC" w:rsidRPr="00DE0064" w:rsidRDefault="008052EC" w:rsidP="008052EC">
      <w:pPr>
        <w:pStyle w:val="ConsPlusNormal"/>
        <w:ind w:firstLine="709"/>
        <w:contextualSpacing/>
        <w:jc w:val="center"/>
        <w:outlineLvl w:val="1"/>
        <w:rPr>
          <w:rFonts w:ascii="Times New Roman" w:hAnsi="Times New Roman" w:cs="Times New Roman"/>
          <w:b/>
          <w:color w:val="000000" w:themeColor="text1"/>
          <w:sz w:val="28"/>
          <w:szCs w:val="28"/>
        </w:rPr>
      </w:pPr>
      <w:r w:rsidRPr="00DE0064">
        <w:rPr>
          <w:rFonts w:ascii="Times New Roman" w:hAnsi="Times New Roman" w:cs="Times New Roman"/>
          <w:b/>
          <w:color w:val="000000" w:themeColor="text1"/>
          <w:sz w:val="28"/>
          <w:szCs w:val="28"/>
        </w:rPr>
        <w:t>И ЭЛЕМЕНТОВ БЛАГОУСТРОЙСТВА</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p>
    <w:p w:rsidR="008052EC" w:rsidRPr="00DE0064" w:rsidRDefault="008052EC" w:rsidP="008052EC">
      <w:pPr>
        <w:ind w:firstLine="709"/>
        <w:contextualSpacing/>
        <w:jc w:val="both"/>
        <w:rPr>
          <w:color w:val="000000" w:themeColor="text1"/>
          <w:szCs w:val="28"/>
        </w:rPr>
      </w:pPr>
      <w:r w:rsidRPr="00DE0064">
        <w:rPr>
          <w:color w:val="000000" w:themeColor="text1"/>
          <w:szCs w:val="28"/>
        </w:rPr>
        <w:t>2.1. Содержание объектов и элементов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2.2. Правообладатели объектов и элементов благоустройства ответственны за их содержание, также участвуют в благоустройстве прилегающих территорий на основании соглашений, заключаемых ими с администрацией </w:t>
      </w:r>
      <w:r w:rsidR="009A699B" w:rsidRPr="00DE0064">
        <w:rPr>
          <w:rFonts w:ascii="Times New Roman" w:hAnsi="Times New Roman" w:cs="Times New Roman"/>
          <w:color w:val="000000" w:themeColor="text1"/>
          <w:sz w:val="28"/>
          <w:szCs w:val="28"/>
        </w:rPr>
        <w:t xml:space="preserve">муниципального образования </w:t>
      </w:r>
      <w:r w:rsidR="00CD4DFA">
        <w:rPr>
          <w:rFonts w:ascii="Times New Roman" w:hAnsi="Times New Roman" w:cs="Times New Roman"/>
          <w:color w:val="000000" w:themeColor="text1"/>
          <w:sz w:val="28"/>
          <w:szCs w:val="28"/>
        </w:rPr>
        <w:t>Петровский сельсовет</w:t>
      </w:r>
      <w:r w:rsidRPr="00DE0064">
        <w:rPr>
          <w:rFonts w:ascii="Times New Roman" w:hAnsi="Times New Roman" w:cs="Times New Roman"/>
          <w:color w:val="000000" w:themeColor="text1"/>
          <w:sz w:val="28"/>
          <w:szCs w:val="28"/>
        </w:rPr>
        <w:t xml:space="preserve"> (далее – соглашение).</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2.3. Администрация </w:t>
      </w:r>
      <w:r w:rsidR="009A699B" w:rsidRPr="00DE0064">
        <w:rPr>
          <w:rFonts w:ascii="Times New Roman" w:hAnsi="Times New Roman" w:cs="Times New Roman"/>
          <w:color w:val="000000" w:themeColor="text1"/>
          <w:sz w:val="28"/>
          <w:szCs w:val="28"/>
        </w:rPr>
        <w:t xml:space="preserve">муниципального образования </w:t>
      </w:r>
      <w:r w:rsidR="00CD4DFA">
        <w:rPr>
          <w:rFonts w:ascii="Times New Roman" w:hAnsi="Times New Roman" w:cs="Times New Roman"/>
          <w:color w:val="000000" w:themeColor="text1"/>
          <w:sz w:val="28"/>
          <w:szCs w:val="28"/>
        </w:rPr>
        <w:t>Петровский сельсовет</w:t>
      </w:r>
      <w:r w:rsidR="00CD4DFA" w:rsidRPr="00DE0064">
        <w:rPr>
          <w:rFonts w:ascii="Times New Roman" w:hAnsi="Times New Roman" w:cs="Times New Roman"/>
          <w:color w:val="000000" w:themeColor="text1"/>
          <w:sz w:val="28"/>
          <w:szCs w:val="28"/>
        </w:rPr>
        <w:t xml:space="preserve"> </w:t>
      </w:r>
      <w:r w:rsidRPr="00DE0064">
        <w:rPr>
          <w:rFonts w:ascii="Times New Roman" w:hAnsi="Times New Roman" w:cs="Times New Roman"/>
          <w:color w:val="000000" w:themeColor="text1"/>
          <w:sz w:val="28"/>
          <w:szCs w:val="28"/>
        </w:rPr>
        <w:t xml:space="preserve">составляет карту территории (далее – карта) в порядке, установленном муниципальными правовыми актами </w:t>
      </w:r>
      <w:r w:rsidR="009A699B" w:rsidRPr="00DE0064">
        <w:rPr>
          <w:rFonts w:ascii="Times New Roman" w:hAnsi="Times New Roman" w:cs="Times New Roman"/>
          <w:color w:val="000000" w:themeColor="text1"/>
          <w:sz w:val="28"/>
          <w:szCs w:val="28"/>
        </w:rPr>
        <w:t xml:space="preserve">муниципального образования </w:t>
      </w:r>
      <w:r w:rsidR="00CD4DFA">
        <w:rPr>
          <w:rFonts w:ascii="Times New Roman" w:hAnsi="Times New Roman" w:cs="Times New Roman"/>
          <w:color w:val="000000" w:themeColor="text1"/>
          <w:sz w:val="28"/>
          <w:szCs w:val="28"/>
        </w:rPr>
        <w:t>Петровский сельсовет</w:t>
      </w:r>
      <w:r w:rsidR="009A699B" w:rsidRPr="00DE0064">
        <w:rPr>
          <w:rFonts w:ascii="Times New Roman" w:hAnsi="Times New Roman" w:cs="Times New Roman"/>
          <w:color w:val="000000" w:themeColor="text1"/>
          <w:sz w:val="28"/>
          <w:szCs w:val="28"/>
        </w:rPr>
        <w:t>.</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В карте отражается:</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w:t>
      </w:r>
      <w:bookmarkStart w:id="1" w:name="sub_613286"/>
      <w:r w:rsidRPr="00DE0064">
        <w:rPr>
          <w:rFonts w:ascii="Times New Roman" w:hAnsi="Times New Roman" w:cs="Times New Roman"/>
          <w:color w:val="000000" w:themeColor="text1"/>
          <w:sz w:val="28"/>
          <w:szCs w:val="28"/>
        </w:rPr>
        <w:t xml:space="preserve"> текущее состояние территории с закреплением ответственных за текущее содержание;</w:t>
      </w:r>
      <w:bookmarkStart w:id="2" w:name="sub_613287"/>
      <w:bookmarkEnd w:id="1"/>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проекты благоустройства дворовых и общественных территорий, ход реализации проектов (при их наличии)</w:t>
      </w:r>
      <w:bookmarkStart w:id="3" w:name="sub_613288"/>
      <w:bookmarkEnd w:id="2"/>
      <w:r w:rsidRPr="00DE0064">
        <w:rPr>
          <w:rFonts w:ascii="Times New Roman" w:hAnsi="Times New Roman" w:cs="Times New Roman"/>
          <w:color w:val="000000" w:themeColor="text1"/>
          <w:sz w:val="28"/>
          <w:szCs w:val="28"/>
        </w:rPr>
        <w:t>.</w:t>
      </w:r>
      <w:bookmarkEnd w:id="3"/>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Карта размещается в открытом доступе на официальном Интернет-портале </w:t>
      </w:r>
      <w:r w:rsidR="009A699B" w:rsidRPr="00DE0064">
        <w:rPr>
          <w:rFonts w:ascii="Times New Roman" w:hAnsi="Times New Roman" w:cs="Times New Roman"/>
          <w:color w:val="000000" w:themeColor="text1"/>
          <w:sz w:val="28"/>
          <w:szCs w:val="28"/>
        </w:rPr>
        <w:t xml:space="preserve">администрации муниципального образования </w:t>
      </w:r>
      <w:r w:rsidR="00CD4DFA">
        <w:rPr>
          <w:rFonts w:ascii="Times New Roman" w:hAnsi="Times New Roman" w:cs="Times New Roman"/>
          <w:color w:val="000000" w:themeColor="text1"/>
          <w:sz w:val="28"/>
          <w:szCs w:val="28"/>
        </w:rPr>
        <w:t>Петровский сельсовет</w:t>
      </w:r>
      <w:r w:rsidR="00CD4DFA" w:rsidRPr="00DE0064">
        <w:rPr>
          <w:rFonts w:ascii="Times New Roman" w:hAnsi="Times New Roman" w:cs="Times New Roman"/>
          <w:color w:val="000000" w:themeColor="text1"/>
          <w:sz w:val="28"/>
          <w:szCs w:val="28"/>
        </w:rPr>
        <w:t xml:space="preserve"> </w:t>
      </w:r>
      <w:r w:rsidRPr="00DE0064">
        <w:rPr>
          <w:rFonts w:ascii="Times New Roman" w:hAnsi="Times New Roman" w:cs="Times New Roman"/>
          <w:color w:val="000000" w:themeColor="text1"/>
          <w:sz w:val="28"/>
          <w:szCs w:val="28"/>
        </w:rPr>
        <w:t>в целях предоставления возможности проведения общественного обсуждения, а также возможности любому заинтересованному лицу видеть на карте ответственных лиц, организующих и осуществляющих содержание объектов и элементов благоустройства с контактной информацией.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2.4. Содержание объектов и элементов благоустройства, не принадлежащих на праве собственности, не находящихся во владении или пользовании физических или юридических лиц, не закрепленных за ними на основании соглашений, организует администрация </w:t>
      </w:r>
      <w:r w:rsidR="009A699B" w:rsidRPr="00DE0064">
        <w:rPr>
          <w:color w:val="000000" w:themeColor="text1"/>
          <w:szCs w:val="28"/>
        </w:rPr>
        <w:t xml:space="preserve">муниципального образования </w:t>
      </w:r>
      <w:r w:rsidR="00CD4DFA">
        <w:rPr>
          <w:color w:val="000000" w:themeColor="text1"/>
          <w:szCs w:val="28"/>
        </w:rPr>
        <w:t>Петровский сельсовет</w:t>
      </w:r>
      <w:r w:rsidRPr="00DE0064">
        <w:rPr>
          <w:color w:val="000000" w:themeColor="text1"/>
          <w:szCs w:val="28"/>
        </w:rPr>
        <w:t xml:space="preserve"> за счет средств местного бюджета, предусмотренных на эти цели.</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2.5. Границы прилегающих территорий определяются соглашением с учетом следующих критериев (параметров):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1) для земельных участков, принадлежащих на праве собственности физическим и юридическим лицам (за исключением земельных участков, на которых расположены многоквартирные дома) - от границ земельного участка до проезжей части дороги и по оси, разделяющей территорию между двумя соседними участками пополам, но не более 30 метров;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2) для земельных участков, на которых расположены многоквартирные дома с элементами озеленения и благоустройства, иными предназначенными для обслуживания, эксплуатации и благоустройства данного дома и расположенными </w:t>
      </w:r>
      <w:r w:rsidRPr="00DE0064">
        <w:rPr>
          <w:rFonts w:ascii="Times New Roman" w:hAnsi="Times New Roman" w:cs="Times New Roman"/>
          <w:color w:val="000000" w:themeColor="text1"/>
          <w:sz w:val="28"/>
          <w:szCs w:val="28"/>
        </w:rPr>
        <w:lastRenderedPageBreak/>
        <w:t>на указанном земельном участке объектами – не более 25 метров по периметру многоквартирного дома. В случае наложения границ территории, подлежащей содержанию друг на друга, граница благоустройства территории определяется пропорционально общей площади помещений жилых домов;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3) для рекламных конструкций – не более 5 метров по периметру (радиусу) основания рекламной конструкции;</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4) для нестационарных торговых объектов – не более 25 метров по периметру объектов;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5) для объектов, размещение которых осуществляется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проезды, в том числе вдольтрассовые, и подъездные дороги, для размещения которых не требуется разрешения на строительство – не более 10 метров в каждую строну от границ проездов и подъездных дорог;</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 - пункты охраны правопорядка и стационарные посты дорожно-патрульной службы, для размещения которых не требуется разрешения на строительство – не более 25 метров по периметру объектов;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пункты весового контроля автомобилей, для размещения которых не требуется разрешения на строительство - не более 25 метров по периметру объектов;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 – не более 10 метров в каждую строну от объектов;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нестационарные объекты для организации обслуживания зон отдыха населения, для размещения которых не требуется разрешения на строительство - не более 25 метров по периметру объектов;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пункты приема вторичного сырья, для размещения которых не требуется разрешения на строительство - не более 25 метров по периметру объектов;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передвижные цирки, передвижные зоопарки и передвижные луна-парки – не более 50 метров по периметру объектов;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сезонные аттракционы - не более 25 метров по периметру объектов;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 - не более 15 метров по периметру объектов;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спортивные и детские площадки - не более 25 метров по периметру объектов;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площадки для дрессировки собак, площадки для выгула собак, а также голубятни - не более 25 метров по периметру объектов;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платежные терминалы для оплаты услуг и штрафов - не более 5 метров по периметру объектов;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общественные туалеты нестационарного типа - не более 25 метров по периметру объектов;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p>
    <w:p w:rsidR="008052EC" w:rsidRPr="00DE0064" w:rsidRDefault="008052EC" w:rsidP="008052EC">
      <w:pPr>
        <w:ind w:firstLine="709"/>
        <w:contextualSpacing/>
        <w:jc w:val="both"/>
        <w:rPr>
          <w:b/>
          <w:color w:val="000000" w:themeColor="text1"/>
          <w:szCs w:val="28"/>
        </w:rPr>
      </w:pPr>
      <w:r w:rsidRPr="00DE0064">
        <w:rPr>
          <w:b/>
          <w:color w:val="000000" w:themeColor="text1"/>
          <w:szCs w:val="28"/>
        </w:rPr>
        <w:lastRenderedPageBreak/>
        <w:t>2.6. Содержание объектов и элементов благоустройства включает:</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1) ежедневный осмотр всех объектов и элементов благоустройства, расположенных на соответствующей территории, для своевременного выявления неисправностей и несоответствий требованиям нормативных правовых актов;</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2) исправление повреждений, ремонт, замена при необходимости объектов и элементов благоустройства;</w:t>
      </w:r>
    </w:p>
    <w:p w:rsidR="008052EC" w:rsidRPr="00DE0064" w:rsidRDefault="008052EC" w:rsidP="008052EC">
      <w:pPr>
        <w:ind w:firstLine="709"/>
        <w:contextualSpacing/>
        <w:jc w:val="both"/>
        <w:rPr>
          <w:color w:val="000000" w:themeColor="text1"/>
          <w:szCs w:val="28"/>
        </w:rPr>
      </w:pPr>
      <w:bookmarkStart w:id="4" w:name="sub_1443"/>
      <w:r w:rsidRPr="00DE0064">
        <w:rPr>
          <w:color w:val="000000" w:themeColor="text1"/>
          <w:szCs w:val="28"/>
        </w:rPr>
        <w:t>3) мероприятия по уходу за зелеными насаждениями (обрезка, вырубка засохших, больных и находящихся в аварийном состоянии деревьев и кустарников, корчевка пней, посадка деревьев и кустарников, удаление поросли, стрижка и кронирование живой изгороди, лечение ран при необходимости; посев, подсев и стрижка газонов, полив и т.д.) по установленным нормативам;</w:t>
      </w:r>
    </w:p>
    <w:p w:rsidR="008052EC" w:rsidRPr="00DE0064" w:rsidRDefault="008052EC" w:rsidP="008052EC">
      <w:pPr>
        <w:ind w:firstLine="709"/>
        <w:contextualSpacing/>
        <w:jc w:val="both"/>
        <w:rPr>
          <w:color w:val="000000" w:themeColor="text1"/>
          <w:szCs w:val="28"/>
        </w:rPr>
      </w:pPr>
      <w:bookmarkStart w:id="5" w:name="sub_1444"/>
      <w:bookmarkEnd w:id="4"/>
      <w:r w:rsidRPr="00DE0064">
        <w:rPr>
          <w:color w:val="000000" w:themeColor="text1"/>
          <w:szCs w:val="28"/>
        </w:rPr>
        <w:t xml:space="preserve">4) проведение прочистки канав, труб, дренажей, </w:t>
      </w:r>
      <w:r w:rsidRPr="00CD4DFA">
        <w:rPr>
          <w:szCs w:val="28"/>
        </w:rPr>
        <w:t>коллекторов ливневой канализации и дождеприемных колодцев</w:t>
      </w:r>
      <w:r w:rsidRPr="00DE0064">
        <w:rPr>
          <w:color w:val="000000" w:themeColor="text1"/>
          <w:szCs w:val="28"/>
        </w:rPr>
        <w:t>, предназначенных для отвода ливневых и грунтовых вод, один раз весной и далее по мере накопления;</w:t>
      </w:r>
    </w:p>
    <w:bookmarkEnd w:id="5"/>
    <w:p w:rsidR="008052EC" w:rsidRPr="00DE0064" w:rsidRDefault="008052EC" w:rsidP="008052EC">
      <w:pPr>
        <w:ind w:firstLine="709"/>
        <w:contextualSpacing/>
        <w:jc w:val="both"/>
        <w:rPr>
          <w:color w:val="000000" w:themeColor="text1"/>
          <w:szCs w:val="28"/>
        </w:rPr>
      </w:pPr>
      <w:r w:rsidRPr="00DE0064">
        <w:rPr>
          <w:color w:val="000000" w:themeColor="text1"/>
          <w:szCs w:val="28"/>
        </w:rPr>
        <w:t>5) очистку, покраску и (или) побелку элементов благоустройства по мере необходимости с учетом их технического и эстетического состояния, но не реже двух раз в год (до 01 мая, до 01 сентября);</w:t>
      </w:r>
    </w:p>
    <w:p w:rsidR="008052EC" w:rsidRPr="00CD4DFA" w:rsidRDefault="008052EC" w:rsidP="008052EC">
      <w:pPr>
        <w:ind w:firstLine="709"/>
        <w:contextualSpacing/>
        <w:jc w:val="both"/>
        <w:rPr>
          <w:szCs w:val="28"/>
        </w:rPr>
      </w:pPr>
      <w:bookmarkStart w:id="6" w:name="sub_1446"/>
      <w:r w:rsidRPr="00DE0064">
        <w:rPr>
          <w:color w:val="000000" w:themeColor="text1"/>
          <w:szCs w:val="28"/>
        </w:rPr>
        <w:t xml:space="preserve">6) </w:t>
      </w:r>
      <w:r w:rsidRPr="00CD4DFA">
        <w:rPr>
          <w:szCs w:val="28"/>
        </w:rPr>
        <w:t xml:space="preserve">очистку и мойку мусоросборников по мере накопления отходов; </w:t>
      </w:r>
    </w:p>
    <w:p w:rsidR="008052EC" w:rsidRPr="00CD4DFA" w:rsidRDefault="008052EC" w:rsidP="008052EC">
      <w:pPr>
        <w:ind w:firstLine="709"/>
        <w:contextualSpacing/>
        <w:jc w:val="both"/>
        <w:rPr>
          <w:szCs w:val="28"/>
        </w:rPr>
      </w:pPr>
      <w:bookmarkStart w:id="7" w:name="sub_1447"/>
      <w:bookmarkEnd w:id="6"/>
      <w:r w:rsidRPr="00CD4DFA">
        <w:rPr>
          <w:szCs w:val="28"/>
        </w:rPr>
        <w:t>7) ежедневную уборку территории (мойка, подметание, удаление мусора, листвы, снега, льда (наледи), зимней скользкости, проведение иных технологических операций для поддержания объектов и элементов благоустройства в чистоте);</w:t>
      </w:r>
    </w:p>
    <w:bookmarkEnd w:id="7"/>
    <w:p w:rsidR="008052EC" w:rsidRPr="00DE0064" w:rsidRDefault="008052EC" w:rsidP="008052EC">
      <w:pPr>
        <w:ind w:firstLine="709"/>
        <w:contextualSpacing/>
        <w:jc w:val="both"/>
        <w:rPr>
          <w:color w:val="000000" w:themeColor="text1"/>
          <w:szCs w:val="28"/>
        </w:rPr>
      </w:pPr>
      <w:r w:rsidRPr="00DE0064">
        <w:rPr>
          <w:color w:val="000000" w:themeColor="text1"/>
          <w:szCs w:val="28"/>
        </w:rPr>
        <w:t>8) очистку объектов и элементов благоустройства от надписей, рисунков, объявлений, плакатов и иной информационно-печатной продукции, а также нанесенных граффити.</w:t>
      </w:r>
    </w:p>
    <w:p w:rsidR="008052EC" w:rsidRPr="00DE0064" w:rsidRDefault="008052EC" w:rsidP="008052EC">
      <w:pPr>
        <w:ind w:firstLine="709"/>
        <w:contextualSpacing/>
        <w:jc w:val="both"/>
        <w:rPr>
          <w:color w:val="000000" w:themeColor="text1"/>
          <w:szCs w:val="28"/>
        </w:rPr>
      </w:pPr>
    </w:p>
    <w:p w:rsidR="008052EC" w:rsidRPr="00DE0064" w:rsidRDefault="008052EC" w:rsidP="008052EC">
      <w:pPr>
        <w:ind w:firstLine="709"/>
        <w:contextualSpacing/>
        <w:jc w:val="both"/>
        <w:rPr>
          <w:b/>
          <w:bCs/>
          <w:color w:val="000000" w:themeColor="text1"/>
          <w:szCs w:val="28"/>
        </w:rPr>
      </w:pPr>
      <w:r w:rsidRPr="00DE0064">
        <w:rPr>
          <w:b/>
          <w:color w:val="000000" w:themeColor="text1"/>
          <w:szCs w:val="28"/>
        </w:rPr>
        <w:t xml:space="preserve">2.7. </w:t>
      </w:r>
      <w:r w:rsidRPr="00DE0064">
        <w:rPr>
          <w:b/>
          <w:bCs/>
          <w:color w:val="000000" w:themeColor="text1"/>
          <w:szCs w:val="28"/>
        </w:rPr>
        <w:t>Уборка территории в весенне-летний период.</w:t>
      </w:r>
    </w:p>
    <w:p w:rsidR="008052EC" w:rsidRPr="00DE0064" w:rsidRDefault="008052EC" w:rsidP="008052EC">
      <w:pPr>
        <w:ind w:firstLine="709"/>
        <w:contextualSpacing/>
        <w:jc w:val="both"/>
        <w:rPr>
          <w:color w:val="000000" w:themeColor="text1"/>
          <w:szCs w:val="28"/>
        </w:rPr>
      </w:pPr>
      <w:bookmarkStart w:id="8" w:name="sub_169"/>
      <w:r w:rsidRPr="00DE0064">
        <w:rPr>
          <w:color w:val="000000" w:themeColor="text1"/>
          <w:szCs w:val="28"/>
        </w:rPr>
        <w:t>Период весенне-летней уборки устанавливается с 16 апреля по 30 сентября.</w:t>
      </w:r>
    </w:p>
    <w:bookmarkEnd w:id="8"/>
    <w:p w:rsidR="008052EC" w:rsidRPr="00DE0064" w:rsidRDefault="008052EC" w:rsidP="008052EC">
      <w:pPr>
        <w:ind w:firstLine="709"/>
        <w:contextualSpacing/>
        <w:jc w:val="both"/>
        <w:rPr>
          <w:color w:val="000000" w:themeColor="text1"/>
          <w:szCs w:val="28"/>
        </w:rPr>
      </w:pPr>
      <w:r w:rsidRPr="00DE0064">
        <w:rPr>
          <w:color w:val="000000" w:themeColor="text1"/>
          <w:szCs w:val="28"/>
        </w:rPr>
        <w:t xml:space="preserve">В случае изменения погодных условий, сроки проведения весенне-летней уборки корректируются администрацией </w:t>
      </w:r>
      <w:r w:rsidR="009A699B" w:rsidRPr="00DE0064">
        <w:rPr>
          <w:color w:val="000000" w:themeColor="text1"/>
          <w:szCs w:val="28"/>
        </w:rPr>
        <w:t xml:space="preserve">муниципального образования </w:t>
      </w:r>
      <w:r w:rsidR="00CD4DFA">
        <w:rPr>
          <w:color w:val="000000" w:themeColor="text1"/>
          <w:szCs w:val="28"/>
        </w:rPr>
        <w:t>Петровский сельсовет</w:t>
      </w:r>
      <w:r w:rsidR="009A699B" w:rsidRPr="00DE0064">
        <w:rPr>
          <w:color w:val="000000" w:themeColor="text1"/>
          <w:szCs w:val="28"/>
        </w:rPr>
        <w:t>.</w:t>
      </w:r>
    </w:p>
    <w:p w:rsidR="008052EC" w:rsidRPr="00916022" w:rsidRDefault="008052EC" w:rsidP="008052EC">
      <w:pPr>
        <w:ind w:firstLine="709"/>
        <w:contextualSpacing/>
        <w:jc w:val="both"/>
        <w:rPr>
          <w:szCs w:val="28"/>
        </w:rPr>
      </w:pPr>
      <w:bookmarkStart w:id="9" w:name="sub_171"/>
      <w:r w:rsidRPr="00916022">
        <w:rPr>
          <w:szCs w:val="28"/>
        </w:rPr>
        <w:t>Мойка, полив и подметание дорожных покрытий проезжей части площадей, автомобильных дорог общего пользования местного значения, улиц, проездов, тротуаров производятся в ночное (с 23 часов до 7 часов) и дневное время в соответствии с действующим законодательством.</w:t>
      </w:r>
    </w:p>
    <w:p w:rsidR="008052EC" w:rsidRPr="00DE0064" w:rsidRDefault="008052EC" w:rsidP="008052EC">
      <w:pPr>
        <w:ind w:firstLine="709"/>
        <w:contextualSpacing/>
        <w:jc w:val="both"/>
        <w:rPr>
          <w:color w:val="000000" w:themeColor="text1"/>
          <w:szCs w:val="28"/>
        </w:rPr>
      </w:pPr>
      <w:bookmarkStart w:id="10" w:name="sub_172"/>
      <w:bookmarkEnd w:id="9"/>
      <w:r w:rsidRPr="00DE0064">
        <w:rPr>
          <w:color w:val="000000" w:themeColor="text1"/>
          <w:szCs w:val="28"/>
        </w:rPr>
        <w:t>В жаркие дни (при температуре воздуха выше + 25о С) поливка дорожных покрытий производится в</w:t>
      </w:r>
      <w:r w:rsidR="005A6B3A" w:rsidRPr="00DE0064">
        <w:rPr>
          <w:color w:val="000000" w:themeColor="text1"/>
          <w:szCs w:val="28"/>
        </w:rPr>
        <w:t xml:space="preserve"> период с 12 часов до 16 часов</w:t>
      </w:r>
      <w:r w:rsidRPr="00DE0064">
        <w:rPr>
          <w:color w:val="000000" w:themeColor="text1"/>
          <w:szCs w:val="28"/>
        </w:rPr>
        <w:t>.</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Требования к летней уборке дорог:</w:t>
      </w:r>
    </w:p>
    <w:p w:rsidR="008052EC" w:rsidRPr="00DE0064" w:rsidRDefault="008052EC" w:rsidP="008052EC">
      <w:pPr>
        <w:ind w:firstLine="709"/>
        <w:contextualSpacing/>
        <w:jc w:val="both"/>
        <w:rPr>
          <w:color w:val="000000" w:themeColor="text1"/>
          <w:szCs w:val="28"/>
        </w:rPr>
      </w:pPr>
      <w:bookmarkStart w:id="11" w:name="sub_1741"/>
      <w:r w:rsidRPr="00DE0064">
        <w:rPr>
          <w:color w:val="000000" w:themeColor="text1"/>
          <w:szCs w:val="28"/>
        </w:rPr>
        <w:t xml:space="preserve">1) проезжая часть полностью очищается от всякого </w:t>
      </w:r>
      <w:r w:rsidR="005A6B3A" w:rsidRPr="00DE0064">
        <w:rPr>
          <w:color w:val="000000" w:themeColor="text1"/>
          <w:szCs w:val="28"/>
        </w:rPr>
        <w:t>вида загрязнений и промывается</w:t>
      </w:r>
      <w:r w:rsidRPr="00DE0064">
        <w:rPr>
          <w:color w:val="000000" w:themeColor="text1"/>
          <w:szCs w:val="28"/>
        </w:rPr>
        <w:t>;</w:t>
      </w:r>
    </w:p>
    <w:p w:rsidR="008052EC" w:rsidRPr="00DE0064" w:rsidRDefault="008052EC" w:rsidP="008052EC">
      <w:pPr>
        <w:ind w:firstLine="709"/>
        <w:contextualSpacing/>
        <w:jc w:val="both"/>
        <w:rPr>
          <w:color w:val="000000" w:themeColor="text1"/>
          <w:szCs w:val="28"/>
        </w:rPr>
      </w:pPr>
      <w:bookmarkStart w:id="12" w:name="sub_1742"/>
      <w:bookmarkEnd w:id="11"/>
      <w:r w:rsidRPr="00DE0064">
        <w:rPr>
          <w:color w:val="000000" w:themeColor="text1"/>
          <w:szCs w:val="28"/>
        </w:rPr>
        <w:t>2) лотковые зоны не должны иметь грунтово-песчаных наносов и загрязнений различным мусором;</w:t>
      </w:r>
    </w:p>
    <w:p w:rsidR="008052EC" w:rsidRPr="00DE0064" w:rsidRDefault="008052EC" w:rsidP="008052EC">
      <w:pPr>
        <w:ind w:firstLine="709"/>
        <w:contextualSpacing/>
        <w:jc w:val="both"/>
        <w:rPr>
          <w:color w:val="000000" w:themeColor="text1"/>
          <w:szCs w:val="28"/>
        </w:rPr>
      </w:pPr>
      <w:bookmarkStart w:id="13" w:name="sub_1743"/>
      <w:bookmarkEnd w:id="12"/>
      <w:r w:rsidRPr="00DE0064">
        <w:rPr>
          <w:color w:val="000000" w:themeColor="text1"/>
          <w:szCs w:val="28"/>
        </w:rPr>
        <w:t xml:space="preserve">3) тротуары и расположенные на них посадочные площадки остановок пассажирского транспорта полностью очищаются от различного мусора, </w:t>
      </w:r>
      <w:r w:rsidRPr="00DE0064">
        <w:rPr>
          <w:color w:val="000000" w:themeColor="text1"/>
          <w:szCs w:val="28"/>
        </w:rPr>
        <w:lastRenderedPageBreak/>
        <w:t>промываются.</w:t>
      </w:r>
      <w:bookmarkEnd w:id="13"/>
      <w:r w:rsidRPr="00DE0064">
        <w:rPr>
          <w:color w:val="000000" w:themeColor="text1"/>
          <w:szCs w:val="28"/>
        </w:rPr>
        <w:t xml:space="preserve"> Обочины дорог очищаются от крупногабаритн</w:t>
      </w:r>
      <w:r w:rsidR="005A6B3A" w:rsidRPr="00DE0064">
        <w:rPr>
          <w:color w:val="000000" w:themeColor="text1"/>
          <w:szCs w:val="28"/>
        </w:rPr>
        <w:t>ых</w:t>
      </w:r>
      <w:r w:rsidRPr="00DE0064">
        <w:rPr>
          <w:color w:val="000000" w:themeColor="text1"/>
          <w:szCs w:val="28"/>
        </w:rPr>
        <w:t xml:space="preserve"> отходов и мусора.</w:t>
      </w:r>
    </w:p>
    <w:p w:rsidR="008052EC" w:rsidRPr="00DE0064" w:rsidRDefault="00636ED9" w:rsidP="008052EC">
      <w:pPr>
        <w:ind w:firstLine="709"/>
        <w:contextualSpacing/>
        <w:jc w:val="both"/>
        <w:rPr>
          <w:color w:val="000000" w:themeColor="text1"/>
          <w:szCs w:val="28"/>
        </w:rPr>
      </w:pPr>
      <w:r w:rsidRPr="00DE0064">
        <w:rPr>
          <w:color w:val="000000" w:themeColor="text1"/>
          <w:szCs w:val="28"/>
        </w:rPr>
        <w:t>4) в полосе отвода местных дорог</w:t>
      </w:r>
      <w:r w:rsidR="008052EC" w:rsidRPr="00DE0064">
        <w:rPr>
          <w:color w:val="000000" w:themeColor="text1"/>
          <w:szCs w:val="28"/>
        </w:rPr>
        <w:t>, высота травяного</w:t>
      </w:r>
      <w:r w:rsidR="005A6B3A" w:rsidRPr="00DE0064">
        <w:rPr>
          <w:color w:val="000000" w:themeColor="text1"/>
          <w:szCs w:val="28"/>
        </w:rPr>
        <w:t xml:space="preserve"> покрова не должна превышать 15-20 </w:t>
      </w:r>
      <w:r w:rsidR="008052EC" w:rsidRPr="00DE0064">
        <w:rPr>
          <w:color w:val="000000" w:themeColor="text1"/>
          <w:szCs w:val="28"/>
        </w:rPr>
        <w:t>см. Не допускается засорение полосы мусором.</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xml:space="preserve">Очистка дворовых территорий, въездов в дворовые территории и выездов из них, внутридворовые, внутриквартальные проезды и тротуары от смета и иных отходов осуществляется собственниками помещений в многоквартирных домах, организациями, обслуживающими жилищный фонд, механизированным способом или вручную. </w:t>
      </w:r>
      <w:bookmarkEnd w:id="10"/>
    </w:p>
    <w:p w:rsidR="008052EC" w:rsidRPr="00DE0064" w:rsidRDefault="008052EC" w:rsidP="008052EC">
      <w:pPr>
        <w:ind w:firstLine="709"/>
        <w:contextualSpacing/>
        <w:jc w:val="both"/>
        <w:rPr>
          <w:color w:val="000000" w:themeColor="text1"/>
          <w:szCs w:val="28"/>
        </w:rPr>
      </w:pPr>
      <w:r w:rsidRPr="00DE0064">
        <w:rPr>
          <w:color w:val="000000" w:themeColor="text1"/>
          <w:szCs w:val="28"/>
        </w:rPr>
        <w:t xml:space="preserve">Уборка в </w:t>
      </w:r>
      <w:r w:rsidRPr="00DE0064">
        <w:rPr>
          <w:bCs/>
          <w:color w:val="000000" w:themeColor="text1"/>
          <w:szCs w:val="28"/>
        </w:rPr>
        <w:t>весенне-летний период</w:t>
      </w:r>
      <w:r w:rsidRPr="00DE0064">
        <w:rPr>
          <w:color w:val="000000" w:themeColor="text1"/>
          <w:szCs w:val="28"/>
        </w:rPr>
        <w:t xml:space="preserve"> придомовых территорий жилищного фонда всех форм собственности осуществляется в соответствии с требованиями постановления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постановления Госстроя РФ от 27.09.2003 № 170 «Об утверждении Правил и норм технической эксплуатации жилищного фонда».</w:t>
      </w:r>
      <w:bookmarkStart w:id="14" w:name="sub_101155"/>
    </w:p>
    <w:p w:rsidR="008052EC" w:rsidRPr="00DE0064" w:rsidRDefault="008052EC" w:rsidP="008052EC">
      <w:pPr>
        <w:ind w:firstLine="709"/>
        <w:contextualSpacing/>
        <w:jc w:val="both"/>
        <w:rPr>
          <w:b/>
          <w:bCs/>
          <w:color w:val="000000" w:themeColor="text1"/>
          <w:szCs w:val="28"/>
        </w:rPr>
      </w:pPr>
      <w:r w:rsidRPr="00DE0064">
        <w:rPr>
          <w:color w:val="000000" w:themeColor="text1"/>
          <w:szCs w:val="28"/>
        </w:rPr>
        <w:t>При высоте травы более 15</w:t>
      </w:r>
      <w:r w:rsidR="005A6B3A" w:rsidRPr="00DE0064">
        <w:rPr>
          <w:color w:val="000000" w:themeColor="text1"/>
          <w:szCs w:val="28"/>
        </w:rPr>
        <w:t>-20</w:t>
      </w:r>
      <w:r w:rsidRPr="00DE0064">
        <w:rPr>
          <w:color w:val="000000" w:themeColor="text1"/>
          <w:szCs w:val="28"/>
        </w:rPr>
        <w:t xml:space="preserve"> см производится периодическое её скашивание и уборка в </w:t>
      </w:r>
      <w:r w:rsidR="001111C5" w:rsidRPr="00DE0064">
        <w:rPr>
          <w:color w:val="000000" w:themeColor="text1"/>
          <w:szCs w:val="28"/>
        </w:rPr>
        <w:t>пяти</w:t>
      </w:r>
      <w:r w:rsidRPr="00DE0064">
        <w:rPr>
          <w:color w:val="000000" w:themeColor="text1"/>
          <w:szCs w:val="28"/>
        </w:rPr>
        <w:t xml:space="preserve"> суток.</w:t>
      </w:r>
      <w:bookmarkEnd w:id="14"/>
    </w:p>
    <w:p w:rsidR="008052EC" w:rsidRPr="00DE0064" w:rsidRDefault="008052EC" w:rsidP="008052EC">
      <w:pPr>
        <w:ind w:firstLine="709"/>
        <w:contextualSpacing/>
        <w:jc w:val="both"/>
        <w:rPr>
          <w:b/>
          <w:bCs/>
          <w:color w:val="000000" w:themeColor="text1"/>
          <w:szCs w:val="28"/>
        </w:rPr>
      </w:pPr>
    </w:p>
    <w:p w:rsidR="008052EC" w:rsidRPr="00DE0064" w:rsidRDefault="008052EC" w:rsidP="008052EC">
      <w:pPr>
        <w:ind w:firstLine="709"/>
        <w:contextualSpacing/>
        <w:jc w:val="both"/>
        <w:rPr>
          <w:color w:val="000000" w:themeColor="text1"/>
          <w:szCs w:val="28"/>
        </w:rPr>
      </w:pPr>
      <w:r w:rsidRPr="00DE0064">
        <w:rPr>
          <w:b/>
          <w:bCs/>
          <w:color w:val="000000" w:themeColor="text1"/>
          <w:szCs w:val="28"/>
        </w:rPr>
        <w:t>2.8. Уборка территории в осенне-зимний период.</w:t>
      </w:r>
    </w:p>
    <w:p w:rsidR="008052EC" w:rsidRPr="00DE0064" w:rsidRDefault="008052EC" w:rsidP="008052EC">
      <w:pPr>
        <w:ind w:firstLine="709"/>
        <w:contextualSpacing/>
        <w:jc w:val="both"/>
        <w:rPr>
          <w:color w:val="000000" w:themeColor="text1"/>
          <w:szCs w:val="28"/>
        </w:rPr>
      </w:pPr>
      <w:bookmarkStart w:id="15" w:name="sub_173"/>
      <w:r w:rsidRPr="00DE0064">
        <w:rPr>
          <w:color w:val="000000" w:themeColor="text1"/>
          <w:szCs w:val="28"/>
        </w:rPr>
        <w:t xml:space="preserve">2.8.1. В период листопада лица, ответственные за уборку территорий, производят сгребание и вывоз опавшей листвы </w:t>
      </w:r>
      <w:r w:rsidR="001111C5" w:rsidRPr="00DE0064">
        <w:rPr>
          <w:color w:val="000000" w:themeColor="text1"/>
          <w:szCs w:val="28"/>
        </w:rPr>
        <w:t>на территории</w:t>
      </w:r>
      <w:r w:rsidRPr="00DE0064">
        <w:rPr>
          <w:color w:val="000000" w:themeColor="text1"/>
          <w:szCs w:val="28"/>
        </w:rPr>
        <w:t xml:space="preserve"> вдоль улиц, автомобильных дорог общего пользования местного значения, на дворовых территориях. При этом запрещается сгребание листвы к части зеленых насаждений и ее складирование на площадках для сбора и временного хранения отходов.</w:t>
      </w:r>
      <w:bookmarkEnd w:id="15"/>
    </w:p>
    <w:p w:rsidR="008052EC" w:rsidRPr="00DE0064" w:rsidRDefault="008052EC" w:rsidP="008052EC">
      <w:pPr>
        <w:ind w:firstLine="709"/>
        <w:contextualSpacing/>
        <w:jc w:val="both"/>
        <w:rPr>
          <w:color w:val="000000" w:themeColor="text1"/>
          <w:szCs w:val="28"/>
        </w:rPr>
      </w:pPr>
      <w:r w:rsidRPr="00DE0064">
        <w:rPr>
          <w:color w:val="000000" w:themeColor="text1"/>
          <w:szCs w:val="28"/>
        </w:rPr>
        <w:t xml:space="preserve">Уборка </w:t>
      </w:r>
      <w:r w:rsidRPr="00DE0064">
        <w:rPr>
          <w:bCs/>
          <w:color w:val="000000" w:themeColor="text1"/>
          <w:szCs w:val="28"/>
        </w:rPr>
        <w:t>в осенне-зимний период</w:t>
      </w:r>
      <w:r w:rsidRPr="00DE0064">
        <w:rPr>
          <w:color w:val="000000" w:themeColor="text1"/>
          <w:szCs w:val="28"/>
        </w:rPr>
        <w:t xml:space="preserve"> придомовых территорий многоквартирных домов осуществляется в соответствии с требованиями постановления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постановления Госстроя РФ от 27.09.2003 № 170 «Об утверждении Правил и норм технической эксплуатации жилищного фонда». </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xml:space="preserve">Очистка дворовых территорий, въездов в дворовые территории и выездов из них, внутридворовые, проезды и тротуары от снега, зимней скользкости, наледи и иных отходов осуществляется собственниками помещений в многоквартирных домах, организациями, обслуживающими жилищный фонд, механизированным способом или вручную. </w:t>
      </w:r>
    </w:p>
    <w:p w:rsidR="008052EC" w:rsidRPr="00DE0064" w:rsidRDefault="008052EC" w:rsidP="008052EC">
      <w:pPr>
        <w:ind w:firstLine="709"/>
        <w:contextualSpacing/>
        <w:jc w:val="both"/>
        <w:rPr>
          <w:color w:val="000000" w:themeColor="text1"/>
          <w:szCs w:val="28"/>
        </w:rPr>
      </w:pPr>
      <w:bookmarkStart w:id="16" w:name="sub_151"/>
      <w:r w:rsidRPr="00DE0064">
        <w:rPr>
          <w:color w:val="000000" w:themeColor="text1"/>
          <w:szCs w:val="28"/>
        </w:rPr>
        <w:t xml:space="preserve">Зимняя уборка автомобильных дорог общего пользования местного значения, проезжей части улиц и проездов осуществляется в соответствии </w:t>
      </w:r>
      <w:r w:rsidRPr="00DE0064">
        <w:rPr>
          <w:color w:val="000000" w:themeColor="text1"/>
          <w:szCs w:val="28"/>
        </w:rPr>
        <w:lastRenderedPageBreak/>
        <w:t xml:space="preserve">нормативными правовыми актами, стандартами, устанавливающими требования к эксплуатационному состоянию автомобильных дорог, к уровню зимнего содержания, и муниципальными правовыми актами, определяющими технологию работ, технические средства и применяемые </w:t>
      </w:r>
      <w:r w:rsidR="000079ED" w:rsidRPr="00DE0064">
        <w:rPr>
          <w:color w:val="000000" w:themeColor="text1"/>
          <w:szCs w:val="28"/>
        </w:rPr>
        <w:t>антигололедные средства</w:t>
      </w:r>
      <w:r w:rsidRPr="00DE0064">
        <w:rPr>
          <w:color w:val="000000" w:themeColor="text1"/>
          <w:szCs w:val="28"/>
        </w:rPr>
        <w:t>.</w:t>
      </w:r>
    </w:p>
    <w:p w:rsidR="008052EC" w:rsidRPr="00DE0064" w:rsidRDefault="008052EC" w:rsidP="008052EC">
      <w:pPr>
        <w:ind w:firstLine="709"/>
        <w:contextualSpacing/>
        <w:jc w:val="both"/>
        <w:rPr>
          <w:color w:val="000000" w:themeColor="text1"/>
          <w:szCs w:val="28"/>
        </w:rPr>
      </w:pPr>
      <w:bookmarkStart w:id="17" w:name="sub_152"/>
      <w:bookmarkEnd w:id="16"/>
      <w:r w:rsidRPr="00DE0064">
        <w:rPr>
          <w:color w:val="000000" w:themeColor="text1"/>
          <w:szCs w:val="28"/>
        </w:rPr>
        <w:t xml:space="preserve">Период зимней уборки устанавливается с 01 октября по 15 апреля. В случае изменения погодных условий (снег, мороз) сроки начала и окончания зимней уборки корректируются администрацией </w:t>
      </w:r>
      <w:r w:rsidR="00636ED9" w:rsidRPr="00DE0064">
        <w:rPr>
          <w:color w:val="000000" w:themeColor="text1"/>
          <w:szCs w:val="28"/>
        </w:rPr>
        <w:t xml:space="preserve">муниципального образования </w:t>
      </w:r>
      <w:r w:rsidR="00916022">
        <w:rPr>
          <w:color w:val="000000" w:themeColor="text1"/>
          <w:szCs w:val="28"/>
        </w:rPr>
        <w:t>Петровский сельсовет</w:t>
      </w:r>
      <w:r w:rsidR="00636ED9" w:rsidRPr="00DE0064">
        <w:rPr>
          <w:color w:val="000000" w:themeColor="text1"/>
          <w:szCs w:val="28"/>
        </w:rPr>
        <w:t>.</w:t>
      </w:r>
    </w:p>
    <w:p w:rsidR="008052EC" w:rsidRPr="00DE0064" w:rsidRDefault="008052EC" w:rsidP="008052EC">
      <w:pPr>
        <w:ind w:firstLine="709"/>
        <w:contextualSpacing/>
        <w:jc w:val="both"/>
        <w:rPr>
          <w:color w:val="000000" w:themeColor="text1"/>
          <w:szCs w:val="28"/>
        </w:rPr>
      </w:pPr>
      <w:bookmarkStart w:id="18" w:name="sub_153"/>
      <w:bookmarkEnd w:id="17"/>
      <w:r w:rsidRPr="00DE0064">
        <w:rPr>
          <w:color w:val="000000" w:themeColor="text1"/>
          <w:szCs w:val="28"/>
        </w:rPr>
        <w:t>Организации, отвечающие за уборку территорий</w:t>
      </w:r>
      <w:r w:rsidR="00636ED9" w:rsidRPr="00DE0064">
        <w:rPr>
          <w:color w:val="000000" w:themeColor="text1"/>
          <w:szCs w:val="28"/>
        </w:rPr>
        <w:t xml:space="preserve"> поселения</w:t>
      </w:r>
      <w:r w:rsidRPr="00DE0064">
        <w:rPr>
          <w:color w:val="000000" w:themeColor="text1"/>
          <w:szCs w:val="28"/>
        </w:rPr>
        <w:t xml:space="preserve">, в срок до 01 октября обеспечивают готовность уборочной техники, заготовку и складирование необходимого количества </w:t>
      </w:r>
      <w:r w:rsidR="000079ED" w:rsidRPr="00DE0064">
        <w:rPr>
          <w:color w:val="000000" w:themeColor="text1"/>
          <w:szCs w:val="28"/>
        </w:rPr>
        <w:t>антигололедных средств</w:t>
      </w:r>
      <w:r w:rsidRPr="00DE0064">
        <w:rPr>
          <w:color w:val="000000" w:themeColor="text1"/>
          <w:szCs w:val="28"/>
        </w:rPr>
        <w:t>.</w:t>
      </w:r>
    </w:p>
    <w:p w:rsidR="008052EC" w:rsidRPr="00DE0064" w:rsidRDefault="008052EC" w:rsidP="008052EC">
      <w:pPr>
        <w:ind w:firstLine="709"/>
        <w:contextualSpacing/>
        <w:jc w:val="both"/>
        <w:rPr>
          <w:color w:val="000000" w:themeColor="text1"/>
          <w:szCs w:val="28"/>
        </w:rPr>
      </w:pPr>
      <w:bookmarkStart w:id="19" w:name="sub_154"/>
      <w:bookmarkEnd w:id="18"/>
      <w:r w:rsidRPr="00DE0064">
        <w:rPr>
          <w:color w:val="000000" w:themeColor="text1"/>
          <w:szCs w:val="28"/>
        </w:rPr>
        <w:t xml:space="preserve">Вывоз снега с улиц и проездов должен осуществляться на места временного складирования снега, которые </w:t>
      </w:r>
      <w:r w:rsidR="00636ED9" w:rsidRPr="00DE0064">
        <w:rPr>
          <w:color w:val="000000" w:themeColor="text1"/>
          <w:szCs w:val="28"/>
        </w:rPr>
        <w:t xml:space="preserve">определяются администрацией муниципального образования </w:t>
      </w:r>
      <w:r w:rsidR="00916022">
        <w:rPr>
          <w:color w:val="000000" w:themeColor="text1"/>
          <w:szCs w:val="28"/>
        </w:rPr>
        <w:t>Петровский сельсовет</w:t>
      </w:r>
      <w:r w:rsidRPr="00DE0064">
        <w:rPr>
          <w:color w:val="000000" w:themeColor="text1"/>
          <w:szCs w:val="28"/>
        </w:rPr>
        <w:t>. Запрещается вывоз снега на неустановленные для этого места.</w:t>
      </w:r>
      <w:bookmarkEnd w:id="19"/>
    </w:p>
    <w:p w:rsidR="000079ED" w:rsidRPr="00DE0064" w:rsidRDefault="000079ED" w:rsidP="000079ED">
      <w:pPr>
        <w:autoSpaceDE w:val="0"/>
        <w:autoSpaceDN w:val="0"/>
        <w:adjustRightInd w:val="0"/>
        <w:ind w:firstLine="709"/>
        <w:jc w:val="both"/>
        <w:rPr>
          <w:rFonts w:eastAsiaTheme="minorHAnsi"/>
          <w:b/>
          <w:color w:val="000000" w:themeColor="text1"/>
          <w:szCs w:val="28"/>
          <w:lang w:eastAsia="en-US"/>
        </w:rPr>
      </w:pPr>
      <w:r w:rsidRPr="00DE0064">
        <w:rPr>
          <w:b/>
          <w:color w:val="000000" w:themeColor="text1"/>
          <w:szCs w:val="28"/>
        </w:rPr>
        <w:t xml:space="preserve">Согласно статьи 14.2. Закона Оренбургской области от 01.10.2003 г. </w:t>
      </w:r>
      <w:r w:rsidRPr="00DE0064">
        <w:rPr>
          <w:b/>
          <w:color w:val="000000" w:themeColor="text1"/>
          <w:szCs w:val="28"/>
        </w:rPr>
        <w:br/>
        <w:t>№ 489/55-III-ОЗ «Об административных правонарушениях в Оренбургской области» н</w:t>
      </w:r>
      <w:r w:rsidRPr="00DE0064">
        <w:rPr>
          <w:rFonts w:eastAsiaTheme="minorHAnsi"/>
          <w:b/>
          <w:color w:val="000000" w:themeColor="text1"/>
          <w:szCs w:val="28"/>
          <w:lang w:eastAsia="en-US"/>
        </w:rPr>
        <w:t>еисполнение правообладателем объектов благоустройства и элементов благоустройства установленных правилами благоустройства территории муниципального образования обязанностей по удалению снега и наледи, вывозу и размещению в специально оборудованных местах снега и скола, образовавшегося в процессе удаления наледи, очистке поверхностей объектов благоустройства и элементов благоустройства от снега и наледи, влечет предупреждение или наложение административного штрафа на граждан.</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После снеготаяния места временного складирования снега должны быть очищены от мусора и благоустроены.</w:t>
      </w:r>
    </w:p>
    <w:p w:rsidR="008052EC" w:rsidRPr="00DE0064" w:rsidRDefault="001111C5" w:rsidP="008052EC">
      <w:pPr>
        <w:ind w:firstLine="709"/>
        <w:contextualSpacing/>
        <w:jc w:val="both"/>
        <w:rPr>
          <w:color w:val="000000" w:themeColor="text1"/>
          <w:szCs w:val="28"/>
        </w:rPr>
      </w:pPr>
      <w:bookmarkStart w:id="20" w:name="sub_155"/>
      <w:r w:rsidRPr="00DE0064">
        <w:rPr>
          <w:color w:val="000000" w:themeColor="text1"/>
          <w:szCs w:val="28"/>
        </w:rPr>
        <w:t xml:space="preserve">При уборке дорог в парках </w:t>
      </w:r>
      <w:r w:rsidR="008052EC" w:rsidRPr="00DE0064">
        <w:rPr>
          <w:color w:val="000000" w:themeColor="text1"/>
          <w:szCs w:val="28"/>
        </w:rPr>
        <w:t>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bookmarkEnd w:id="20"/>
    <w:p w:rsidR="008052EC" w:rsidRPr="00DE0064" w:rsidRDefault="008052EC" w:rsidP="008052EC">
      <w:pPr>
        <w:ind w:firstLine="709"/>
        <w:contextualSpacing/>
        <w:jc w:val="both"/>
        <w:rPr>
          <w:color w:val="000000" w:themeColor="text1"/>
          <w:szCs w:val="28"/>
        </w:rPr>
      </w:pPr>
      <w:r w:rsidRPr="00DE0064">
        <w:rPr>
          <w:color w:val="000000" w:themeColor="text1"/>
          <w:szCs w:val="28"/>
        </w:rPr>
        <w:t>В зимний период дорожки, покрытия, уличная мебель, мусоросборники и прочие элементы благоустройства, подходы к ним, а также пространство вокруг них очищаются от снега и наледи.</w:t>
      </w:r>
    </w:p>
    <w:p w:rsidR="008052EC" w:rsidRPr="00DE0064" w:rsidRDefault="008052EC" w:rsidP="008052EC">
      <w:pPr>
        <w:ind w:firstLine="709"/>
        <w:contextualSpacing/>
        <w:jc w:val="both"/>
        <w:rPr>
          <w:color w:val="000000" w:themeColor="text1"/>
          <w:szCs w:val="28"/>
        </w:rPr>
      </w:pPr>
      <w:bookmarkStart w:id="21" w:name="sub_157"/>
      <w:r w:rsidRPr="00DE0064">
        <w:rPr>
          <w:color w:val="000000" w:themeColor="text1"/>
          <w:szCs w:val="28"/>
        </w:rPr>
        <w:t>Технология и режимы производства уборочных работ на проезжей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8052EC" w:rsidRPr="00DE0064" w:rsidRDefault="008052EC" w:rsidP="008052EC">
      <w:pPr>
        <w:ind w:firstLine="709"/>
        <w:contextualSpacing/>
        <w:jc w:val="both"/>
        <w:rPr>
          <w:color w:val="000000" w:themeColor="text1"/>
          <w:szCs w:val="28"/>
        </w:rPr>
      </w:pPr>
      <w:bookmarkStart w:id="22" w:name="sub_158"/>
      <w:bookmarkEnd w:id="21"/>
      <w:r w:rsidRPr="00DE0064">
        <w:rPr>
          <w:color w:val="000000" w:themeColor="text1"/>
          <w:szCs w:val="28"/>
        </w:rPr>
        <w:t>2.8.2. Запрещается:</w:t>
      </w:r>
    </w:p>
    <w:p w:rsidR="008052EC" w:rsidRPr="00DE0064" w:rsidRDefault="008052EC" w:rsidP="008052EC">
      <w:pPr>
        <w:ind w:firstLine="709"/>
        <w:contextualSpacing/>
        <w:jc w:val="both"/>
        <w:rPr>
          <w:color w:val="000000" w:themeColor="text1"/>
          <w:szCs w:val="28"/>
        </w:rPr>
      </w:pPr>
      <w:bookmarkStart w:id="23" w:name="sub_1581"/>
      <w:bookmarkEnd w:id="22"/>
      <w:r w:rsidRPr="00DE0064">
        <w:rPr>
          <w:color w:val="000000" w:themeColor="text1"/>
          <w:szCs w:val="28"/>
        </w:rPr>
        <w:t>1) выдвигать или перемещать на проезжую часть автомобильных дорог общего пользования местного значения, улиц и проездов снег, счищаемый с внутриквартальных проездов, придомовых территорий, тротуаров, территорий предприятий, организаций, строительных площадок, торговых объектов;</w:t>
      </w:r>
    </w:p>
    <w:p w:rsidR="008052EC" w:rsidRPr="00DE0064" w:rsidRDefault="008052EC" w:rsidP="008052EC">
      <w:pPr>
        <w:ind w:firstLine="709"/>
        <w:contextualSpacing/>
        <w:jc w:val="both"/>
        <w:rPr>
          <w:color w:val="000000" w:themeColor="text1"/>
          <w:szCs w:val="28"/>
        </w:rPr>
      </w:pPr>
      <w:bookmarkStart w:id="24" w:name="sub_1583"/>
      <w:bookmarkEnd w:id="23"/>
      <w:r w:rsidRPr="00DE0064">
        <w:rPr>
          <w:color w:val="000000" w:themeColor="text1"/>
          <w:szCs w:val="28"/>
        </w:rPr>
        <w:t xml:space="preserve">2) выдвигать снег, счищаемый с полотна автомобильных дорог общего пользования местного значения, на территории придорожных парковок </w:t>
      </w:r>
      <w:r w:rsidRPr="00DE0064">
        <w:rPr>
          <w:color w:val="000000" w:themeColor="text1"/>
          <w:szCs w:val="28"/>
        </w:rPr>
        <w:lastRenderedPageBreak/>
        <w:t>автотранспорта, к остановочным комплексам, столбам уличного освещения, нестационарным торговым объектам.</w:t>
      </w:r>
    </w:p>
    <w:p w:rsidR="008052EC" w:rsidRPr="00DE0064" w:rsidRDefault="008052EC" w:rsidP="008052EC">
      <w:pPr>
        <w:ind w:firstLine="709"/>
        <w:contextualSpacing/>
        <w:jc w:val="both"/>
        <w:rPr>
          <w:color w:val="000000" w:themeColor="text1"/>
          <w:szCs w:val="28"/>
        </w:rPr>
      </w:pPr>
      <w:bookmarkStart w:id="25" w:name="sub_1591"/>
      <w:bookmarkEnd w:id="24"/>
      <w:r w:rsidRPr="00DE0064">
        <w:rPr>
          <w:color w:val="000000" w:themeColor="text1"/>
          <w:szCs w:val="28"/>
        </w:rPr>
        <w:t>2.8.3. К первоочередным операциям зимней уборки относятся:</w:t>
      </w:r>
    </w:p>
    <w:bookmarkEnd w:id="25"/>
    <w:p w:rsidR="008052EC" w:rsidRPr="00DE0064" w:rsidRDefault="008052EC" w:rsidP="008052EC">
      <w:pPr>
        <w:ind w:firstLine="709"/>
        <w:contextualSpacing/>
        <w:jc w:val="both"/>
        <w:rPr>
          <w:color w:val="000000" w:themeColor="text1"/>
          <w:szCs w:val="28"/>
        </w:rPr>
      </w:pPr>
      <w:r w:rsidRPr="00DE0064">
        <w:rPr>
          <w:color w:val="000000" w:themeColor="text1"/>
          <w:szCs w:val="28"/>
        </w:rPr>
        <w:t xml:space="preserve">- обработка проезжей части дороги </w:t>
      </w:r>
      <w:r w:rsidR="000079ED" w:rsidRPr="00DE0064">
        <w:rPr>
          <w:color w:val="000000" w:themeColor="text1"/>
          <w:szCs w:val="28"/>
        </w:rPr>
        <w:t>антигололедными средствами</w:t>
      </w:r>
      <w:r w:rsidRPr="00DE0064">
        <w:rPr>
          <w:color w:val="000000" w:themeColor="text1"/>
          <w:szCs w:val="28"/>
        </w:rPr>
        <w:t>;</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сгребание и подметание снега;</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формирование снежного вала для последующего вывоза;</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выполнение разрывов в валах снег</w:t>
      </w:r>
      <w:r w:rsidR="000061B8" w:rsidRPr="00DE0064">
        <w:rPr>
          <w:color w:val="000000" w:themeColor="text1"/>
          <w:szCs w:val="28"/>
        </w:rPr>
        <w:t>а на перекрестках, у остановок</w:t>
      </w:r>
      <w:r w:rsidRPr="00DE0064">
        <w:rPr>
          <w:color w:val="000000" w:themeColor="text1"/>
          <w:szCs w:val="28"/>
        </w:rPr>
        <w:t xml:space="preserve"> пассажирского транспорта, подъездов к административным и общественным зданиям, выездов из дворов и т.п.</w:t>
      </w:r>
    </w:p>
    <w:p w:rsidR="008052EC" w:rsidRPr="00DE0064" w:rsidRDefault="008052EC" w:rsidP="008052EC">
      <w:pPr>
        <w:ind w:firstLine="709"/>
        <w:contextualSpacing/>
        <w:jc w:val="both"/>
        <w:rPr>
          <w:color w:val="000000" w:themeColor="text1"/>
          <w:szCs w:val="28"/>
        </w:rPr>
      </w:pPr>
      <w:bookmarkStart w:id="26" w:name="sub_1592"/>
      <w:r w:rsidRPr="00DE0064">
        <w:rPr>
          <w:color w:val="000000" w:themeColor="text1"/>
          <w:szCs w:val="28"/>
        </w:rPr>
        <w:t>2.8.4. К операциям второй очереди относятся:</w:t>
      </w:r>
    </w:p>
    <w:bookmarkEnd w:id="26"/>
    <w:p w:rsidR="008052EC" w:rsidRPr="00DE0064" w:rsidRDefault="008052EC" w:rsidP="008052EC">
      <w:pPr>
        <w:ind w:firstLine="709"/>
        <w:contextualSpacing/>
        <w:jc w:val="both"/>
        <w:rPr>
          <w:color w:val="000000" w:themeColor="text1"/>
          <w:szCs w:val="28"/>
        </w:rPr>
      </w:pPr>
      <w:r w:rsidRPr="00DE0064">
        <w:rPr>
          <w:color w:val="000000" w:themeColor="text1"/>
          <w:szCs w:val="28"/>
        </w:rPr>
        <w:t>- удаление снега (вывоз);</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зачистка дорожных лотков после удаления снега;</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скалывание льда и удаление снежно-ледяных образований.</w:t>
      </w:r>
    </w:p>
    <w:p w:rsidR="008052EC" w:rsidRPr="00DE0064" w:rsidRDefault="008052EC" w:rsidP="008052EC">
      <w:pPr>
        <w:ind w:firstLine="709"/>
        <w:contextualSpacing/>
        <w:jc w:val="both"/>
        <w:rPr>
          <w:color w:val="000000" w:themeColor="text1"/>
          <w:szCs w:val="28"/>
        </w:rPr>
      </w:pPr>
      <w:bookmarkStart w:id="27" w:name="sub_160"/>
      <w:r w:rsidRPr="00DE0064">
        <w:rPr>
          <w:color w:val="000000" w:themeColor="text1"/>
          <w:szCs w:val="28"/>
        </w:rPr>
        <w:t>2.8.5. Требования к зимней уборке дорог по отдельным технологическим операциям:</w:t>
      </w:r>
    </w:p>
    <w:p w:rsidR="008052EC" w:rsidRPr="00DE0064" w:rsidRDefault="008052EC" w:rsidP="008052EC">
      <w:pPr>
        <w:ind w:firstLine="709"/>
        <w:contextualSpacing/>
        <w:jc w:val="both"/>
        <w:rPr>
          <w:color w:val="000000" w:themeColor="text1"/>
          <w:szCs w:val="28"/>
        </w:rPr>
      </w:pPr>
      <w:bookmarkStart w:id="28" w:name="sub_1601"/>
      <w:bookmarkEnd w:id="27"/>
      <w:r w:rsidRPr="00DE0064">
        <w:rPr>
          <w:color w:val="000000" w:themeColor="text1"/>
          <w:szCs w:val="28"/>
        </w:rPr>
        <w:t xml:space="preserve">1) Обработка проезжей части автомобильных дорог общего пользования местного значения </w:t>
      </w:r>
      <w:r w:rsidR="000079ED" w:rsidRPr="00DE0064">
        <w:rPr>
          <w:color w:val="000000" w:themeColor="text1"/>
          <w:szCs w:val="28"/>
        </w:rPr>
        <w:t xml:space="preserve">антигололедными средствами </w:t>
      </w:r>
      <w:r w:rsidRPr="00DE0064">
        <w:rPr>
          <w:color w:val="000000" w:themeColor="text1"/>
          <w:szCs w:val="28"/>
        </w:rPr>
        <w:t>начинается сразу с началом снегопада и (или) появления зимней скользкости.</w:t>
      </w:r>
    </w:p>
    <w:p w:rsidR="008052EC" w:rsidRPr="00DE0064" w:rsidRDefault="008052EC" w:rsidP="008052EC">
      <w:pPr>
        <w:ind w:firstLine="709"/>
        <w:contextualSpacing/>
        <w:jc w:val="both"/>
        <w:rPr>
          <w:color w:val="000000" w:themeColor="text1"/>
          <w:szCs w:val="28"/>
        </w:rPr>
      </w:pPr>
      <w:bookmarkStart w:id="29" w:name="sub_1603"/>
      <w:bookmarkEnd w:id="28"/>
      <w:r w:rsidRPr="00DE0064">
        <w:rPr>
          <w:color w:val="000000" w:themeColor="text1"/>
          <w:szCs w:val="28"/>
        </w:rPr>
        <w:t xml:space="preserve">2) С началом снегопада в первую очередь обрабатываются </w:t>
      </w:r>
      <w:r w:rsidR="00600564" w:rsidRPr="00DE0064">
        <w:rPr>
          <w:color w:val="000000" w:themeColor="text1"/>
          <w:szCs w:val="28"/>
        </w:rPr>
        <w:t xml:space="preserve">антигололедными средствами </w:t>
      </w:r>
      <w:r w:rsidRPr="00DE0064">
        <w:rPr>
          <w:color w:val="000000" w:themeColor="text1"/>
          <w:szCs w:val="28"/>
        </w:rPr>
        <w:t>наиболее опасные для движения транспорта участки автомобильных дорог общего пользования местного значения и улиц - крутые спуски и подъемы, мосты, тормозные площадки на перекрестках улиц и остановках общественного транспорта, и др.</w:t>
      </w:r>
    </w:p>
    <w:p w:rsidR="00600564" w:rsidRPr="00DE0064" w:rsidRDefault="008052EC" w:rsidP="008052EC">
      <w:pPr>
        <w:ind w:firstLine="709"/>
        <w:contextualSpacing/>
        <w:jc w:val="both"/>
        <w:rPr>
          <w:color w:val="000000" w:themeColor="text1"/>
          <w:szCs w:val="28"/>
        </w:rPr>
      </w:pPr>
      <w:bookmarkStart w:id="30" w:name="sub_1604"/>
      <w:bookmarkEnd w:id="29"/>
      <w:r w:rsidRPr="00DE0064">
        <w:rPr>
          <w:color w:val="000000" w:themeColor="text1"/>
          <w:szCs w:val="28"/>
        </w:rPr>
        <w:t xml:space="preserve">3) По окончании обработки наиболее опасных для движения транспорта мест производится сплошная обработка проезжей части </w:t>
      </w:r>
      <w:r w:rsidR="00600564" w:rsidRPr="00DE0064">
        <w:rPr>
          <w:color w:val="000000" w:themeColor="text1"/>
          <w:szCs w:val="28"/>
        </w:rPr>
        <w:t>антигололедными средствами</w:t>
      </w:r>
      <w:r w:rsidRPr="00DE0064">
        <w:rPr>
          <w:color w:val="000000" w:themeColor="text1"/>
          <w:szCs w:val="28"/>
        </w:rPr>
        <w:t xml:space="preserve">. </w:t>
      </w:r>
      <w:bookmarkStart w:id="31" w:name="sub_162"/>
      <w:bookmarkEnd w:id="30"/>
    </w:p>
    <w:p w:rsidR="008052EC" w:rsidRPr="00DE0064" w:rsidRDefault="008052EC" w:rsidP="008052EC">
      <w:pPr>
        <w:ind w:firstLine="709"/>
        <w:contextualSpacing/>
        <w:jc w:val="both"/>
        <w:rPr>
          <w:color w:val="000000" w:themeColor="text1"/>
          <w:szCs w:val="28"/>
        </w:rPr>
      </w:pPr>
      <w:r w:rsidRPr="00DE0064">
        <w:rPr>
          <w:color w:val="000000" w:themeColor="text1"/>
          <w:szCs w:val="28"/>
        </w:rPr>
        <w:t>2.8.</w:t>
      </w:r>
      <w:r w:rsidR="00AC7C93" w:rsidRPr="00DE0064">
        <w:rPr>
          <w:color w:val="000000" w:themeColor="text1"/>
          <w:szCs w:val="28"/>
        </w:rPr>
        <w:t>6</w:t>
      </w:r>
      <w:r w:rsidRPr="00DE0064">
        <w:rPr>
          <w:color w:val="000000" w:themeColor="text1"/>
          <w:szCs w:val="28"/>
        </w:rPr>
        <w:t>. Формирование снежных валов:</w:t>
      </w:r>
    </w:p>
    <w:p w:rsidR="008052EC" w:rsidRPr="00DE0064" w:rsidRDefault="008052EC" w:rsidP="008052EC">
      <w:pPr>
        <w:ind w:firstLine="709"/>
        <w:contextualSpacing/>
        <w:jc w:val="both"/>
        <w:rPr>
          <w:color w:val="000000" w:themeColor="text1"/>
          <w:szCs w:val="28"/>
        </w:rPr>
      </w:pPr>
      <w:bookmarkStart w:id="32" w:name="sub_1621"/>
      <w:bookmarkEnd w:id="31"/>
      <w:r w:rsidRPr="00DE0064">
        <w:rPr>
          <w:color w:val="000000" w:themeColor="text1"/>
          <w:szCs w:val="28"/>
        </w:rPr>
        <w:t>1) Снег, счищаемый с проезжей части улиц и проездов, а также с тротуаров, сдвигается в лотковую часть улиц и проездов для временного складирования снежной массы.</w:t>
      </w:r>
    </w:p>
    <w:bookmarkEnd w:id="32"/>
    <w:p w:rsidR="008052EC" w:rsidRPr="00DE0064" w:rsidRDefault="008052EC" w:rsidP="008052EC">
      <w:pPr>
        <w:ind w:firstLine="709"/>
        <w:contextualSpacing/>
        <w:jc w:val="both"/>
        <w:rPr>
          <w:bCs/>
          <w:color w:val="000000" w:themeColor="text1"/>
          <w:szCs w:val="28"/>
        </w:rPr>
      </w:pPr>
      <w:r w:rsidRPr="00DE0064">
        <w:rPr>
          <w:color w:val="000000" w:themeColor="text1"/>
          <w:szCs w:val="28"/>
        </w:rPr>
        <w:t xml:space="preserve">Формирование снежных валов не допускается на участках, обозначенных в </w:t>
      </w:r>
      <w:r w:rsidRPr="00DE0064">
        <w:rPr>
          <w:bCs/>
          <w:color w:val="000000" w:themeColor="text1"/>
          <w:szCs w:val="28"/>
        </w:rPr>
        <w:t>Государственном стандарте РФ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Межгосударственном стандарте ГОСТ 33181-2014 «Дороги автомобильные общего пользования. Требования к уровню зимнего содержания».</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xml:space="preserve">Ширина снежных валов в лотковой зоне улиц не должна превышать </w:t>
      </w:r>
      <w:smartTag w:uri="urn:schemas-microsoft-com:office:smarttags" w:element="metricconverter">
        <w:smartTagPr>
          <w:attr w:name="ProductID" w:val="5 см"/>
        </w:smartTagPr>
        <w:r w:rsidRPr="00DE0064">
          <w:rPr>
            <w:color w:val="000000" w:themeColor="text1"/>
            <w:szCs w:val="28"/>
          </w:rPr>
          <w:t>1,5 м</w:t>
        </w:r>
      </w:smartTag>
      <w:r w:rsidRPr="00DE0064">
        <w:rPr>
          <w:color w:val="000000" w:themeColor="text1"/>
          <w:szCs w:val="28"/>
        </w:rPr>
        <w:t>, валы снега должны быть подго</w:t>
      </w:r>
      <w:r w:rsidR="00AC7C93" w:rsidRPr="00DE0064">
        <w:rPr>
          <w:color w:val="000000" w:themeColor="text1"/>
          <w:szCs w:val="28"/>
        </w:rPr>
        <w:t>товлены к погрузке в самосвалы.</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При формировании снежных валов в лотках не допускается перемещение снега на тротуары</w:t>
      </w:r>
      <w:r w:rsidR="001111C5" w:rsidRPr="00DE0064">
        <w:rPr>
          <w:color w:val="000000" w:themeColor="text1"/>
          <w:szCs w:val="28"/>
        </w:rPr>
        <w:t>, на территорию вдоль проезжей части</w:t>
      </w:r>
      <w:r w:rsidRPr="00DE0064">
        <w:rPr>
          <w:color w:val="000000" w:themeColor="text1"/>
          <w:szCs w:val="28"/>
        </w:rPr>
        <w:t>, а также на посадочные площадки остановок общественного транспорта и парковки, расположенные вдоль проезжей части.</w:t>
      </w:r>
    </w:p>
    <w:p w:rsidR="008052EC" w:rsidRPr="00DE0064" w:rsidRDefault="008052EC" w:rsidP="008052EC">
      <w:pPr>
        <w:ind w:firstLine="709"/>
        <w:contextualSpacing/>
        <w:jc w:val="both"/>
        <w:rPr>
          <w:color w:val="000000" w:themeColor="text1"/>
          <w:szCs w:val="28"/>
        </w:rPr>
      </w:pPr>
      <w:bookmarkStart w:id="33" w:name="sub_163"/>
      <w:r w:rsidRPr="00DE0064">
        <w:rPr>
          <w:color w:val="000000" w:themeColor="text1"/>
          <w:szCs w:val="28"/>
        </w:rPr>
        <w:t>2.8.</w:t>
      </w:r>
      <w:r w:rsidR="00AC7C93" w:rsidRPr="00DE0064">
        <w:rPr>
          <w:color w:val="000000" w:themeColor="text1"/>
          <w:szCs w:val="28"/>
        </w:rPr>
        <w:t>7</w:t>
      </w:r>
      <w:r w:rsidRPr="00DE0064">
        <w:rPr>
          <w:color w:val="000000" w:themeColor="text1"/>
          <w:szCs w:val="28"/>
        </w:rPr>
        <w:t>. Выполнение разрывов в валах снега:</w:t>
      </w:r>
    </w:p>
    <w:p w:rsidR="008052EC" w:rsidRPr="00DE0064" w:rsidRDefault="00AC7C93" w:rsidP="008052EC">
      <w:pPr>
        <w:ind w:firstLine="709"/>
        <w:contextualSpacing/>
        <w:jc w:val="both"/>
        <w:rPr>
          <w:color w:val="000000" w:themeColor="text1"/>
          <w:szCs w:val="28"/>
        </w:rPr>
      </w:pPr>
      <w:bookmarkStart w:id="34" w:name="sub_1631"/>
      <w:bookmarkEnd w:id="33"/>
      <w:r w:rsidRPr="00DE0064">
        <w:rPr>
          <w:color w:val="000000" w:themeColor="text1"/>
          <w:szCs w:val="28"/>
        </w:rPr>
        <w:t xml:space="preserve">1) В валах снега на остановках </w:t>
      </w:r>
      <w:r w:rsidR="008052EC" w:rsidRPr="00DE0064">
        <w:rPr>
          <w:color w:val="000000" w:themeColor="text1"/>
          <w:szCs w:val="28"/>
        </w:rPr>
        <w:t>пасс</w:t>
      </w:r>
      <w:r w:rsidRPr="00DE0064">
        <w:rPr>
          <w:color w:val="000000" w:themeColor="text1"/>
          <w:szCs w:val="28"/>
        </w:rPr>
        <w:t xml:space="preserve">ажирского транспорта и в местах </w:t>
      </w:r>
      <w:r w:rsidR="008052EC" w:rsidRPr="00DE0064">
        <w:rPr>
          <w:color w:val="000000" w:themeColor="text1"/>
          <w:szCs w:val="28"/>
        </w:rPr>
        <w:t>пешеходных переходов делаются разрывы:</w:t>
      </w:r>
    </w:p>
    <w:bookmarkEnd w:id="34"/>
    <w:p w:rsidR="008052EC" w:rsidRPr="00DE0064" w:rsidRDefault="008052EC" w:rsidP="008052EC">
      <w:pPr>
        <w:ind w:firstLine="709"/>
        <w:contextualSpacing/>
        <w:jc w:val="both"/>
        <w:rPr>
          <w:color w:val="000000" w:themeColor="text1"/>
          <w:szCs w:val="28"/>
        </w:rPr>
      </w:pPr>
      <w:r w:rsidRPr="00DE0064">
        <w:rPr>
          <w:color w:val="000000" w:themeColor="text1"/>
          <w:szCs w:val="28"/>
        </w:rPr>
        <w:lastRenderedPageBreak/>
        <w:t xml:space="preserve">- на остановках: на дорогах - </w:t>
      </w:r>
      <w:smartTag w:uri="urn:schemas-microsoft-com:office:smarttags" w:element="metricconverter">
        <w:smartTagPr>
          <w:attr w:name="ProductID" w:val="5 см"/>
        </w:smartTagPr>
        <w:r w:rsidRPr="00DE0064">
          <w:rPr>
            <w:color w:val="000000" w:themeColor="text1"/>
            <w:szCs w:val="28"/>
          </w:rPr>
          <w:t>50 м</w:t>
        </w:r>
      </w:smartTag>
      <w:r w:rsidRPr="00DE0064">
        <w:rPr>
          <w:color w:val="000000" w:themeColor="text1"/>
          <w:szCs w:val="28"/>
        </w:rPr>
        <w:t>;</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xml:space="preserve">- на переходах: имеющих разметку, - на ширину разметки; не имеющих разметки, - </w:t>
      </w:r>
      <w:smartTag w:uri="urn:schemas-microsoft-com:office:smarttags" w:element="metricconverter">
        <w:smartTagPr>
          <w:attr w:name="ProductID" w:val="5 см"/>
        </w:smartTagPr>
        <w:r w:rsidRPr="00DE0064">
          <w:rPr>
            <w:color w:val="000000" w:themeColor="text1"/>
            <w:szCs w:val="28"/>
          </w:rPr>
          <w:t>5 м</w:t>
        </w:r>
      </w:smartTag>
      <w:r w:rsidRPr="00DE0064">
        <w:rPr>
          <w:color w:val="000000" w:themeColor="text1"/>
          <w:szCs w:val="28"/>
        </w:rPr>
        <w:t>.</w:t>
      </w:r>
    </w:p>
    <w:p w:rsidR="008052EC" w:rsidRPr="00DE0064" w:rsidRDefault="008052EC" w:rsidP="008052EC">
      <w:pPr>
        <w:ind w:firstLine="709"/>
        <w:contextualSpacing/>
        <w:jc w:val="both"/>
        <w:rPr>
          <w:color w:val="000000" w:themeColor="text1"/>
          <w:szCs w:val="28"/>
        </w:rPr>
      </w:pPr>
      <w:bookmarkStart w:id="35" w:name="sub_1632"/>
      <w:r w:rsidRPr="00DE0064">
        <w:rPr>
          <w:color w:val="000000" w:themeColor="text1"/>
          <w:szCs w:val="28"/>
        </w:rPr>
        <w:t xml:space="preserve">2) Устройство разрывов в валах снега в указанных местах и перед въездами во дворы, внутриквартальные проезды выполняются в первую очередь после выполнения </w:t>
      </w:r>
      <w:r w:rsidR="00AC7C93" w:rsidRPr="00DE0064">
        <w:rPr>
          <w:color w:val="000000" w:themeColor="text1"/>
          <w:szCs w:val="28"/>
        </w:rPr>
        <w:t xml:space="preserve">очищения </w:t>
      </w:r>
      <w:r w:rsidRPr="00DE0064">
        <w:rPr>
          <w:color w:val="000000" w:themeColor="text1"/>
          <w:szCs w:val="28"/>
        </w:rPr>
        <w:t xml:space="preserve">проезжей части по </w:t>
      </w:r>
      <w:r w:rsidR="00AC7C93" w:rsidRPr="00DE0064">
        <w:rPr>
          <w:color w:val="000000" w:themeColor="text1"/>
          <w:szCs w:val="28"/>
        </w:rPr>
        <w:t>окончании очередного снегопада.</w:t>
      </w:r>
    </w:p>
    <w:p w:rsidR="008052EC" w:rsidRPr="00DE0064" w:rsidRDefault="008052EC" w:rsidP="008052EC">
      <w:pPr>
        <w:ind w:firstLine="709"/>
        <w:contextualSpacing/>
        <w:jc w:val="both"/>
        <w:rPr>
          <w:color w:val="000000" w:themeColor="text1"/>
          <w:szCs w:val="28"/>
        </w:rPr>
      </w:pPr>
      <w:bookmarkStart w:id="36" w:name="sub_164"/>
      <w:bookmarkEnd w:id="35"/>
      <w:r w:rsidRPr="00DE0064">
        <w:rPr>
          <w:color w:val="000000" w:themeColor="text1"/>
          <w:szCs w:val="28"/>
        </w:rPr>
        <w:t>2.8.</w:t>
      </w:r>
      <w:r w:rsidR="00AC7C93" w:rsidRPr="00DE0064">
        <w:rPr>
          <w:color w:val="000000" w:themeColor="text1"/>
          <w:szCs w:val="28"/>
        </w:rPr>
        <w:t>8</w:t>
      </w:r>
      <w:r w:rsidRPr="00DE0064">
        <w:rPr>
          <w:color w:val="000000" w:themeColor="text1"/>
          <w:szCs w:val="28"/>
        </w:rPr>
        <w:t>. Вывоз снега и зачистка лотков:</w:t>
      </w:r>
    </w:p>
    <w:p w:rsidR="008052EC" w:rsidRPr="00DE0064" w:rsidRDefault="008052EC" w:rsidP="008052EC">
      <w:pPr>
        <w:ind w:firstLine="709"/>
        <w:contextualSpacing/>
        <w:jc w:val="both"/>
        <w:rPr>
          <w:color w:val="000000" w:themeColor="text1"/>
          <w:szCs w:val="28"/>
        </w:rPr>
      </w:pPr>
      <w:bookmarkStart w:id="37" w:name="sub_1641"/>
      <w:bookmarkEnd w:id="36"/>
      <w:r w:rsidRPr="00DE0064">
        <w:rPr>
          <w:color w:val="000000" w:themeColor="text1"/>
          <w:szCs w:val="28"/>
        </w:rPr>
        <w:t>1) Вывоз снега с автомобильных дорог общего пользования местного значения, улиц и проездов осуществляется в два этапа: первоочередной (выборочный) вывоз снега от остановок пассажирского транспорта, пешеходных переходов, с мостов и путепроводов, мест массового посещения населения (торговых цент</w:t>
      </w:r>
      <w:r w:rsidR="00AC7C93" w:rsidRPr="00DE0064">
        <w:rPr>
          <w:color w:val="000000" w:themeColor="text1"/>
          <w:szCs w:val="28"/>
        </w:rPr>
        <w:t>ров, рынков, гостиниц,</w:t>
      </w:r>
      <w:r w:rsidRPr="00DE0064">
        <w:rPr>
          <w:color w:val="000000" w:themeColor="text1"/>
          <w:szCs w:val="28"/>
        </w:rPr>
        <w:t xml:space="preserve"> и т.д.), въездов на территорию больниц и других социально важных объектов осуществляется в течение </w:t>
      </w:r>
      <w:r w:rsidR="00AC7C93" w:rsidRPr="00DE0064">
        <w:rPr>
          <w:color w:val="000000" w:themeColor="text1"/>
          <w:szCs w:val="28"/>
        </w:rPr>
        <w:t>семи</w:t>
      </w:r>
      <w:r w:rsidRPr="00DE0064">
        <w:rPr>
          <w:color w:val="000000" w:themeColor="text1"/>
          <w:szCs w:val="28"/>
        </w:rPr>
        <w:t xml:space="preserve"> суток часов после окончания снегопада.</w:t>
      </w:r>
    </w:p>
    <w:bookmarkEnd w:id="37"/>
    <w:p w:rsidR="008052EC" w:rsidRPr="00DE0064" w:rsidRDefault="008052EC" w:rsidP="008052EC">
      <w:pPr>
        <w:ind w:firstLine="709"/>
        <w:contextualSpacing/>
        <w:jc w:val="both"/>
        <w:rPr>
          <w:color w:val="000000" w:themeColor="text1"/>
          <w:szCs w:val="28"/>
        </w:rPr>
      </w:pPr>
      <w:r w:rsidRPr="00DE0064">
        <w:rPr>
          <w:color w:val="000000" w:themeColor="text1"/>
          <w:szCs w:val="28"/>
        </w:rPr>
        <w:t>При уборке дорог снегоуборочной техникой, уборку снежного вала с территории парковки осуществляют организации, отвечающие за уборку и содержание проезжей части.</w:t>
      </w:r>
    </w:p>
    <w:p w:rsidR="008052EC" w:rsidRPr="00DE0064" w:rsidRDefault="00AC7C93" w:rsidP="008052EC">
      <w:pPr>
        <w:ind w:firstLine="709"/>
        <w:contextualSpacing/>
        <w:jc w:val="both"/>
        <w:rPr>
          <w:color w:val="000000" w:themeColor="text1"/>
          <w:szCs w:val="28"/>
        </w:rPr>
      </w:pPr>
      <w:bookmarkStart w:id="38" w:name="sub_165"/>
      <w:r w:rsidRPr="00DE0064">
        <w:rPr>
          <w:color w:val="000000" w:themeColor="text1"/>
          <w:szCs w:val="28"/>
        </w:rPr>
        <w:t>2.8.9</w:t>
      </w:r>
      <w:r w:rsidR="008052EC" w:rsidRPr="00DE0064">
        <w:rPr>
          <w:color w:val="000000" w:themeColor="text1"/>
          <w:szCs w:val="28"/>
        </w:rPr>
        <w:t>. Уборка обочин на дорогах:</w:t>
      </w:r>
    </w:p>
    <w:p w:rsidR="008052EC" w:rsidRPr="00DE0064" w:rsidRDefault="008052EC" w:rsidP="008052EC">
      <w:pPr>
        <w:ind w:firstLine="709"/>
        <w:contextualSpacing/>
        <w:jc w:val="both"/>
        <w:rPr>
          <w:color w:val="000000" w:themeColor="text1"/>
          <w:szCs w:val="28"/>
        </w:rPr>
      </w:pPr>
      <w:bookmarkStart w:id="39" w:name="sub_1651"/>
      <w:bookmarkEnd w:id="38"/>
      <w:r w:rsidRPr="00DE0064">
        <w:rPr>
          <w:color w:val="000000" w:themeColor="text1"/>
          <w:szCs w:val="28"/>
        </w:rPr>
        <w:t>1) Снег, сдвигаемый в процессе снегоуборочных работ с проезжей части дорог на обочины, перемещается с обочин на откосы насыпи либо перекидывается ротором в полосу отвода, а при невозможности выполнения названных операций – вывозится.</w:t>
      </w:r>
    </w:p>
    <w:p w:rsidR="008052EC" w:rsidRPr="00DE0064" w:rsidRDefault="008052EC" w:rsidP="008052EC">
      <w:pPr>
        <w:ind w:firstLine="709"/>
        <w:contextualSpacing/>
        <w:jc w:val="both"/>
        <w:rPr>
          <w:color w:val="000000" w:themeColor="text1"/>
          <w:szCs w:val="28"/>
        </w:rPr>
      </w:pPr>
      <w:bookmarkStart w:id="40" w:name="sub_1652"/>
      <w:bookmarkEnd w:id="39"/>
      <w:r w:rsidRPr="00DE0064">
        <w:rPr>
          <w:color w:val="000000" w:themeColor="text1"/>
          <w:szCs w:val="28"/>
        </w:rPr>
        <w:t xml:space="preserve">2) </w:t>
      </w:r>
      <w:r w:rsidR="00AC7C93" w:rsidRPr="00DE0064">
        <w:rPr>
          <w:color w:val="000000" w:themeColor="text1"/>
          <w:szCs w:val="28"/>
        </w:rPr>
        <w:t>Б</w:t>
      </w:r>
      <w:r w:rsidRPr="00DE0064">
        <w:rPr>
          <w:color w:val="000000" w:themeColor="text1"/>
          <w:szCs w:val="28"/>
        </w:rPr>
        <w:t>арьерные ограждения, дорожные знаки и указатели очищаются от снега, наледи для обеспечения безопасного движения транспорта.</w:t>
      </w:r>
    </w:p>
    <w:p w:rsidR="008052EC" w:rsidRPr="00DE0064" w:rsidRDefault="00AC7C93" w:rsidP="008052EC">
      <w:pPr>
        <w:ind w:firstLine="709"/>
        <w:contextualSpacing/>
        <w:jc w:val="both"/>
        <w:rPr>
          <w:color w:val="000000" w:themeColor="text1"/>
          <w:szCs w:val="28"/>
        </w:rPr>
      </w:pPr>
      <w:bookmarkStart w:id="41" w:name="sub_166"/>
      <w:bookmarkEnd w:id="40"/>
      <w:r w:rsidRPr="00DE0064">
        <w:rPr>
          <w:color w:val="000000" w:themeColor="text1"/>
          <w:szCs w:val="28"/>
        </w:rPr>
        <w:t>2.8.10</w:t>
      </w:r>
      <w:r w:rsidR="008052EC" w:rsidRPr="00DE0064">
        <w:rPr>
          <w:color w:val="000000" w:themeColor="text1"/>
          <w:szCs w:val="28"/>
        </w:rPr>
        <w:t>. Уборка тротуаров, посадочных площадок на остановках пассажирского транспорта, пешеходных дорожек:</w:t>
      </w:r>
    </w:p>
    <w:p w:rsidR="008052EC" w:rsidRPr="00DE0064" w:rsidRDefault="008052EC" w:rsidP="008052EC">
      <w:pPr>
        <w:ind w:firstLine="709"/>
        <w:contextualSpacing/>
        <w:jc w:val="both"/>
        <w:rPr>
          <w:color w:val="000000" w:themeColor="text1"/>
          <w:szCs w:val="28"/>
        </w:rPr>
      </w:pPr>
      <w:bookmarkStart w:id="42" w:name="sub_1661"/>
      <w:bookmarkEnd w:id="41"/>
      <w:r w:rsidRPr="00DE0064">
        <w:rPr>
          <w:color w:val="000000" w:themeColor="text1"/>
          <w:szCs w:val="28"/>
        </w:rPr>
        <w:t xml:space="preserve">1) В период снегопадов и гололеда для дорог: тротуары и другие пешеходные зоны обрабатываются </w:t>
      </w:r>
      <w:r w:rsidR="00600564" w:rsidRPr="00DE0064">
        <w:rPr>
          <w:color w:val="000000" w:themeColor="text1"/>
          <w:szCs w:val="28"/>
        </w:rPr>
        <w:t>антигололедными средствами</w:t>
      </w:r>
      <w:r w:rsidRPr="00DE0064">
        <w:rPr>
          <w:color w:val="000000" w:themeColor="text1"/>
          <w:szCs w:val="28"/>
        </w:rPr>
        <w:t>.</w:t>
      </w:r>
    </w:p>
    <w:p w:rsidR="008052EC" w:rsidRPr="00DE0064" w:rsidRDefault="008052EC" w:rsidP="008052EC">
      <w:pPr>
        <w:ind w:firstLine="709"/>
        <w:contextualSpacing/>
        <w:jc w:val="both"/>
        <w:rPr>
          <w:color w:val="000000" w:themeColor="text1"/>
          <w:szCs w:val="28"/>
        </w:rPr>
      </w:pPr>
      <w:bookmarkStart w:id="43" w:name="sub_1662"/>
      <w:bookmarkEnd w:id="42"/>
      <w:r w:rsidRPr="00DE0064">
        <w:rPr>
          <w:color w:val="000000" w:themeColor="text1"/>
          <w:szCs w:val="28"/>
        </w:rPr>
        <w:t xml:space="preserve">2) Снегоуборочные работы (ручная зачистка) на тротуарах,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w:t>
      </w:r>
      <w:r w:rsidR="00600564" w:rsidRPr="00DE0064">
        <w:rPr>
          <w:color w:val="000000" w:themeColor="text1"/>
          <w:szCs w:val="28"/>
        </w:rPr>
        <w:t>антигололедными средствами повторяются после каждых 15</w:t>
      </w:r>
      <w:r w:rsidRPr="00DE0064">
        <w:rPr>
          <w:color w:val="000000" w:themeColor="text1"/>
          <w:szCs w:val="28"/>
        </w:rPr>
        <w:t xml:space="preserve"> см выпавшего снега.</w:t>
      </w:r>
    </w:p>
    <w:p w:rsidR="008052EC" w:rsidRPr="00DE0064" w:rsidRDefault="008052EC" w:rsidP="008052EC">
      <w:pPr>
        <w:ind w:firstLine="709"/>
        <w:contextualSpacing/>
        <w:jc w:val="both"/>
        <w:rPr>
          <w:color w:val="000000" w:themeColor="text1"/>
          <w:szCs w:val="28"/>
        </w:rPr>
      </w:pPr>
      <w:bookmarkStart w:id="44" w:name="sub_168"/>
      <w:bookmarkEnd w:id="43"/>
      <w:r w:rsidRPr="00DE0064">
        <w:rPr>
          <w:color w:val="000000" w:themeColor="text1"/>
          <w:szCs w:val="28"/>
        </w:rPr>
        <w:t>2.8.1</w:t>
      </w:r>
      <w:r w:rsidR="00AC7C93" w:rsidRPr="00DE0064">
        <w:rPr>
          <w:color w:val="000000" w:themeColor="text1"/>
          <w:szCs w:val="28"/>
        </w:rPr>
        <w:t>1</w:t>
      </w:r>
      <w:r w:rsidRPr="00DE0064">
        <w:rPr>
          <w:color w:val="000000" w:themeColor="text1"/>
          <w:szCs w:val="28"/>
        </w:rPr>
        <w:t>. Уборка тротуаров и лестничных сходов на мостовых сооружениях:</w:t>
      </w:r>
    </w:p>
    <w:p w:rsidR="008052EC" w:rsidRPr="00DE0064" w:rsidRDefault="008052EC" w:rsidP="008052EC">
      <w:pPr>
        <w:ind w:firstLine="709"/>
        <w:contextualSpacing/>
        <w:jc w:val="both"/>
        <w:rPr>
          <w:color w:val="000000" w:themeColor="text1"/>
          <w:szCs w:val="28"/>
        </w:rPr>
      </w:pPr>
      <w:bookmarkStart w:id="45" w:name="sub_1681"/>
      <w:bookmarkEnd w:id="44"/>
      <w:r w:rsidRPr="00DE0064">
        <w:rPr>
          <w:color w:val="000000" w:themeColor="text1"/>
          <w:szCs w:val="28"/>
        </w:rPr>
        <w:t xml:space="preserve">1) Тротуары и лестничные сходы мостов очищаются на всю ширину до покрытия от свежевыпавшего или уплотненного снега (снежно-ледяных образований) - в течение </w:t>
      </w:r>
      <w:r w:rsidR="00AC7C93" w:rsidRPr="00DE0064">
        <w:rPr>
          <w:color w:val="000000" w:themeColor="text1"/>
          <w:szCs w:val="28"/>
        </w:rPr>
        <w:t>48</w:t>
      </w:r>
      <w:r w:rsidRPr="00DE0064">
        <w:rPr>
          <w:color w:val="000000" w:themeColor="text1"/>
          <w:szCs w:val="28"/>
        </w:rPr>
        <w:t xml:space="preserve"> часов после окончания снегопада;</w:t>
      </w:r>
    </w:p>
    <w:p w:rsidR="008052EC" w:rsidRPr="00DE0064" w:rsidRDefault="008052EC" w:rsidP="008052EC">
      <w:pPr>
        <w:ind w:firstLine="709"/>
        <w:contextualSpacing/>
        <w:jc w:val="both"/>
        <w:rPr>
          <w:color w:val="000000" w:themeColor="text1"/>
          <w:szCs w:val="28"/>
        </w:rPr>
      </w:pPr>
      <w:bookmarkStart w:id="46" w:name="sub_1682"/>
      <w:bookmarkEnd w:id="45"/>
      <w:r w:rsidRPr="00DE0064">
        <w:rPr>
          <w:color w:val="000000" w:themeColor="text1"/>
          <w:szCs w:val="28"/>
        </w:rPr>
        <w:t xml:space="preserve">2) В период интенсивного снегопада (более 1 см/час) тротуары и лестничные сходы мостовых сооружений обрабатываются </w:t>
      </w:r>
      <w:r w:rsidR="00600564" w:rsidRPr="00DE0064">
        <w:rPr>
          <w:color w:val="000000" w:themeColor="text1"/>
          <w:szCs w:val="28"/>
        </w:rPr>
        <w:t xml:space="preserve">антигололедными средствами </w:t>
      </w:r>
      <w:r w:rsidRPr="00DE0064">
        <w:rPr>
          <w:color w:val="000000" w:themeColor="text1"/>
          <w:szCs w:val="28"/>
        </w:rPr>
        <w:t>с расчисткой проходов для движения пешеходов.</w:t>
      </w:r>
    </w:p>
    <w:bookmarkEnd w:id="46"/>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p>
    <w:p w:rsidR="008052EC" w:rsidRPr="00DE0064" w:rsidRDefault="008052EC" w:rsidP="008052EC">
      <w:pPr>
        <w:autoSpaceDE w:val="0"/>
        <w:autoSpaceDN w:val="0"/>
        <w:adjustRightInd w:val="0"/>
        <w:ind w:firstLine="709"/>
        <w:contextualSpacing/>
        <w:rPr>
          <w:b/>
          <w:color w:val="000000" w:themeColor="text1"/>
          <w:szCs w:val="28"/>
        </w:rPr>
      </w:pPr>
      <w:r w:rsidRPr="00DE0064">
        <w:rPr>
          <w:b/>
          <w:color w:val="000000" w:themeColor="text1"/>
          <w:szCs w:val="28"/>
        </w:rPr>
        <w:t>2.9. Обращение с отходами.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2.9.1. Порядок сбора, транспортирования, обработки, утилизации, обезвреживания, захоронения твердых коммунальных отходов осуществляется в соответствии </w:t>
      </w:r>
      <w:r w:rsidR="00B54F2E" w:rsidRPr="00DE0064">
        <w:rPr>
          <w:color w:val="000000" w:themeColor="text1"/>
          <w:szCs w:val="28"/>
        </w:rPr>
        <w:t xml:space="preserve">порядком накопления твердых коммунальных отходов (в том числе </w:t>
      </w:r>
      <w:r w:rsidR="00B54F2E" w:rsidRPr="00DE0064">
        <w:rPr>
          <w:color w:val="000000" w:themeColor="text1"/>
          <w:szCs w:val="28"/>
        </w:rPr>
        <w:lastRenderedPageBreak/>
        <w:t>их раздельного накопления) на территории Оренбургской области, утвержденным постановлением Правительства Орен</w:t>
      </w:r>
      <w:r w:rsidR="004F0470">
        <w:rPr>
          <w:color w:val="000000" w:themeColor="text1"/>
          <w:szCs w:val="28"/>
        </w:rPr>
        <w:t>бургской области от 30.11.2021 №</w:t>
      </w:r>
      <w:r w:rsidR="00B54F2E" w:rsidRPr="00DE0064">
        <w:rPr>
          <w:color w:val="000000" w:themeColor="text1"/>
          <w:szCs w:val="28"/>
        </w:rPr>
        <w:t xml:space="preserve"> 1123-пп.</w:t>
      </w:r>
    </w:p>
    <w:p w:rsidR="00600564" w:rsidRPr="00DE0064" w:rsidRDefault="00600564" w:rsidP="008052EC">
      <w:pPr>
        <w:autoSpaceDE w:val="0"/>
        <w:autoSpaceDN w:val="0"/>
        <w:adjustRightInd w:val="0"/>
        <w:ind w:firstLine="709"/>
        <w:jc w:val="both"/>
        <w:rPr>
          <w:color w:val="000000" w:themeColor="text1"/>
          <w:szCs w:val="28"/>
        </w:rPr>
      </w:pPr>
      <w:r w:rsidRPr="00DE0064">
        <w:rPr>
          <w:color w:val="000000" w:themeColor="text1"/>
          <w:szCs w:val="28"/>
        </w:rPr>
        <w:t xml:space="preserve">2.9.2. </w:t>
      </w:r>
      <w:r w:rsidRPr="00DE0064">
        <w:rPr>
          <w:b/>
          <w:color w:val="000000" w:themeColor="text1"/>
          <w:szCs w:val="28"/>
        </w:rPr>
        <w:t>Согласно Закон</w:t>
      </w:r>
      <w:r w:rsidR="00EB23EE" w:rsidRPr="00DE0064">
        <w:rPr>
          <w:b/>
          <w:color w:val="000000" w:themeColor="text1"/>
          <w:szCs w:val="28"/>
        </w:rPr>
        <w:t>у</w:t>
      </w:r>
      <w:r w:rsidRPr="00DE0064">
        <w:rPr>
          <w:b/>
          <w:color w:val="000000" w:themeColor="text1"/>
          <w:szCs w:val="28"/>
        </w:rPr>
        <w:t xml:space="preserve"> Оренбургской области от 01.10.2003 г. </w:t>
      </w:r>
      <w:r w:rsidRPr="00DE0064">
        <w:rPr>
          <w:b/>
          <w:color w:val="000000" w:themeColor="text1"/>
          <w:szCs w:val="28"/>
        </w:rPr>
        <w:br/>
        <w:t>№ 489/55-III-ОЗ «Об административных правонарушениях в Оренбургской области» н</w:t>
      </w:r>
      <w:r w:rsidRPr="00DE0064">
        <w:rPr>
          <w:rFonts w:eastAsiaTheme="minorHAnsi"/>
          <w:b/>
          <w:color w:val="000000" w:themeColor="text1"/>
          <w:szCs w:val="28"/>
          <w:lang w:eastAsia="en-US"/>
        </w:rPr>
        <w:t>есоблюдение установленного правилами благоустройства территории муниципального образования запрета на сброс, складирование, размещение мусора, отходов спила деревьев, а также листвы и других остатков растительности на территориях общего пользования населенных пунктов Оренбургской области вне мест, специально отведенных для этого органами местного самоуправления Оренбургской области, влечет предупреждение или наложение административного штрафа на граждан.</w:t>
      </w:r>
    </w:p>
    <w:p w:rsidR="008052EC" w:rsidRPr="00DE0064" w:rsidRDefault="00600564" w:rsidP="008052EC">
      <w:pPr>
        <w:autoSpaceDE w:val="0"/>
        <w:autoSpaceDN w:val="0"/>
        <w:adjustRightInd w:val="0"/>
        <w:ind w:firstLine="709"/>
        <w:contextualSpacing/>
        <w:jc w:val="both"/>
        <w:rPr>
          <w:color w:val="000000" w:themeColor="text1"/>
          <w:szCs w:val="28"/>
        </w:rPr>
      </w:pPr>
      <w:r w:rsidRPr="00DE0064">
        <w:rPr>
          <w:color w:val="000000" w:themeColor="text1"/>
          <w:szCs w:val="28"/>
        </w:rPr>
        <w:t>2.9.3</w:t>
      </w:r>
      <w:r w:rsidR="008052EC" w:rsidRPr="00DE0064">
        <w:rPr>
          <w:color w:val="000000" w:themeColor="text1"/>
          <w:szCs w:val="28"/>
        </w:rPr>
        <w:t>. Запрещается: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1) сжигать все виды отходов на территории индивидуальной или блокированной жилой застройки;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2) устанавливать контейнеры на про</w:t>
      </w:r>
      <w:r w:rsidR="00B54F2E" w:rsidRPr="00DE0064">
        <w:rPr>
          <w:color w:val="000000" w:themeColor="text1"/>
          <w:szCs w:val="28"/>
        </w:rPr>
        <w:t>езжей части, тротуарах, газонах;</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3) размещать отходы и мусор, за исключением специально отведенных мест и контейнеров для сбора отходов, сметать мусор, сливать отработанные воды и жидкие отходы на проезжую часть улиц, прилегающую территорию, в колодцы ливнедренажной системы канализации;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 сбрасывать в контейнеры трупы животных, птиц, другие биологические отходы, крупногабаритные бытовые отходы и строительный мусор;</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5) складировать крупногабаритные бытовые отходы на контейнерных площадках, расположенных в районах индивидуальной и блокированной жилищной застройки;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6) выгружать отходы на контейнерной площадке из автотранспорта;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7) осуществлять выбор вторичного сырья и пищевых отходов из контейнеров;</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8) складировать строительные отходы на контейнерных площадках.</w:t>
      </w:r>
    </w:p>
    <w:p w:rsidR="008052EC" w:rsidRPr="00DE0064" w:rsidRDefault="00600564" w:rsidP="008052EC">
      <w:pPr>
        <w:autoSpaceDE w:val="0"/>
        <w:autoSpaceDN w:val="0"/>
        <w:adjustRightInd w:val="0"/>
        <w:ind w:firstLine="709"/>
        <w:contextualSpacing/>
        <w:jc w:val="both"/>
        <w:rPr>
          <w:color w:val="000000" w:themeColor="text1"/>
          <w:szCs w:val="28"/>
        </w:rPr>
      </w:pPr>
      <w:r w:rsidRPr="00DE0064">
        <w:rPr>
          <w:color w:val="000000" w:themeColor="text1"/>
          <w:szCs w:val="28"/>
        </w:rPr>
        <w:t>2.9.4</w:t>
      </w:r>
      <w:r w:rsidR="008052EC" w:rsidRPr="00DE0064">
        <w:rPr>
          <w:color w:val="000000" w:themeColor="text1"/>
          <w:szCs w:val="28"/>
        </w:rPr>
        <w:t>. В дни проведения массовых мероприятий их организаторы обеспечивают установку контейнеров для сбора отходов.</w:t>
      </w:r>
    </w:p>
    <w:p w:rsidR="008052EC" w:rsidRPr="00DE0064" w:rsidRDefault="008052EC" w:rsidP="008052EC">
      <w:pPr>
        <w:autoSpaceDE w:val="0"/>
        <w:autoSpaceDN w:val="0"/>
        <w:adjustRightInd w:val="0"/>
        <w:ind w:firstLine="709"/>
        <w:contextualSpacing/>
        <w:jc w:val="both"/>
        <w:rPr>
          <w:color w:val="000000" w:themeColor="text1"/>
          <w:szCs w:val="28"/>
        </w:rPr>
      </w:pPr>
    </w:p>
    <w:p w:rsidR="008052EC" w:rsidRPr="00DE0064" w:rsidRDefault="008052EC" w:rsidP="008052EC">
      <w:pPr>
        <w:ind w:firstLine="709"/>
        <w:contextualSpacing/>
        <w:jc w:val="both"/>
        <w:rPr>
          <w:b/>
          <w:color w:val="000000" w:themeColor="text1"/>
          <w:szCs w:val="28"/>
        </w:rPr>
      </w:pPr>
      <w:r w:rsidRPr="00DE0064">
        <w:rPr>
          <w:b/>
          <w:color w:val="000000" w:themeColor="text1"/>
          <w:szCs w:val="28"/>
        </w:rPr>
        <w:t>2.10. Осуществление земляных работ.</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xml:space="preserve">2.10.1. Земляными работами являются работы, связанные с выемкой, укладкой, разрытием грунта, нарушением искусственного или грунтового покрытия, благоустройства и озеленения </w:t>
      </w:r>
      <w:r w:rsidR="000061B8" w:rsidRPr="00DE0064">
        <w:rPr>
          <w:color w:val="000000" w:themeColor="text1"/>
          <w:szCs w:val="28"/>
        </w:rPr>
        <w:t>поселковой</w:t>
      </w:r>
      <w:r w:rsidRPr="00DE0064">
        <w:rPr>
          <w:color w:val="000000" w:themeColor="text1"/>
          <w:szCs w:val="28"/>
        </w:rPr>
        <w:t xml:space="preserve"> территории либо с устройством (укладкой) искусственного покрытия.</w:t>
      </w:r>
    </w:p>
    <w:p w:rsidR="008052EC" w:rsidRPr="00DE0064" w:rsidRDefault="008052EC" w:rsidP="008052EC">
      <w:pPr>
        <w:ind w:firstLine="709"/>
        <w:contextualSpacing/>
        <w:jc w:val="both"/>
        <w:rPr>
          <w:color w:val="000000" w:themeColor="text1"/>
          <w:szCs w:val="28"/>
          <w:lang w:eastAsia="ar-SA"/>
        </w:rPr>
      </w:pPr>
      <w:r w:rsidRPr="00DE0064">
        <w:rPr>
          <w:color w:val="000000" w:themeColor="text1"/>
          <w:szCs w:val="28"/>
        </w:rPr>
        <w:t xml:space="preserve">2.10.2. </w:t>
      </w:r>
      <w:r w:rsidRPr="00DE0064">
        <w:rPr>
          <w:color w:val="000000" w:themeColor="text1"/>
          <w:szCs w:val="28"/>
          <w:lang w:eastAsia="ar-SA"/>
        </w:rPr>
        <w:t xml:space="preserve">Осуществление земляных работ должно быть предварительно согласовано с </w:t>
      </w:r>
      <w:r w:rsidR="00B54F2E" w:rsidRPr="00DE0064">
        <w:rPr>
          <w:color w:val="000000" w:themeColor="text1"/>
          <w:szCs w:val="28"/>
          <w:lang w:eastAsia="ar-SA"/>
        </w:rPr>
        <w:t xml:space="preserve">администрацией муниципального образования </w:t>
      </w:r>
      <w:r w:rsidR="00916022">
        <w:rPr>
          <w:color w:val="000000" w:themeColor="text1"/>
          <w:szCs w:val="28"/>
        </w:rPr>
        <w:t>Петровский сельсовет</w:t>
      </w:r>
      <w:r w:rsidR="00B54F2E" w:rsidRPr="00DE0064">
        <w:rPr>
          <w:color w:val="000000" w:themeColor="text1"/>
          <w:szCs w:val="28"/>
          <w:lang w:eastAsia="ar-SA"/>
        </w:rPr>
        <w:t xml:space="preserve">, администрацией муниципального образования </w:t>
      </w:r>
      <w:r w:rsidR="00C97EBD" w:rsidRPr="00DE0064">
        <w:rPr>
          <w:color w:val="000000" w:themeColor="text1"/>
          <w:szCs w:val="28"/>
          <w:lang w:eastAsia="ar-SA"/>
        </w:rPr>
        <w:t>Саракташ</w:t>
      </w:r>
      <w:r w:rsidR="00B54F2E" w:rsidRPr="00DE0064">
        <w:rPr>
          <w:color w:val="000000" w:themeColor="text1"/>
          <w:szCs w:val="28"/>
          <w:lang w:eastAsia="ar-SA"/>
        </w:rPr>
        <w:t>ский район Оренбургской области</w:t>
      </w:r>
      <w:r w:rsidRPr="00DE0064">
        <w:rPr>
          <w:color w:val="000000" w:themeColor="text1"/>
          <w:szCs w:val="28"/>
          <w:lang w:eastAsia="ar-SA"/>
        </w:rPr>
        <w:t>, инженерными, коммунальными, жилищными эксплуатационными организациями, имеющими в непосредственной близости от места проведения работ подземные коммуникации, объекты благоустройства, организациями пожарной охраны, а также со смежными землепользователями.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2.10</w:t>
      </w:r>
      <w:r w:rsidRPr="00DE0064">
        <w:rPr>
          <w:color w:val="000000" w:themeColor="text1"/>
          <w:szCs w:val="28"/>
          <w:lang w:eastAsia="ar-SA"/>
        </w:rPr>
        <w:t xml:space="preserve">.3. Осуществление земляных работ юридическими и физическими лицами </w:t>
      </w:r>
      <w:r w:rsidRPr="00DE0064">
        <w:rPr>
          <w:color w:val="000000" w:themeColor="text1"/>
          <w:szCs w:val="28"/>
        </w:rPr>
        <w:t xml:space="preserve">производится с момента получения разрешения на осуществление </w:t>
      </w:r>
      <w:r w:rsidRPr="00DE0064">
        <w:rPr>
          <w:color w:val="000000" w:themeColor="text1"/>
          <w:szCs w:val="28"/>
        </w:rPr>
        <w:lastRenderedPageBreak/>
        <w:t>земляных работ на территории</w:t>
      </w:r>
      <w:r w:rsidR="00B54F2E" w:rsidRPr="00DE0064">
        <w:rPr>
          <w:color w:val="000000" w:themeColor="text1"/>
          <w:szCs w:val="28"/>
        </w:rPr>
        <w:t xml:space="preserve"> муниципального образования </w:t>
      </w:r>
      <w:r w:rsidR="00916022">
        <w:rPr>
          <w:color w:val="000000" w:themeColor="text1"/>
          <w:szCs w:val="28"/>
        </w:rPr>
        <w:t>Петровский сельсовет</w:t>
      </w:r>
      <w:r w:rsidR="00B54F2E" w:rsidRPr="00DE0064">
        <w:rPr>
          <w:color w:val="000000" w:themeColor="text1"/>
          <w:szCs w:val="28"/>
        </w:rPr>
        <w:t>.</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Порядок и основания выдачи разрешения определяются муниципальным правовым актом.</w:t>
      </w:r>
    </w:p>
    <w:p w:rsidR="008052EC" w:rsidRPr="00DE0064" w:rsidRDefault="008052EC" w:rsidP="008052EC">
      <w:pPr>
        <w:autoSpaceDE w:val="0"/>
        <w:autoSpaceDN w:val="0"/>
        <w:adjustRightInd w:val="0"/>
        <w:ind w:firstLine="709"/>
        <w:contextualSpacing/>
        <w:jc w:val="both"/>
        <w:rPr>
          <w:color w:val="000000" w:themeColor="text1"/>
          <w:szCs w:val="28"/>
          <w:lang w:eastAsia="ar-SA"/>
        </w:rPr>
      </w:pPr>
      <w:r w:rsidRPr="00DE0064">
        <w:rPr>
          <w:color w:val="000000" w:themeColor="text1"/>
          <w:szCs w:val="28"/>
        </w:rPr>
        <w:t xml:space="preserve">2.10.4. </w:t>
      </w:r>
      <w:r w:rsidRPr="00DE0064">
        <w:rPr>
          <w:color w:val="000000" w:themeColor="text1"/>
          <w:szCs w:val="28"/>
          <w:lang w:eastAsia="ar-SA"/>
        </w:rPr>
        <w:t xml:space="preserve">Вскрытие, восстановление, эксплуатация асфальтобетонного покрытия автомобильных дорог </w:t>
      </w:r>
      <w:r w:rsidR="000061B8" w:rsidRPr="00DE0064">
        <w:rPr>
          <w:color w:val="000000" w:themeColor="text1"/>
          <w:szCs w:val="28"/>
          <w:lang w:eastAsia="ar-SA"/>
        </w:rPr>
        <w:t>поселка</w:t>
      </w:r>
      <w:r w:rsidRPr="00DE0064">
        <w:rPr>
          <w:color w:val="000000" w:themeColor="text1"/>
          <w:szCs w:val="28"/>
          <w:lang w:eastAsia="ar-SA"/>
        </w:rPr>
        <w:t xml:space="preserve">, в том числе после его восстановления, необходимо производить в соответствии с требованиями Федерального закона от 08.11.2007 № 257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Свода правил СП 34.13330.2012 «СНиП 2.05.02-85*. Автомобильные дороги», Свода правил СП 78.13330.2012 «СНиП 3.06.03-85. Автомобильные дороги», СНиП </w:t>
      </w:r>
      <w:r w:rsidRPr="00DE0064">
        <w:rPr>
          <w:color w:val="000000" w:themeColor="text1"/>
          <w:szCs w:val="28"/>
          <w:lang w:val="en-US" w:eastAsia="ar-SA"/>
        </w:rPr>
        <w:t>III</w:t>
      </w:r>
      <w:r w:rsidRPr="00DE0064">
        <w:rPr>
          <w:color w:val="000000" w:themeColor="text1"/>
          <w:szCs w:val="28"/>
          <w:lang w:eastAsia="ar-SA"/>
        </w:rPr>
        <w:t>-10-75 «Благоустройство территорий».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2.10</w:t>
      </w:r>
      <w:r w:rsidRPr="00DE0064">
        <w:rPr>
          <w:color w:val="000000" w:themeColor="text1"/>
          <w:szCs w:val="28"/>
          <w:lang w:eastAsia="ar-SA"/>
        </w:rPr>
        <w:t xml:space="preserve">.5. </w:t>
      </w:r>
      <w:r w:rsidRPr="00DE0064">
        <w:rPr>
          <w:color w:val="000000" w:themeColor="text1"/>
          <w:szCs w:val="28"/>
        </w:rPr>
        <w:t>Работы в местах пересечения действующих газопроводов, электрокабелей и других коммуникаций юридическое лицо, физическое лицо, осуществляющие земляные работы, производят в присутствии представителя организации, эксплуатирующей пересекаемые коммуникации, с учетом его требования либо по его письменному разрешению.</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2.10.6. Восстановление дорожных одежд или покрытий производится специализированными организациями в соответствии с условиями, указанными в разрешении.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В случае вскрытия проезжей части автодороги, тротуара, обратная засыпка траншеи, котлована должна производиться только ПГС.</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При производстве работ на проезжей части дорог </w:t>
      </w:r>
      <w:r w:rsidR="00916022">
        <w:rPr>
          <w:color w:val="000000" w:themeColor="text1"/>
          <w:szCs w:val="28"/>
        </w:rPr>
        <w:t>сельсовета</w:t>
      </w:r>
      <w:r w:rsidRPr="00DE0064">
        <w:rPr>
          <w:color w:val="000000" w:themeColor="text1"/>
          <w:szCs w:val="28"/>
        </w:rPr>
        <w:t xml:space="preserve"> восстановление дорожных одежд или покрытий выполняется на всю ширину проезжей части либо на ширину одной полосы проезжей части, если вскрытие асфальтобетонного покрытия дороги находится в ее границах; пешеходной дорожки (тротуара) – на всю ширину пешеходной дорожки (тротуара). Конфигурация восстанавливаемого участка должна иметь прямоугольные формы, поперечные сопряжения полос должны быть перпендикулярны оси проезжей части дороги.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Гарантийный срок эксплуатации дорожного покрытия после завершения ремонтно-восстановительных работ составляет не менее четырех лет.</w:t>
      </w:r>
      <w:r w:rsidR="00916022">
        <w:rPr>
          <w:color w:val="000000" w:themeColor="text1"/>
          <w:szCs w:val="28"/>
        </w:rPr>
        <w:t xml:space="preserve"> </w:t>
      </w:r>
      <w:r w:rsidRPr="00DE0064">
        <w:rPr>
          <w:color w:val="000000" w:themeColor="text1"/>
          <w:szCs w:val="28"/>
        </w:rPr>
        <w:t>В период действия гарантийных обязательств, возникающие на отремонтированных участках дефекты покрытия (просадка грунта, выбивание дорожных покрытий и т.п.), устраняются за счет организаций, проводивших восстановительные работы.</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2.10.7. Юридические лица, физические лица при осуществлении земляных работ:</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1) ограждают место разрытия грунта щитовым забором и выставляют дорожные знаки для обеспечения безопасности дорожного движения.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2) выставляют на углах ограждения сигнальные фонари с красным светом, в ночное время место разрытия грунта освещается;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3) указывают на щитах наименование организации (буквы и цифры) 15 см и устанавливают дорожные знаки;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 размещают все материалы и грунт в пределах огражденного участка;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lastRenderedPageBreak/>
        <w:t>5) сохраняют нормальное движение транспорта и пешеходов, въезды во дворы домовладений и подходы к жилым помещениям;</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6) поддерживают дорогу в проезжем состоянии до восстановления асфальтобетонного покрытия;</w:t>
      </w:r>
    </w:p>
    <w:p w:rsidR="008052EC" w:rsidRPr="00DE0064" w:rsidRDefault="00CB7C67" w:rsidP="008052EC">
      <w:pPr>
        <w:autoSpaceDE w:val="0"/>
        <w:autoSpaceDN w:val="0"/>
        <w:adjustRightInd w:val="0"/>
        <w:ind w:firstLine="709"/>
        <w:contextualSpacing/>
        <w:jc w:val="both"/>
        <w:rPr>
          <w:color w:val="000000" w:themeColor="text1"/>
          <w:szCs w:val="28"/>
        </w:rPr>
      </w:pPr>
      <w:r w:rsidRPr="00DE0064">
        <w:rPr>
          <w:color w:val="000000" w:themeColor="text1"/>
          <w:szCs w:val="28"/>
        </w:rPr>
        <w:t>7</w:t>
      </w:r>
      <w:r w:rsidR="008052EC" w:rsidRPr="00DE0064">
        <w:rPr>
          <w:color w:val="000000" w:themeColor="text1"/>
          <w:szCs w:val="28"/>
        </w:rPr>
        <w:t>) производят уборку материалов и лишнего грунта в течение 24 часов по окончании засыпки разрытия;</w:t>
      </w:r>
    </w:p>
    <w:p w:rsidR="008052EC" w:rsidRPr="00DE0064" w:rsidRDefault="00CB7C67" w:rsidP="008052EC">
      <w:pPr>
        <w:autoSpaceDE w:val="0"/>
        <w:autoSpaceDN w:val="0"/>
        <w:adjustRightInd w:val="0"/>
        <w:ind w:firstLine="709"/>
        <w:contextualSpacing/>
        <w:jc w:val="both"/>
        <w:rPr>
          <w:color w:val="000000" w:themeColor="text1"/>
          <w:szCs w:val="28"/>
        </w:rPr>
      </w:pPr>
      <w:r w:rsidRPr="00DE0064">
        <w:rPr>
          <w:color w:val="000000" w:themeColor="text1"/>
          <w:szCs w:val="28"/>
        </w:rPr>
        <w:t>8</w:t>
      </w:r>
      <w:r w:rsidR="008052EC" w:rsidRPr="00DE0064">
        <w:rPr>
          <w:color w:val="000000" w:themeColor="text1"/>
          <w:szCs w:val="28"/>
        </w:rPr>
        <w:t>) не допускают отступлений от утвержденного проекта;</w:t>
      </w:r>
    </w:p>
    <w:p w:rsidR="008052EC" w:rsidRPr="00DE0064" w:rsidRDefault="00CB7C67" w:rsidP="008052EC">
      <w:pPr>
        <w:autoSpaceDE w:val="0"/>
        <w:autoSpaceDN w:val="0"/>
        <w:adjustRightInd w:val="0"/>
        <w:ind w:firstLine="709"/>
        <w:contextualSpacing/>
        <w:jc w:val="both"/>
        <w:rPr>
          <w:color w:val="000000" w:themeColor="text1"/>
          <w:szCs w:val="28"/>
        </w:rPr>
      </w:pPr>
      <w:r w:rsidRPr="00DE0064">
        <w:rPr>
          <w:color w:val="000000" w:themeColor="text1"/>
          <w:szCs w:val="28"/>
        </w:rPr>
        <w:t>9</w:t>
      </w:r>
      <w:r w:rsidR="008052EC" w:rsidRPr="00DE0064">
        <w:rPr>
          <w:color w:val="000000" w:themeColor="text1"/>
          <w:szCs w:val="28"/>
        </w:rPr>
        <w:t>) снимают ограждение только после восстановления твердого покрытия;</w:t>
      </w:r>
    </w:p>
    <w:p w:rsidR="008052EC" w:rsidRPr="00DE0064" w:rsidRDefault="00CB7C67" w:rsidP="008052EC">
      <w:pPr>
        <w:autoSpaceDE w:val="0"/>
        <w:autoSpaceDN w:val="0"/>
        <w:adjustRightInd w:val="0"/>
        <w:ind w:firstLine="709"/>
        <w:contextualSpacing/>
        <w:jc w:val="both"/>
        <w:rPr>
          <w:color w:val="000000" w:themeColor="text1"/>
          <w:szCs w:val="28"/>
        </w:rPr>
      </w:pPr>
      <w:r w:rsidRPr="00DE0064">
        <w:rPr>
          <w:color w:val="000000" w:themeColor="text1"/>
          <w:szCs w:val="28"/>
        </w:rPr>
        <w:t>10</w:t>
      </w:r>
      <w:r w:rsidR="008052EC" w:rsidRPr="00DE0064">
        <w:rPr>
          <w:color w:val="000000" w:themeColor="text1"/>
          <w:szCs w:val="28"/>
        </w:rPr>
        <w:t>) производят работы в сроки, указанные в разрешении.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2.10.8. При осуществлении земляных работ должен быть обеспечен пропуск ливневых вод по уличным лоткам.</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2.10.9. При осуществлении земляных работ на доро</w:t>
      </w:r>
      <w:r w:rsidR="00CB7C67" w:rsidRPr="00DE0064">
        <w:rPr>
          <w:color w:val="000000" w:themeColor="text1"/>
          <w:szCs w:val="28"/>
        </w:rPr>
        <w:t xml:space="preserve">гах муниципального образования </w:t>
      </w:r>
      <w:r w:rsidR="00916022">
        <w:rPr>
          <w:color w:val="000000" w:themeColor="text1"/>
          <w:szCs w:val="28"/>
        </w:rPr>
        <w:t>Петровский сельсовет</w:t>
      </w:r>
      <w:r w:rsidRPr="00DE0064">
        <w:rPr>
          <w:color w:val="000000" w:themeColor="text1"/>
          <w:szCs w:val="28"/>
        </w:rPr>
        <w:t>, на застроенных территориях весь грунт (растительный, с примесью щепы, опилок и других органических примесей) должен по ходу работы вывозиться в отвал.</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2.10.10. При осуществлении земляных работ запрещается: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1) заваливание грунтом и строительными материалами колодцев коммуникаций, деревьев, ворот, приямков у зданий, а также канав и лотков на улицах;</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2) проведение работ, связанных с нарушением почвенного покрова и твердого покрытия дорог, без соответствующего оформления разрешения (кроме аварийных случаев, когда разрешение оформляется одновременно с производством аварийно-восстановительных работ);</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3) вырубка деревьев, кустарников и обнажение корней без </w:t>
      </w:r>
      <w:r w:rsidR="00CB7C67" w:rsidRPr="00DE0064">
        <w:rPr>
          <w:color w:val="000000" w:themeColor="text1"/>
          <w:szCs w:val="28"/>
        </w:rPr>
        <w:t>выданного разрешения на право вырубки зеленых насаждений</w:t>
      </w:r>
      <w:r w:rsidRPr="00DE0064">
        <w:rPr>
          <w:color w:val="000000" w:themeColor="text1"/>
          <w:szCs w:val="28"/>
        </w:rPr>
        <w:t>;</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4) засыпка лотков и водостоков без установки соответствующего оборудования для пропуска воды; </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5) оставление без ограждения, освещения и соответствующих дорожных знаков открытых траншей, котлованов, а также строительной техники и материалов на проезжей части; </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6) передвижение в местах ведения работ тракторов и машин на гусеничном ходу, кроме случаев необходимости (кранов, экскаваторов, бульдозеров). При повреждении дорожного покрытия строительной техникой оно также подлежит восстановлению;</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7) загрязнение прилегающего к зоне работ дорожного покрытия, создающее опасность для движения транспорта и пешеходов;</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8) произведение откачки воды на проезжую часть и тротуар;</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9) работы по разрешению, срок действия которого истек.</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2.10.11. Расходы, связанные с ликвидацией последствий аварии и восстановлением нарушенного в результате благоустройства, несет лицо, допустившее аварию.</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2.10.12. Ответственность за приведение в надлежащее состояние территории (восстановление дорожного покрытия, бордюрного камня, дорожных знаков и разметки, зеленых насаждений, уборку мусора, ограждений и т.д.) несет лицо, осуществляющее земляные работы. Расходы по восстановлению </w:t>
      </w:r>
      <w:r w:rsidRPr="00DE0064">
        <w:rPr>
          <w:color w:val="000000" w:themeColor="text1"/>
          <w:szCs w:val="28"/>
        </w:rPr>
        <w:lastRenderedPageBreak/>
        <w:t>благоустройства, нарушенного в результате работ, произведенных по инициативе юридических и физических лиц, возмещаются за их счет.</w:t>
      </w:r>
    </w:p>
    <w:p w:rsidR="008052EC" w:rsidRPr="00DE0064" w:rsidRDefault="008052EC" w:rsidP="008052EC">
      <w:pPr>
        <w:autoSpaceDE w:val="0"/>
        <w:autoSpaceDN w:val="0"/>
        <w:adjustRightInd w:val="0"/>
        <w:ind w:firstLine="709"/>
        <w:contextualSpacing/>
        <w:jc w:val="both"/>
        <w:rPr>
          <w:b/>
          <w:color w:val="000000" w:themeColor="text1"/>
          <w:szCs w:val="28"/>
        </w:rPr>
      </w:pPr>
    </w:p>
    <w:p w:rsidR="008052EC" w:rsidRPr="00DE0064" w:rsidRDefault="008052EC" w:rsidP="008052EC">
      <w:pPr>
        <w:autoSpaceDE w:val="0"/>
        <w:autoSpaceDN w:val="0"/>
        <w:adjustRightInd w:val="0"/>
        <w:ind w:firstLine="709"/>
        <w:contextualSpacing/>
        <w:jc w:val="both"/>
        <w:rPr>
          <w:b/>
          <w:color w:val="000000" w:themeColor="text1"/>
          <w:szCs w:val="28"/>
        </w:rPr>
      </w:pPr>
      <w:r w:rsidRPr="00DE0064">
        <w:rPr>
          <w:b/>
          <w:color w:val="000000" w:themeColor="text1"/>
          <w:szCs w:val="28"/>
        </w:rPr>
        <w:t>2.11. Брошенный и (или) разукомплектованный автотранспорт.</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Выявление брошенного, бесхозяйного и разукомплектованного автотранспорта, принятие мер к установлению принадлежности данного автотранспорта осуществляется в порядке, предусмотренном Приказом МВД России от 17.01.2006 № 19 «О деятельности органов внутренних дел по предупреждению преступлений».</w:t>
      </w:r>
    </w:p>
    <w:p w:rsidR="008052EC" w:rsidRPr="00DE0064" w:rsidRDefault="008052EC" w:rsidP="008052EC">
      <w:pPr>
        <w:autoSpaceDE w:val="0"/>
        <w:autoSpaceDN w:val="0"/>
        <w:adjustRightInd w:val="0"/>
        <w:ind w:firstLine="709"/>
        <w:contextualSpacing/>
        <w:jc w:val="both"/>
        <w:rPr>
          <w:color w:val="000000" w:themeColor="text1"/>
          <w:szCs w:val="28"/>
        </w:rPr>
      </w:pPr>
    </w:p>
    <w:p w:rsidR="008052EC" w:rsidRPr="00DE0064" w:rsidRDefault="008052EC" w:rsidP="008052EC">
      <w:pPr>
        <w:pStyle w:val="ConsPlusNormal"/>
        <w:ind w:firstLine="709"/>
        <w:contextualSpacing/>
        <w:jc w:val="both"/>
        <w:rPr>
          <w:rFonts w:ascii="Times New Roman" w:hAnsi="Times New Roman" w:cs="Times New Roman"/>
          <w:b/>
          <w:color w:val="000000" w:themeColor="text1"/>
          <w:sz w:val="28"/>
          <w:szCs w:val="28"/>
        </w:rPr>
      </w:pPr>
      <w:r w:rsidRPr="00DE0064">
        <w:rPr>
          <w:rFonts w:ascii="Times New Roman" w:hAnsi="Times New Roman" w:cs="Times New Roman"/>
          <w:b/>
          <w:color w:val="000000" w:themeColor="text1"/>
          <w:sz w:val="28"/>
          <w:szCs w:val="28"/>
        </w:rPr>
        <w:t>2.12. Содержание домашних животных.</w:t>
      </w:r>
    </w:p>
    <w:p w:rsidR="008052EC" w:rsidRPr="00DE0064" w:rsidRDefault="008052EC" w:rsidP="008052EC">
      <w:pPr>
        <w:pStyle w:val="ConsPlusNormal"/>
        <w:ind w:firstLine="709"/>
        <w:contextualSpacing/>
        <w:jc w:val="both"/>
        <w:rPr>
          <w:rFonts w:ascii="Times New Roman" w:eastAsia="Calibri" w:hAnsi="Times New Roman" w:cs="Times New Roman"/>
          <w:color w:val="000000" w:themeColor="text1"/>
          <w:sz w:val="28"/>
          <w:szCs w:val="28"/>
          <w:lang w:eastAsia="en-US"/>
        </w:rPr>
      </w:pPr>
      <w:r w:rsidRPr="00DE0064">
        <w:rPr>
          <w:rFonts w:ascii="Times New Roman" w:hAnsi="Times New Roman" w:cs="Times New Roman"/>
          <w:color w:val="000000" w:themeColor="text1"/>
          <w:sz w:val="28"/>
          <w:szCs w:val="28"/>
        </w:rPr>
        <w:t xml:space="preserve">Содержание домашних животных на территории муниципального образования осуществляется в соответствии с Законом Оренбургской </w:t>
      </w:r>
      <w:r w:rsidRPr="00DE0064">
        <w:rPr>
          <w:rFonts w:ascii="Times New Roman" w:eastAsia="Calibri" w:hAnsi="Times New Roman" w:cs="Times New Roman"/>
          <w:color w:val="000000" w:themeColor="text1"/>
          <w:sz w:val="28"/>
          <w:szCs w:val="28"/>
          <w:lang w:eastAsia="en-US"/>
        </w:rPr>
        <w:t>области от 04.12.2003 г. № 712/90-III-ОЗ «О содержании домашних животных в городах и других населенных пунктах Оренбургской области».</w:t>
      </w:r>
    </w:p>
    <w:p w:rsidR="008052EC" w:rsidRPr="00DE0064" w:rsidRDefault="008052EC" w:rsidP="008052EC">
      <w:pPr>
        <w:pStyle w:val="ConsPlusNormal"/>
        <w:ind w:firstLine="709"/>
        <w:contextualSpacing/>
        <w:jc w:val="both"/>
        <w:rPr>
          <w:rFonts w:ascii="Times New Roman" w:eastAsia="Calibri" w:hAnsi="Times New Roman" w:cs="Times New Roman"/>
          <w:color w:val="000000" w:themeColor="text1"/>
          <w:sz w:val="28"/>
          <w:szCs w:val="28"/>
          <w:lang w:eastAsia="en-US"/>
        </w:rPr>
      </w:pPr>
    </w:p>
    <w:p w:rsidR="008052EC" w:rsidRPr="00DE0064" w:rsidRDefault="008052EC" w:rsidP="008052EC">
      <w:pPr>
        <w:pStyle w:val="ConsPlusNormal"/>
        <w:ind w:firstLine="709"/>
        <w:contextualSpacing/>
        <w:jc w:val="both"/>
        <w:rPr>
          <w:rFonts w:ascii="Times New Roman" w:eastAsia="Calibri" w:hAnsi="Times New Roman" w:cs="Times New Roman"/>
          <w:b/>
          <w:color w:val="000000" w:themeColor="text1"/>
          <w:sz w:val="28"/>
          <w:szCs w:val="28"/>
          <w:lang w:eastAsia="en-US"/>
        </w:rPr>
      </w:pPr>
      <w:r w:rsidRPr="00DE0064">
        <w:rPr>
          <w:rFonts w:ascii="Times New Roman" w:eastAsia="Calibri" w:hAnsi="Times New Roman" w:cs="Times New Roman"/>
          <w:b/>
          <w:color w:val="000000" w:themeColor="text1"/>
          <w:sz w:val="28"/>
          <w:szCs w:val="28"/>
          <w:lang w:eastAsia="en-US"/>
        </w:rPr>
        <w:t>2.13. На территории муниципального образования</w:t>
      </w:r>
      <w:r w:rsidR="004F0470">
        <w:rPr>
          <w:rFonts w:ascii="Times New Roman" w:eastAsia="Calibri" w:hAnsi="Times New Roman" w:cs="Times New Roman"/>
          <w:b/>
          <w:color w:val="000000" w:themeColor="text1"/>
          <w:sz w:val="28"/>
          <w:szCs w:val="28"/>
          <w:lang w:eastAsia="en-US"/>
        </w:rPr>
        <w:t xml:space="preserve"> Петровский сельсовет</w:t>
      </w:r>
      <w:r w:rsidRPr="00DE0064">
        <w:rPr>
          <w:rFonts w:ascii="Times New Roman" w:eastAsia="Calibri" w:hAnsi="Times New Roman" w:cs="Times New Roman"/>
          <w:b/>
          <w:color w:val="000000" w:themeColor="text1"/>
          <w:sz w:val="28"/>
          <w:szCs w:val="28"/>
          <w:lang w:eastAsia="en-US"/>
        </w:rPr>
        <w:t xml:space="preserve"> запрещено:</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складирование, размещение мусора, в том числе образовавшегося во время ремонта, снега, грунта вне специально отведенных для этого мест;</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сжигание мусора, деревьев, веток, травы, бытовых и промышленных отходов, разведение костров на участках береговых полос водоемов, в парках</w:t>
      </w:r>
      <w:r w:rsidR="001111C5" w:rsidRPr="00DE0064">
        <w:rPr>
          <w:rFonts w:ascii="Times New Roman" w:hAnsi="Times New Roman" w:cs="Times New Roman"/>
          <w:color w:val="000000" w:themeColor="text1"/>
          <w:sz w:val="28"/>
          <w:szCs w:val="28"/>
        </w:rPr>
        <w:t>,</w:t>
      </w:r>
      <w:r w:rsidRPr="00DE0064">
        <w:rPr>
          <w:rFonts w:ascii="Times New Roman" w:hAnsi="Times New Roman" w:cs="Times New Roman"/>
          <w:color w:val="000000" w:themeColor="text1"/>
          <w:sz w:val="28"/>
          <w:szCs w:val="28"/>
        </w:rPr>
        <w:t xml:space="preserve"> включая внутренние территорий предприятий и жилых домов индивидуальной застройки;</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несанкционированный сброс сточных вод и жидких коммунальных отходов в ливневую канализацию;</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размещение объектов различного назначения (за исключением нестационарных торговых объектов), транспортных средств на газонах, участках с травяным покровом естественного или искусственного происхождения, на цветниках, детских, спортивных площадках, на тротуарах;</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самовольная установка временных нестационарных объектов;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производство работ по ремонту транспортных средств, механизмов в дворовых территориях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сброс снега и мусора в дождеприемные колодцы ливневой канализации;</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складирование на срок более 15 дней на землях общего пользования строительных материалов (плиты перекрытия, песок, щебень, поддоны, кирпич и др.), угля, дров;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возведение и установка блоков и иных ограждений территорий, препятствующих проезду специального транспорта;</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 самовольное размещение афиш, объявлений, вывесок, агитационных и информационных материалов, указателей на стенах зданий, строений, сооружений, опорах наружного освещения и контактной сети, деревьях, </w:t>
      </w:r>
      <w:r w:rsidRPr="00DE0064">
        <w:rPr>
          <w:rFonts w:ascii="Times New Roman" w:hAnsi="Times New Roman" w:cs="Times New Roman"/>
          <w:color w:val="000000" w:themeColor="text1"/>
          <w:sz w:val="28"/>
          <w:szCs w:val="28"/>
        </w:rPr>
        <w:lastRenderedPageBreak/>
        <w:t>кустарниках, остановочных пунктах, рекламных конструкциях;</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кормление безнадзорных животных на придомовой и дворовой территории, в подъездах многоквартирных домов, в иных местах, не предназначенных для этих целей;</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установка намогильных сооружений, могильных оград, намогильных регистрационных знаков, а также размещение венков, корзин, лент (в том числе с надписями) вне специально предназначенных для этого мест;</w:t>
      </w:r>
    </w:p>
    <w:p w:rsidR="008052EC" w:rsidRPr="00DE0064" w:rsidRDefault="008052EC" w:rsidP="008052EC">
      <w:pPr>
        <w:pStyle w:val="ConsPlusNormal"/>
        <w:ind w:firstLine="709"/>
        <w:contextualSpacing/>
        <w:jc w:val="both"/>
        <w:rPr>
          <w:rFonts w:ascii="Times New Roman" w:eastAsia="Calibri" w:hAnsi="Times New Roman" w:cs="Times New Roman"/>
          <w:color w:val="000000" w:themeColor="text1"/>
          <w:sz w:val="28"/>
          <w:szCs w:val="28"/>
          <w:lang w:eastAsia="en-US"/>
        </w:rPr>
      </w:pPr>
      <w:r w:rsidRPr="00DE0064">
        <w:rPr>
          <w:rFonts w:ascii="Times New Roman" w:hAnsi="Times New Roman" w:cs="Times New Roman"/>
          <w:color w:val="000000" w:themeColor="text1"/>
          <w:sz w:val="28"/>
          <w:szCs w:val="28"/>
        </w:rPr>
        <w:t xml:space="preserve">- </w:t>
      </w:r>
      <w:r w:rsidRPr="00DE0064">
        <w:rPr>
          <w:rFonts w:ascii="Times New Roman" w:eastAsia="Calibri" w:hAnsi="Times New Roman" w:cs="Times New Roman"/>
          <w:color w:val="000000" w:themeColor="text1"/>
          <w:sz w:val="28"/>
          <w:szCs w:val="28"/>
          <w:lang w:eastAsia="en-US"/>
        </w:rPr>
        <w:t>нанесение с использованием краски надписей, изображений рекламного характера, в том числе трафаретной рекламы на элементах благоустройства;</w:t>
      </w:r>
    </w:p>
    <w:p w:rsidR="008052EC" w:rsidRPr="00DE0064" w:rsidRDefault="00CB7C67"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 </w:t>
      </w:r>
      <w:r w:rsidR="008052EC" w:rsidRPr="00DE0064">
        <w:rPr>
          <w:rFonts w:ascii="Times New Roman" w:hAnsi="Times New Roman" w:cs="Times New Roman"/>
          <w:color w:val="000000" w:themeColor="text1"/>
          <w:sz w:val="28"/>
          <w:szCs w:val="28"/>
        </w:rPr>
        <w:t>самовольная установка общественных туалетов;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парковки автотранспорта и автотранспорт не должны:</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1) размещаться на детских и спортивных площадках, на газонах;</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2) препятствовать пешеходному движению, проезду автотранспорта и специальных машин (пожарных, машин скорой помощи, аварийных, уборочных и др.);</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устройство ограждения палисадника, препятствующего проезду пожарных машин и другой спецтехники;</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содержать на территории палисадника домашний скот и птицу.</w:t>
      </w:r>
    </w:p>
    <w:p w:rsidR="00D9379C" w:rsidRPr="00DE0064" w:rsidRDefault="00D9379C" w:rsidP="008052EC">
      <w:pPr>
        <w:pStyle w:val="ConsPlusNormal"/>
        <w:ind w:firstLine="709"/>
        <w:contextualSpacing/>
        <w:jc w:val="center"/>
        <w:outlineLvl w:val="1"/>
        <w:rPr>
          <w:rFonts w:ascii="Times New Roman" w:hAnsi="Times New Roman" w:cs="Times New Roman"/>
          <w:b/>
          <w:color w:val="000000" w:themeColor="text1"/>
          <w:sz w:val="28"/>
          <w:szCs w:val="28"/>
        </w:rPr>
      </w:pPr>
    </w:p>
    <w:p w:rsidR="008052EC" w:rsidRPr="00DE0064" w:rsidRDefault="008052EC" w:rsidP="008052EC">
      <w:pPr>
        <w:pStyle w:val="ConsPlusNormal"/>
        <w:ind w:firstLine="709"/>
        <w:contextualSpacing/>
        <w:jc w:val="center"/>
        <w:outlineLvl w:val="1"/>
        <w:rPr>
          <w:rFonts w:ascii="Times New Roman" w:hAnsi="Times New Roman" w:cs="Times New Roman"/>
          <w:b/>
          <w:color w:val="000000" w:themeColor="text1"/>
          <w:sz w:val="28"/>
          <w:szCs w:val="28"/>
        </w:rPr>
      </w:pPr>
      <w:r w:rsidRPr="00DE0064">
        <w:rPr>
          <w:rFonts w:ascii="Times New Roman" w:hAnsi="Times New Roman" w:cs="Times New Roman"/>
          <w:b/>
          <w:color w:val="000000" w:themeColor="text1"/>
          <w:sz w:val="28"/>
          <w:szCs w:val="28"/>
        </w:rPr>
        <w:t>Раздел 3. ОБЪЕКТЫ БЛАГОУСТРОЙСТВА</w:t>
      </w:r>
    </w:p>
    <w:p w:rsidR="008052EC" w:rsidRPr="00DE0064" w:rsidRDefault="008052EC" w:rsidP="008052EC">
      <w:pPr>
        <w:pStyle w:val="ConsPlusNormal"/>
        <w:ind w:firstLine="709"/>
        <w:contextualSpacing/>
        <w:jc w:val="center"/>
        <w:outlineLvl w:val="1"/>
        <w:rPr>
          <w:rFonts w:ascii="Times New Roman" w:hAnsi="Times New Roman" w:cs="Times New Roman"/>
          <w:color w:val="000000" w:themeColor="text1"/>
          <w:sz w:val="28"/>
          <w:szCs w:val="28"/>
        </w:rPr>
      </w:pPr>
    </w:p>
    <w:p w:rsidR="008052EC" w:rsidRPr="00DE0064" w:rsidRDefault="008052EC" w:rsidP="008052EC">
      <w:pPr>
        <w:pStyle w:val="ConsPlusNormal"/>
        <w:ind w:firstLine="709"/>
        <w:contextualSpacing/>
        <w:outlineLvl w:val="1"/>
        <w:rPr>
          <w:rFonts w:ascii="Times New Roman" w:hAnsi="Times New Roman" w:cs="Times New Roman"/>
          <w:b/>
          <w:color w:val="000000" w:themeColor="text1"/>
          <w:sz w:val="28"/>
          <w:szCs w:val="28"/>
        </w:rPr>
      </w:pPr>
      <w:r w:rsidRPr="00DE0064">
        <w:rPr>
          <w:rFonts w:ascii="Times New Roman" w:hAnsi="Times New Roman" w:cs="Times New Roman"/>
          <w:b/>
          <w:color w:val="000000" w:themeColor="text1"/>
          <w:sz w:val="28"/>
          <w:szCs w:val="28"/>
        </w:rPr>
        <w:t>3.1. Благоустройство территорий общественного назначения.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3.1.1. Настоящий раздел устанавливает требования к благоустройству общественных территорий (территорий общего пользован</w:t>
      </w:r>
      <w:r w:rsidR="00CB7C67" w:rsidRPr="00DE0064">
        <w:rPr>
          <w:color w:val="000000" w:themeColor="text1"/>
          <w:szCs w:val="28"/>
        </w:rPr>
        <w:t>ия) муниципального образования</w:t>
      </w:r>
      <w:r w:rsidR="004F0470">
        <w:rPr>
          <w:color w:val="000000" w:themeColor="text1"/>
          <w:szCs w:val="28"/>
        </w:rPr>
        <w:t xml:space="preserve"> Петровский сельсовет</w:t>
      </w:r>
      <w:r w:rsidR="00CB7C67" w:rsidRPr="00DE0064">
        <w:rPr>
          <w:color w:val="000000" w:themeColor="text1"/>
          <w:szCs w:val="28"/>
        </w:rPr>
        <w:t>.</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Объектами благоустройства на территориях общего пользования являются: пешеходные зоны; элементы улично-дорожной сети; парковки (парковочные места); детские, спортивные и иные площадки для отдыха и досуга; </w:t>
      </w:r>
      <w:r w:rsidR="00C57DD3" w:rsidRPr="00DE0064">
        <w:rPr>
          <w:color w:val="000000" w:themeColor="text1"/>
          <w:szCs w:val="28"/>
        </w:rPr>
        <w:t>парки.</w:t>
      </w:r>
    </w:p>
    <w:p w:rsidR="008052EC" w:rsidRPr="00DE0064" w:rsidRDefault="00D9762F" w:rsidP="008052EC">
      <w:pPr>
        <w:autoSpaceDE w:val="0"/>
        <w:autoSpaceDN w:val="0"/>
        <w:adjustRightInd w:val="0"/>
        <w:ind w:firstLine="709"/>
        <w:contextualSpacing/>
        <w:jc w:val="both"/>
        <w:rPr>
          <w:color w:val="000000" w:themeColor="text1"/>
          <w:szCs w:val="28"/>
        </w:rPr>
      </w:pPr>
      <w:r w:rsidRPr="00DE0064">
        <w:rPr>
          <w:color w:val="000000" w:themeColor="text1"/>
          <w:szCs w:val="28"/>
        </w:rPr>
        <w:t>П</w:t>
      </w:r>
      <w:r w:rsidR="008052EC" w:rsidRPr="00DE0064">
        <w:rPr>
          <w:color w:val="000000" w:themeColor="text1"/>
          <w:szCs w:val="28"/>
        </w:rPr>
        <w:t>еречень элементов благоустройства общественных территорий включает:</w:t>
      </w:r>
    </w:p>
    <w:p w:rsidR="00D9762F" w:rsidRPr="00DE0064" w:rsidRDefault="00D9762F" w:rsidP="008052EC">
      <w:pPr>
        <w:autoSpaceDE w:val="0"/>
        <w:autoSpaceDN w:val="0"/>
        <w:adjustRightInd w:val="0"/>
        <w:ind w:firstLine="709"/>
        <w:contextualSpacing/>
        <w:jc w:val="both"/>
        <w:rPr>
          <w:color w:val="000000" w:themeColor="text1"/>
          <w:szCs w:val="28"/>
        </w:rPr>
      </w:pPr>
      <w:r w:rsidRPr="00DE0064">
        <w:rPr>
          <w:color w:val="000000" w:themeColor="text1"/>
          <w:szCs w:val="28"/>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rsidR="00D9762F" w:rsidRPr="00DE0064" w:rsidRDefault="00D9762F" w:rsidP="008052EC">
      <w:pPr>
        <w:autoSpaceDE w:val="0"/>
        <w:autoSpaceDN w:val="0"/>
        <w:adjustRightInd w:val="0"/>
        <w:ind w:firstLine="709"/>
        <w:contextualSpacing/>
        <w:jc w:val="both"/>
        <w:rPr>
          <w:color w:val="000000" w:themeColor="text1"/>
          <w:szCs w:val="28"/>
        </w:rPr>
      </w:pPr>
      <w:r w:rsidRPr="00DE0064">
        <w:rPr>
          <w:color w:val="000000" w:themeColor="text1"/>
          <w:szCs w:val="28"/>
        </w:rPr>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w:t>
      </w:r>
      <w:r w:rsidR="00240392" w:rsidRPr="00DE0064">
        <w:rPr>
          <w:color w:val="000000" w:themeColor="text1"/>
          <w:szCs w:val="28"/>
        </w:rPr>
        <w:t>ное, газон, искусственный газон</w:t>
      </w:r>
      <w:r w:rsidRPr="00DE0064">
        <w:rPr>
          <w:color w:val="000000" w:themeColor="text1"/>
          <w:szCs w:val="28"/>
        </w:rPr>
        <w:t>),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элементы сопряжения поверхностей</w:t>
      </w:r>
      <w:r w:rsidR="00D9762F" w:rsidRPr="00DE0064">
        <w:rPr>
          <w:color w:val="000000" w:themeColor="text1"/>
          <w:szCs w:val="28"/>
        </w:rPr>
        <w:t xml:space="preserve"> (в том числе, бордюры, линейные разделители, садовые борта, подпорные стенки, мостики, лестницы, пандусы)</w:t>
      </w:r>
      <w:r w:rsidRPr="00DE0064">
        <w:rPr>
          <w:color w:val="000000" w:themeColor="text1"/>
          <w:szCs w:val="28"/>
        </w:rPr>
        <w:t>;</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lastRenderedPageBreak/>
        <w:t xml:space="preserve">- </w:t>
      </w:r>
      <w:r w:rsidR="00D9762F" w:rsidRPr="00DE0064">
        <w:rPr>
          <w:color w:val="000000" w:themeColor="text1"/>
          <w:szCs w:val="28"/>
        </w:rPr>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D9762F" w:rsidRPr="00DE0064" w:rsidRDefault="00D9762F" w:rsidP="008052EC">
      <w:pPr>
        <w:autoSpaceDE w:val="0"/>
        <w:autoSpaceDN w:val="0"/>
        <w:adjustRightInd w:val="0"/>
        <w:ind w:firstLine="709"/>
        <w:contextualSpacing/>
        <w:jc w:val="both"/>
        <w:rPr>
          <w:color w:val="000000" w:themeColor="text1"/>
          <w:szCs w:val="28"/>
        </w:rPr>
      </w:pPr>
      <w:r w:rsidRPr="00DE0064">
        <w:rPr>
          <w:color w:val="000000" w:themeColor="text1"/>
          <w:szCs w:val="28"/>
        </w:rPr>
        <w:t>-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D9762F" w:rsidRPr="00DE0064" w:rsidRDefault="00D9762F" w:rsidP="008052EC">
      <w:pPr>
        <w:autoSpaceDE w:val="0"/>
        <w:autoSpaceDN w:val="0"/>
        <w:adjustRightInd w:val="0"/>
        <w:ind w:firstLine="709"/>
        <w:contextualSpacing/>
        <w:jc w:val="both"/>
        <w:rPr>
          <w:color w:val="000000" w:themeColor="text1"/>
          <w:szCs w:val="28"/>
        </w:rPr>
      </w:pPr>
      <w:r w:rsidRPr="00DE0064">
        <w:rPr>
          <w:color w:val="000000" w:themeColor="text1"/>
          <w:szCs w:val="28"/>
        </w:rPr>
        <w:t>- ограждения, ограждающие устройства, ограждающие элементы, придорожные экраны;</w:t>
      </w:r>
    </w:p>
    <w:p w:rsidR="00D9762F" w:rsidRPr="00DE0064" w:rsidRDefault="00D9762F"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 - уличное коммунально-бытовое и техническое оборудование (в том числе урны, люки смотровых колодцев, подъемные платформы);</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малые архитектурные формы: скамьи, урны;</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элементы озеленения: газоны, клумбы, цветники.</w:t>
      </w:r>
    </w:p>
    <w:p w:rsidR="00240392" w:rsidRPr="00DE0064" w:rsidRDefault="00240392" w:rsidP="008052EC">
      <w:pPr>
        <w:autoSpaceDE w:val="0"/>
        <w:autoSpaceDN w:val="0"/>
        <w:adjustRightInd w:val="0"/>
        <w:ind w:firstLine="709"/>
        <w:contextualSpacing/>
        <w:jc w:val="both"/>
        <w:rPr>
          <w:color w:val="000000" w:themeColor="text1"/>
          <w:szCs w:val="28"/>
        </w:rPr>
      </w:pPr>
    </w:p>
    <w:p w:rsidR="008052EC" w:rsidRPr="00DE0064" w:rsidRDefault="008052EC" w:rsidP="008052EC">
      <w:pPr>
        <w:shd w:val="clear" w:color="auto" w:fill="FFFFFF"/>
        <w:ind w:firstLine="709"/>
        <w:contextualSpacing/>
        <w:jc w:val="both"/>
        <w:rPr>
          <w:b/>
          <w:color w:val="000000" w:themeColor="text1"/>
          <w:szCs w:val="28"/>
          <w:u w:val="single"/>
        </w:rPr>
      </w:pPr>
      <w:r w:rsidRPr="00DE0064">
        <w:rPr>
          <w:b/>
          <w:color w:val="000000" w:themeColor="text1"/>
          <w:szCs w:val="28"/>
        </w:rPr>
        <w:t>3.2. Благоустройство на территориях жилого назначения.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3.2.1.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3.2.2.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3.2.3.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3.2.4. Территорию общественных пространств на территориях жилого назначения необходимо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следует учитывать расположенные в зоне пешеходной доступности функциональные зоны и площади.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3.2.5.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следует отдавать рекреационной функции. При этом для решения транспортной функции применяются специальные инженерно-те</w:t>
      </w:r>
      <w:r w:rsidR="00C57DD3" w:rsidRPr="00DE0064">
        <w:rPr>
          <w:color w:val="000000" w:themeColor="text1"/>
          <w:szCs w:val="28"/>
        </w:rPr>
        <w:t>хнические сооружения (парковки/</w:t>
      </w:r>
      <w:r w:rsidRPr="00DE0064">
        <w:rPr>
          <w:color w:val="000000" w:themeColor="text1"/>
          <w:szCs w:val="28"/>
        </w:rPr>
        <w:t>парковочные места).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3.2.6. Безопасность общественных пространств на территориях жилого назначения необходимо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8052EC" w:rsidRPr="00DE0064" w:rsidRDefault="00C57DD3" w:rsidP="008052EC">
      <w:pPr>
        <w:autoSpaceDE w:val="0"/>
        <w:autoSpaceDN w:val="0"/>
        <w:adjustRightInd w:val="0"/>
        <w:ind w:firstLine="709"/>
        <w:contextualSpacing/>
        <w:jc w:val="both"/>
        <w:rPr>
          <w:color w:val="000000" w:themeColor="text1"/>
          <w:szCs w:val="28"/>
        </w:rPr>
      </w:pPr>
      <w:r w:rsidRPr="00DE0064">
        <w:rPr>
          <w:color w:val="000000" w:themeColor="text1"/>
          <w:szCs w:val="28"/>
        </w:rPr>
        <w:lastRenderedPageBreak/>
        <w:t>3.2.7</w:t>
      </w:r>
      <w:r w:rsidR="008052EC" w:rsidRPr="00DE0064">
        <w:rPr>
          <w:color w:val="000000" w:themeColor="text1"/>
          <w:szCs w:val="28"/>
        </w:rPr>
        <w:t>.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парковок (парковочных мест),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8052EC" w:rsidRPr="00DE0064" w:rsidRDefault="00C57DD3" w:rsidP="008052EC">
      <w:pPr>
        <w:autoSpaceDE w:val="0"/>
        <w:autoSpaceDN w:val="0"/>
        <w:adjustRightInd w:val="0"/>
        <w:ind w:firstLine="709"/>
        <w:contextualSpacing/>
        <w:jc w:val="both"/>
        <w:rPr>
          <w:color w:val="000000" w:themeColor="text1"/>
          <w:szCs w:val="28"/>
        </w:rPr>
      </w:pPr>
      <w:r w:rsidRPr="00DE0064">
        <w:rPr>
          <w:color w:val="000000" w:themeColor="text1"/>
          <w:szCs w:val="28"/>
        </w:rPr>
        <w:t>3.2.8</w:t>
      </w:r>
      <w:r w:rsidR="008052EC" w:rsidRPr="00DE0064">
        <w:rPr>
          <w:color w:val="000000" w:themeColor="text1"/>
          <w:szCs w:val="28"/>
        </w:rPr>
        <w:t>. Требования к оборудованию и содержанию территорий образовательных организаций устанавливаются действующим законодательством.</w:t>
      </w:r>
    </w:p>
    <w:p w:rsidR="00D9762F" w:rsidRPr="00DE0064" w:rsidRDefault="00D9762F" w:rsidP="008052EC">
      <w:pPr>
        <w:autoSpaceDE w:val="0"/>
        <w:autoSpaceDN w:val="0"/>
        <w:adjustRightInd w:val="0"/>
        <w:ind w:firstLine="709"/>
        <w:contextualSpacing/>
        <w:jc w:val="both"/>
        <w:rPr>
          <w:color w:val="000000" w:themeColor="text1"/>
          <w:szCs w:val="28"/>
        </w:rPr>
      </w:pPr>
      <w:r w:rsidRPr="00DE0064">
        <w:rPr>
          <w:color w:val="000000" w:themeColor="text1"/>
          <w:szCs w:val="28"/>
        </w:rPr>
        <w:t>3.2.9. При озеленении тер</w:t>
      </w:r>
      <w:r w:rsidR="00B63C3A" w:rsidRPr="00DE0064">
        <w:rPr>
          <w:color w:val="000000" w:themeColor="text1"/>
          <w:szCs w:val="28"/>
        </w:rPr>
        <w:t xml:space="preserve">риторий детских садов и школ нельзя </w:t>
      </w:r>
      <w:r w:rsidRPr="00DE0064">
        <w:rPr>
          <w:color w:val="000000" w:themeColor="text1"/>
          <w:szCs w:val="28"/>
        </w:rPr>
        <w:t>использовать растения с ядовитыми плодами, а также с колючками и шипам</w:t>
      </w:r>
      <w:r w:rsidR="00B63C3A" w:rsidRPr="00DE0064">
        <w:rPr>
          <w:color w:val="000000" w:themeColor="text1"/>
          <w:szCs w:val="28"/>
        </w:rPr>
        <w:t>и;</w:t>
      </w:r>
    </w:p>
    <w:p w:rsidR="008052EC" w:rsidRPr="00DE0064" w:rsidRDefault="00C57DD3" w:rsidP="008052EC">
      <w:pPr>
        <w:autoSpaceDE w:val="0"/>
        <w:autoSpaceDN w:val="0"/>
        <w:adjustRightInd w:val="0"/>
        <w:ind w:firstLine="709"/>
        <w:contextualSpacing/>
        <w:jc w:val="both"/>
        <w:rPr>
          <w:color w:val="000000" w:themeColor="text1"/>
          <w:szCs w:val="28"/>
        </w:rPr>
      </w:pPr>
      <w:r w:rsidRPr="00DE0064">
        <w:rPr>
          <w:color w:val="000000" w:themeColor="text1"/>
          <w:szCs w:val="28"/>
        </w:rPr>
        <w:t>3.2.</w:t>
      </w:r>
      <w:r w:rsidR="00D9762F" w:rsidRPr="00DE0064">
        <w:rPr>
          <w:color w:val="000000" w:themeColor="text1"/>
          <w:szCs w:val="28"/>
        </w:rPr>
        <w:t>10</w:t>
      </w:r>
      <w:r w:rsidR="008052EC" w:rsidRPr="00DE0064">
        <w:rPr>
          <w:color w:val="000000" w:themeColor="text1"/>
          <w:szCs w:val="28"/>
        </w:rPr>
        <w:t>. Необходимо включать в перечень элементов благоустройства на участке длительного и кратковременного хранения автотранспортных средств,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8052EC" w:rsidRPr="00DE0064" w:rsidRDefault="00C57DD3" w:rsidP="008052EC">
      <w:pPr>
        <w:autoSpaceDE w:val="0"/>
        <w:autoSpaceDN w:val="0"/>
        <w:adjustRightInd w:val="0"/>
        <w:ind w:firstLine="709"/>
        <w:contextualSpacing/>
        <w:jc w:val="both"/>
        <w:rPr>
          <w:color w:val="000000" w:themeColor="text1"/>
          <w:szCs w:val="28"/>
        </w:rPr>
      </w:pPr>
      <w:r w:rsidRPr="00DE0064">
        <w:rPr>
          <w:color w:val="000000" w:themeColor="text1"/>
          <w:szCs w:val="28"/>
        </w:rPr>
        <w:t>3.2.1</w:t>
      </w:r>
      <w:r w:rsidR="00D9762F" w:rsidRPr="00DE0064">
        <w:rPr>
          <w:color w:val="000000" w:themeColor="text1"/>
          <w:szCs w:val="28"/>
        </w:rPr>
        <w:t>1</w:t>
      </w:r>
      <w:r w:rsidR="008052EC" w:rsidRPr="00DE0064">
        <w:rPr>
          <w:color w:val="000000" w:themeColor="text1"/>
          <w:szCs w:val="28"/>
        </w:rPr>
        <w:t>. Благоустройство участка территории парковок (парковочных мест) необходимо представлять твердым видом покрытия дорожек и проездов, осветительным оборудованием.</w:t>
      </w:r>
    </w:p>
    <w:p w:rsidR="00B63C3A" w:rsidRPr="00DE0064" w:rsidRDefault="00B63C3A" w:rsidP="008052EC">
      <w:pPr>
        <w:autoSpaceDE w:val="0"/>
        <w:autoSpaceDN w:val="0"/>
        <w:adjustRightInd w:val="0"/>
        <w:ind w:firstLine="709"/>
        <w:contextualSpacing/>
        <w:jc w:val="both"/>
        <w:rPr>
          <w:color w:val="000000" w:themeColor="text1"/>
          <w:szCs w:val="28"/>
        </w:rPr>
      </w:pPr>
    </w:p>
    <w:p w:rsidR="008052EC" w:rsidRPr="00DE0064" w:rsidRDefault="00C57DD3" w:rsidP="008052EC">
      <w:pPr>
        <w:ind w:firstLine="709"/>
        <w:contextualSpacing/>
        <w:rPr>
          <w:b/>
          <w:color w:val="000000" w:themeColor="text1"/>
          <w:szCs w:val="28"/>
        </w:rPr>
      </w:pPr>
      <w:r w:rsidRPr="00DE0064">
        <w:rPr>
          <w:b/>
          <w:color w:val="000000" w:themeColor="text1"/>
          <w:szCs w:val="28"/>
        </w:rPr>
        <w:t>3.3.</w:t>
      </w:r>
      <w:r w:rsidR="008052EC" w:rsidRPr="00DE0064">
        <w:rPr>
          <w:b/>
          <w:color w:val="000000" w:themeColor="text1"/>
          <w:szCs w:val="28"/>
        </w:rPr>
        <w:t xml:space="preserve"> Содержание территорий индивидуальной жилой застройки.</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3.</w:t>
      </w:r>
      <w:r w:rsidR="00C57DD3" w:rsidRPr="00DE0064">
        <w:rPr>
          <w:color w:val="000000" w:themeColor="text1"/>
          <w:szCs w:val="28"/>
        </w:rPr>
        <w:t>3.1</w:t>
      </w:r>
      <w:r w:rsidR="004F0470">
        <w:rPr>
          <w:color w:val="000000" w:themeColor="text1"/>
          <w:szCs w:val="28"/>
        </w:rPr>
        <w:t>.</w:t>
      </w:r>
      <w:r w:rsidRPr="00DE0064">
        <w:rPr>
          <w:color w:val="000000" w:themeColor="text1"/>
          <w:szCs w:val="28"/>
        </w:rPr>
        <w:t xml:space="preserve"> При завершении строительства жилого дома индивидуальной или блокированной жилой застройки застройщик обязан восстановить нарушенные в процессе строительства объекты и элементы благоустройства.</w:t>
      </w:r>
    </w:p>
    <w:p w:rsidR="008052EC" w:rsidRPr="00DE0064" w:rsidRDefault="00C57DD3" w:rsidP="008052EC">
      <w:pPr>
        <w:ind w:firstLine="709"/>
        <w:contextualSpacing/>
        <w:jc w:val="both"/>
        <w:rPr>
          <w:color w:val="000000" w:themeColor="text1"/>
          <w:szCs w:val="28"/>
        </w:rPr>
      </w:pPr>
      <w:r w:rsidRPr="00DE0064">
        <w:rPr>
          <w:color w:val="000000" w:themeColor="text1"/>
          <w:szCs w:val="28"/>
        </w:rPr>
        <w:t>3.3.2</w:t>
      </w:r>
      <w:r w:rsidR="008052EC" w:rsidRPr="00DE0064">
        <w:rPr>
          <w:color w:val="000000" w:themeColor="text1"/>
          <w:szCs w:val="28"/>
        </w:rPr>
        <w:t>. Собственники жилых домов на территориях индивидуальной или блокированной жилой застройки в порядке, установленном настоящими Правилами:</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1) содержат в чистоте и порядке жилой дом, надворные постройки, ограждения и прилегающую к жилому дому территорию;</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2) обеспечивают сохранность имеющихся перед жилым домом зеленых насаждений, их полив в сухую погоду;</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3) обустраивают и содержат выгреб для сбора жидких бытовых отходов в соответствии с требованиями законодательства, принимают меры для предотвращения переполнения выгреба;</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4) очищают канавы, трубы для стока воды на прилегающей территории для обеспечения отвода талых вод в весенний период; содержат водоотводные канавы, трубы для стока воды на прилегающей территории для обеспечения отвода воды, не допуская розлива (слива) сточных и фекальных вод;</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5) осуществляют сброс, накопление мусора и отходов в специально отведенных для этих целей местах (в контейнеры);</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6) производят земляные работы на землях общего пользования в установленном порядке.</w:t>
      </w:r>
    </w:p>
    <w:p w:rsidR="008052EC" w:rsidRPr="00DE0064" w:rsidRDefault="00C57DD3" w:rsidP="008052EC">
      <w:pPr>
        <w:ind w:firstLine="709"/>
        <w:contextualSpacing/>
        <w:jc w:val="both"/>
        <w:rPr>
          <w:color w:val="000000" w:themeColor="text1"/>
          <w:szCs w:val="28"/>
        </w:rPr>
      </w:pPr>
      <w:r w:rsidRPr="00DE0064">
        <w:rPr>
          <w:color w:val="000000" w:themeColor="text1"/>
          <w:szCs w:val="28"/>
        </w:rPr>
        <w:lastRenderedPageBreak/>
        <w:t>3.3.3</w:t>
      </w:r>
      <w:r w:rsidR="008052EC" w:rsidRPr="00DE0064">
        <w:rPr>
          <w:color w:val="000000" w:themeColor="text1"/>
          <w:szCs w:val="28"/>
        </w:rPr>
        <w:t xml:space="preserve"> Собственникам жилых домов на территориях индивидуальной или блокированной жилой застройки запрещается:</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1) осуществлять сброс, накопление отходов и мусора в местах, не отведенных для этих целей;</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2) складировать мусор и отходы на прилегающей территории и прилотковой части, засыпать и засорять ливневую канализацию, ливнестоки, дренажные стоки;</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3) производить изменение уровня рельефа территории, ведущее к подтоплению соседних территорий.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3.</w:t>
      </w:r>
      <w:r w:rsidR="00C57DD3" w:rsidRPr="00DE0064">
        <w:rPr>
          <w:color w:val="000000" w:themeColor="text1"/>
          <w:szCs w:val="28"/>
        </w:rPr>
        <w:t>3.4</w:t>
      </w:r>
      <w:r w:rsidRPr="00DE0064">
        <w:rPr>
          <w:color w:val="000000" w:themeColor="text1"/>
          <w:szCs w:val="28"/>
        </w:rPr>
        <w:t>. Запрещается: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слив воды на тротуары, газоны, проезжую часть дороги;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3.</w:t>
      </w:r>
      <w:r w:rsidR="00C57DD3" w:rsidRPr="00DE0064">
        <w:rPr>
          <w:color w:val="000000" w:themeColor="text1"/>
          <w:szCs w:val="28"/>
        </w:rPr>
        <w:t>3.5</w:t>
      </w:r>
      <w:r w:rsidRPr="00DE0064">
        <w:rPr>
          <w:color w:val="000000" w:themeColor="text1"/>
          <w:szCs w:val="28"/>
        </w:rPr>
        <w:t xml:space="preserve">. Эксплуатацию и содержание в надлежащем состоянии водоразборных колонок, в том числе их очистку от мусора, льда и снега, а также обеспечение безопасных подходов к ним возлагается на </w:t>
      </w:r>
      <w:r w:rsidR="00C57DD3" w:rsidRPr="00DE0064">
        <w:rPr>
          <w:color w:val="000000" w:themeColor="text1"/>
          <w:szCs w:val="28"/>
        </w:rPr>
        <w:t>того</w:t>
      </w:r>
      <w:r w:rsidRPr="00DE0064">
        <w:rPr>
          <w:color w:val="000000" w:themeColor="text1"/>
          <w:szCs w:val="28"/>
        </w:rPr>
        <w:t>, в чьей собственности находятся колонки.</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3.</w:t>
      </w:r>
      <w:r w:rsidR="00C57DD3" w:rsidRPr="00DE0064">
        <w:rPr>
          <w:color w:val="000000" w:themeColor="text1"/>
          <w:szCs w:val="28"/>
        </w:rPr>
        <w:t>3.6Рекомендуется о</w:t>
      </w:r>
      <w:r w:rsidRPr="00DE0064">
        <w:rPr>
          <w:color w:val="000000" w:themeColor="text1"/>
          <w:szCs w:val="28"/>
        </w:rPr>
        <w:t>граждение палисадника высотой до 1 м должно быть легким, прозрачным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стальные сетки, штакетник). Рекомендуется устройство палисадников, где ограждением служит живая изгородь высотой до 1 метра, представляющая собой рядовую посадку (1 - 3 ряда) декоративных пород кустарников и деревьев, хорошо поддающихся формовке (стрижке).</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3.</w:t>
      </w:r>
      <w:r w:rsidR="00C64560" w:rsidRPr="00DE0064">
        <w:rPr>
          <w:color w:val="000000" w:themeColor="text1"/>
          <w:szCs w:val="28"/>
        </w:rPr>
        <w:t>3.7</w:t>
      </w:r>
      <w:r w:rsidRPr="00DE0064">
        <w:rPr>
          <w:color w:val="000000" w:themeColor="text1"/>
          <w:szCs w:val="28"/>
        </w:rPr>
        <w:t xml:space="preserve"> Требования к содержанию палисадника:</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использование палисадника только для целей озеленения и улучшения эстетического восприятия;</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содержание ограждения палисадника в надлежащем состоянии.</w:t>
      </w:r>
    </w:p>
    <w:p w:rsidR="008052EC" w:rsidRPr="00DE0064" w:rsidRDefault="008052EC" w:rsidP="008052EC">
      <w:pPr>
        <w:ind w:firstLine="709"/>
        <w:contextualSpacing/>
        <w:jc w:val="both"/>
        <w:rPr>
          <w:b/>
          <w:color w:val="000000" w:themeColor="text1"/>
          <w:szCs w:val="28"/>
        </w:rPr>
      </w:pPr>
    </w:p>
    <w:p w:rsidR="008052EC" w:rsidRPr="00DE0064" w:rsidRDefault="00C64560" w:rsidP="008052EC">
      <w:pPr>
        <w:ind w:firstLine="709"/>
        <w:contextualSpacing/>
        <w:jc w:val="both"/>
        <w:rPr>
          <w:b/>
          <w:color w:val="000000" w:themeColor="text1"/>
          <w:szCs w:val="28"/>
        </w:rPr>
      </w:pPr>
      <w:r w:rsidRPr="00DE0064">
        <w:rPr>
          <w:b/>
          <w:color w:val="000000" w:themeColor="text1"/>
          <w:szCs w:val="28"/>
        </w:rPr>
        <w:t>3.4</w:t>
      </w:r>
      <w:r w:rsidR="008052EC" w:rsidRPr="00DE0064">
        <w:rPr>
          <w:b/>
          <w:color w:val="000000" w:themeColor="text1"/>
          <w:szCs w:val="28"/>
        </w:rPr>
        <w:t>. Благоустройство территорий рекреационного назначения.</w:t>
      </w:r>
    </w:p>
    <w:p w:rsidR="008052EC" w:rsidRPr="00DE0064" w:rsidRDefault="008052EC" w:rsidP="008052EC">
      <w:pPr>
        <w:pStyle w:val="ConsPlusNormal"/>
        <w:ind w:firstLine="709"/>
        <w:contextualSpacing/>
        <w:jc w:val="both"/>
        <w:outlineLvl w:val="2"/>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К территориям рекреационного назначения относятся зоны в границах территорий, парками, иными благоустроенными территориями,</w:t>
      </w:r>
      <w:r w:rsidR="004F0470">
        <w:rPr>
          <w:rFonts w:ascii="Times New Roman" w:hAnsi="Times New Roman" w:cs="Times New Roman"/>
          <w:color w:val="000000" w:themeColor="text1"/>
          <w:sz w:val="28"/>
          <w:szCs w:val="28"/>
        </w:rPr>
        <w:t xml:space="preserve"> </w:t>
      </w:r>
      <w:r w:rsidRPr="00DE0064">
        <w:rPr>
          <w:rFonts w:ascii="Times New Roman" w:hAnsi="Times New Roman" w:cs="Times New Roman"/>
          <w:color w:val="000000" w:themeColor="text1"/>
          <w:sz w:val="28"/>
          <w:szCs w:val="28"/>
        </w:rPr>
        <w:t>береговыми полосами водных объектов общего пользования, а также в границах иных территорий, используемых и предназначенных для отдыха, занятий физической культурой и спортом.</w:t>
      </w:r>
    </w:p>
    <w:p w:rsidR="008052EC" w:rsidRPr="00DE0064" w:rsidRDefault="00C64560" w:rsidP="008052EC">
      <w:pPr>
        <w:pStyle w:val="ConsPlusNormal"/>
        <w:ind w:firstLine="709"/>
        <w:contextualSpacing/>
        <w:jc w:val="both"/>
        <w:outlineLvl w:val="2"/>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3.4.1. П</w:t>
      </w:r>
      <w:r w:rsidR="008052EC" w:rsidRPr="00DE0064">
        <w:rPr>
          <w:rFonts w:ascii="Times New Roman" w:hAnsi="Times New Roman" w:cs="Times New Roman"/>
          <w:color w:val="000000" w:themeColor="text1"/>
          <w:sz w:val="28"/>
          <w:szCs w:val="28"/>
        </w:rPr>
        <w:t>арки, иные благоустроенные территории:</w:t>
      </w:r>
    </w:p>
    <w:p w:rsidR="008052EC" w:rsidRPr="00DE0064" w:rsidRDefault="00C64560" w:rsidP="008052EC">
      <w:pPr>
        <w:pStyle w:val="af"/>
        <w:ind w:firstLine="708"/>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3.4</w:t>
      </w:r>
      <w:r w:rsidR="008052EC" w:rsidRPr="00DE0064">
        <w:rPr>
          <w:rFonts w:ascii="Times New Roman" w:hAnsi="Times New Roman" w:cs="Times New Roman"/>
          <w:color w:val="000000" w:themeColor="text1"/>
          <w:sz w:val="28"/>
          <w:szCs w:val="28"/>
        </w:rPr>
        <w:t xml:space="preserve">.1.1. Благоустройство территорий, занятых парками, иными благоустроенными территориями, осуществляется в соответствии с требованиями СП 42.13330.2016 «Градостроительство. Планировка и застройка городских и сельских поселений». Актуализированная редакция </w:t>
      </w:r>
      <w:hyperlink r:id="rId15" w:history="1">
        <w:r w:rsidR="008052EC" w:rsidRPr="00DE0064">
          <w:rPr>
            <w:rFonts w:ascii="Times New Roman" w:hAnsi="Times New Roman" w:cs="Times New Roman"/>
            <w:color w:val="000000" w:themeColor="text1"/>
            <w:sz w:val="28"/>
            <w:szCs w:val="28"/>
          </w:rPr>
          <w:t>СНиП 2.07.01-89*</w:t>
        </w:r>
      </w:hyperlink>
      <w:r w:rsidR="008052EC" w:rsidRPr="00DE0064">
        <w:rPr>
          <w:rFonts w:ascii="Times New Roman" w:hAnsi="Times New Roman" w:cs="Times New Roman"/>
          <w:color w:val="000000" w:themeColor="text1"/>
          <w:sz w:val="28"/>
          <w:szCs w:val="28"/>
        </w:rPr>
        <w:t>, утвержденных приказом Министерства строительства и жилищно-коммунального хозяйства РФ от 30.12.2016 № 1034/пр, приказа Госстроя Российской Федерации от 15.12.1999 № 163 «Об утверждении правил создания, охраны и содержания зеленых насаждений в городах Российской Федерации».</w:t>
      </w:r>
    </w:p>
    <w:p w:rsidR="008052EC" w:rsidRPr="00DE0064" w:rsidRDefault="00C64560" w:rsidP="008052EC">
      <w:pPr>
        <w:autoSpaceDE w:val="0"/>
        <w:autoSpaceDN w:val="0"/>
        <w:adjustRightInd w:val="0"/>
        <w:ind w:firstLine="709"/>
        <w:contextualSpacing/>
        <w:jc w:val="both"/>
        <w:rPr>
          <w:color w:val="000000" w:themeColor="text1"/>
          <w:szCs w:val="28"/>
        </w:rPr>
      </w:pPr>
      <w:r w:rsidRPr="00DE0064">
        <w:rPr>
          <w:color w:val="000000" w:themeColor="text1"/>
          <w:szCs w:val="28"/>
        </w:rPr>
        <w:lastRenderedPageBreak/>
        <w:t>3.4</w:t>
      </w:r>
      <w:r w:rsidR="008052EC" w:rsidRPr="00DE0064">
        <w:rPr>
          <w:color w:val="000000" w:themeColor="text1"/>
          <w:szCs w:val="28"/>
        </w:rPr>
        <w:t>.1.2. При реконструкции объектов рекреации предусматривается:</w:t>
      </w:r>
    </w:p>
    <w:p w:rsidR="00C64560" w:rsidRPr="00DE0064" w:rsidRDefault="00C64560" w:rsidP="00C64560">
      <w:pPr>
        <w:ind w:firstLine="709"/>
        <w:contextualSpacing/>
        <w:jc w:val="both"/>
        <w:rPr>
          <w:color w:val="000000" w:themeColor="text1"/>
          <w:szCs w:val="28"/>
        </w:rPr>
      </w:pPr>
      <w:r w:rsidRPr="00DE0064">
        <w:rPr>
          <w:color w:val="000000" w:themeColor="text1"/>
          <w:szCs w:val="28"/>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C64560" w:rsidRPr="00DE0064" w:rsidRDefault="00C64560" w:rsidP="00C64560">
      <w:pPr>
        <w:ind w:firstLine="709"/>
        <w:contextualSpacing/>
        <w:jc w:val="both"/>
        <w:rPr>
          <w:color w:val="000000" w:themeColor="text1"/>
          <w:szCs w:val="28"/>
        </w:rPr>
      </w:pPr>
      <w:r w:rsidRPr="00DE0064">
        <w:rPr>
          <w:color w:val="000000" w:themeColor="text1"/>
          <w:szCs w:val="28"/>
        </w:rPr>
        <w:t>б)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8052EC" w:rsidRPr="00DE0064" w:rsidRDefault="008052EC" w:rsidP="00C64560">
      <w:pPr>
        <w:ind w:firstLine="709"/>
        <w:contextualSpacing/>
        <w:jc w:val="both"/>
        <w:rPr>
          <w:color w:val="000000" w:themeColor="text1"/>
          <w:szCs w:val="28"/>
        </w:rPr>
      </w:pPr>
      <w:r w:rsidRPr="00DE0064">
        <w:rPr>
          <w:color w:val="000000" w:themeColor="text1"/>
          <w:szCs w:val="28"/>
        </w:rPr>
        <w:t>3.</w:t>
      </w:r>
      <w:r w:rsidR="00C64560" w:rsidRPr="00DE0064">
        <w:rPr>
          <w:color w:val="000000" w:themeColor="text1"/>
          <w:szCs w:val="28"/>
        </w:rPr>
        <w:t>4.1.3. Содержание парков и</w:t>
      </w:r>
      <w:r w:rsidRPr="00DE0064">
        <w:rPr>
          <w:color w:val="000000" w:themeColor="text1"/>
          <w:szCs w:val="28"/>
        </w:rPr>
        <w:t xml:space="preserve"> иных благоустроенных территорий.</w:t>
      </w:r>
    </w:p>
    <w:p w:rsidR="008052EC" w:rsidRPr="00DE0064" w:rsidRDefault="00C64560" w:rsidP="008052EC">
      <w:pPr>
        <w:ind w:firstLine="709"/>
        <w:contextualSpacing/>
        <w:jc w:val="both"/>
        <w:rPr>
          <w:color w:val="000000" w:themeColor="text1"/>
          <w:szCs w:val="28"/>
        </w:rPr>
      </w:pPr>
      <w:r w:rsidRPr="00DE0064">
        <w:rPr>
          <w:color w:val="000000" w:themeColor="text1"/>
          <w:szCs w:val="28"/>
        </w:rPr>
        <w:t xml:space="preserve">Владельцы парков </w:t>
      </w:r>
      <w:r w:rsidR="008052EC" w:rsidRPr="00DE0064">
        <w:rPr>
          <w:color w:val="000000" w:themeColor="text1"/>
          <w:szCs w:val="28"/>
        </w:rPr>
        <w:t>и иных благоустроенных территорий обязаны осуществлять:</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1) в весенне-летний, осенний периоды:</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уборку территории от мусора;</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сбор и вывоз мусора, порубочных материалов;</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подметание дорожек и площадок ручным и механизированным способом;</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очистку урн от мусора;</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полив и очистка дорожек и площадок;</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уход за газоном;</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уход за цветниками, полив растений;</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уход за зелеными насаждениями;</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восстановление лакокрасочного покрытия скамеек, урн,</w:t>
      </w:r>
      <w:r w:rsidR="00C64560" w:rsidRPr="00DE0064">
        <w:rPr>
          <w:color w:val="000000" w:themeColor="text1"/>
          <w:szCs w:val="28"/>
        </w:rPr>
        <w:t xml:space="preserve"> малые архитектурные формы</w:t>
      </w:r>
      <w:r w:rsidRPr="00DE0064">
        <w:rPr>
          <w:color w:val="000000" w:themeColor="text1"/>
          <w:szCs w:val="28"/>
        </w:rPr>
        <w:t>;</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побелка бордюрных камней и поребриков.</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В</w:t>
      </w:r>
      <w:r w:rsidR="00C64560" w:rsidRPr="00DE0064">
        <w:rPr>
          <w:color w:val="000000" w:themeColor="text1"/>
          <w:szCs w:val="28"/>
        </w:rPr>
        <w:t xml:space="preserve">се работы по содержанию парков </w:t>
      </w:r>
      <w:r w:rsidRPr="00DE0064">
        <w:rPr>
          <w:color w:val="000000" w:themeColor="text1"/>
          <w:szCs w:val="28"/>
        </w:rPr>
        <w:t xml:space="preserve">и иных благоустроенных территорий выполняются в утренние часы до 08:00 ч., в вечернее время до 17:00 ч. ежедневно в рабочие, выходные и праздничные дни. </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2) в зимний период:</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очистку дорожек, площадок от свежевыпавшего, уплотненного снега, сгребания скола в валы и кучи с последующим вывозом;</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скалывание льда и удаление снежно-ледяных образований с последующим вывозом скола;</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обработку территории противогололедными материалами, реагентами, исключая при этом возможность отрицательного воздействия на окружающую среду в соответствии с требованиями действующего законодательства;</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сметание снега со скамеек;</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очистка урн от снега;</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вывоз снега.</w:t>
      </w:r>
    </w:p>
    <w:p w:rsidR="008052EC" w:rsidRPr="00DE0064" w:rsidRDefault="008052EC" w:rsidP="008052EC">
      <w:pPr>
        <w:ind w:firstLine="709"/>
        <w:contextualSpacing/>
        <w:jc w:val="both"/>
        <w:rPr>
          <w:color w:val="000000" w:themeColor="text1"/>
          <w:szCs w:val="28"/>
        </w:rPr>
      </w:pPr>
      <w:r w:rsidRPr="00DE0064">
        <w:rPr>
          <w:color w:val="000000" w:themeColor="text1"/>
          <w:szCs w:val="28"/>
        </w:rPr>
        <w:lastRenderedPageBreak/>
        <w:t xml:space="preserve">Очистка территорий </w:t>
      </w:r>
      <w:r w:rsidR="00C64560" w:rsidRPr="00DE0064">
        <w:rPr>
          <w:color w:val="000000" w:themeColor="text1"/>
          <w:szCs w:val="28"/>
        </w:rPr>
        <w:t xml:space="preserve">парков </w:t>
      </w:r>
      <w:r w:rsidRPr="00DE0064">
        <w:rPr>
          <w:color w:val="000000" w:themeColor="text1"/>
          <w:szCs w:val="28"/>
        </w:rPr>
        <w:t xml:space="preserve">и иных благоустроенных территорий от снега и снежно-ледяных образований выполняются в утренние часы до 08:00 ч. ежедневно. </w:t>
      </w:r>
    </w:p>
    <w:p w:rsidR="008052EC" w:rsidRPr="00DE0064" w:rsidRDefault="000901B8" w:rsidP="008052EC">
      <w:pPr>
        <w:autoSpaceDE w:val="0"/>
        <w:autoSpaceDN w:val="0"/>
        <w:adjustRightInd w:val="0"/>
        <w:ind w:firstLine="709"/>
        <w:contextualSpacing/>
        <w:jc w:val="both"/>
        <w:rPr>
          <w:color w:val="000000" w:themeColor="text1"/>
          <w:szCs w:val="28"/>
        </w:rPr>
      </w:pPr>
      <w:r w:rsidRPr="00DE0064">
        <w:rPr>
          <w:color w:val="000000" w:themeColor="text1"/>
          <w:szCs w:val="28"/>
        </w:rPr>
        <w:t>3.4</w:t>
      </w:r>
      <w:r w:rsidR="008052EC" w:rsidRPr="00DE0064">
        <w:rPr>
          <w:color w:val="000000" w:themeColor="text1"/>
          <w:szCs w:val="28"/>
        </w:rPr>
        <w:t>.</w:t>
      </w:r>
      <w:r w:rsidRPr="00DE0064">
        <w:rPr>
          <w:color w:val="000000" w:themeColor="text1"/>
          <w:szCs w:val="28"/>
        </w:rPr>
        <w:t>2</w:t>
      </w:r>
      <w:r w:rsidR="008052EC" w:rsidRPr="00DE0064">
        <w:rPr>
          <w:color w:val="000000" w:themeColor="text1"/>
          <w:szCs w:val="28"/>
        </w:rPr>
        <w:t>. На территориях рекреационного назначения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8052EC" w:rsidRPr="00DE0064" w:rsidRDefault="000901B8" w:rsidP="008052EC">
      <w:pPr>
        <w:autoSpaceDE w:val="0"/>
        <w:autoSpaceDN w:val="0"/>
        <w:adjustRightInd w:val="0"/>
        <w:ind w:firstLine="709"/>
        <w:contextualSpacing/>
        <w:jc w:val="both"/>
        <w:rPr>
          <w:color w:val="000000" w:themeColor="text1"/>
          <w:szCs w:val="28"/>
        </w:rPr>
      </w:pPr>
      <w:r w:rsidRPr="00DE0064">
        <w:rPr>
          <w:color w:val="000000" w:themeColor="text1"/>
          <w:szCs w:val="28"/>
        </w:rPr>
        <w:t>3.4.3</w:t>
      </w:r>
      <w:r w:rsidR="008052EC" w:rsidRPr="00DE0064">
        <w:rPr>
          <w:color w:val="000000" w:themeColor="text1"/>
          <w:szCs w:val="28"/>
        </w:rPr>
        <w:t>. Благоустройство памятников садово-паркового искусства, истории и архитектуры осуществляется в соответствии с Федеральным законом от 25.06.2002 № 73-ФЗ «Об объектах культурного наследия (памятниках истории и культуры) народов Российской Федерации».</w:t>
      </w:r>
    </w:p>
    <w:p w:rsidR="008052EC" w:rsidRPr="00DE0064" w:rsidRDefault="008052EC" w:rsidP="008052EC">
      <w:pPr>
        <w:autoSpaceDE w:val="0"/>
        <w:autoSpaceDN w:val="0"/>
        <w:adjustRightInd w:val="0"/>
        <w:ind w:firstLine="709"/>
        <w:contextualSpacing/>
        <w:jc w:val="both"/>
        <w:rPr>
          <w:color w:val="000000" w:themeColor="text1"/>
          <w:szCs w:val="28"/>
        </w:rPr>
      </w:pPr>
    </w:p>
    <w:p w:rsidR="008052EC" w:rsidRPr="00DE0064" w:rsidRDefault="008052EC" w:rsidP="008052EC">
      <w:pPr>
        <w:autoSpaceDE w:val="0"/>
        <w:autoSpaceDN w:val="0"/>
        <w:adjustRightInd w:val="0"/>
        <w:ind w:firstLine="709"/>
        <w:contextualSpacing/>
        <w:jc w:val="both"/>
        <w:rPr>
          <w:b/>
          <w:color w:val="000000" w:themeColor="text1"/>
          <w:szCs w:val="28"/>
        </w:rPr>
      </w:pPr>
      <w:r w:rsidRPr="00DE0064">
        <w:rPr>
          <w:b/>
          <w:color w:val="000000" w:themeColor="text1"/>
          <w:szCs w:val="28"/>
        </w:rPr>
        <w:t>3.</w:t>
      </w:r>
      <w:r w:rsidR="000901B8" w:rsidRPr="00DE0064">
        <w:rPr>
          <w:b/>
          <w:color w:val="000000" w:themeColor="text1"/>
          <w:szCs w:val="28"/>
        </w:rPr>
        <w:t>5</w:t>
      </w:r>
      <w:r w:rsidRPr="00DE0064">
        <w:rPr>
          <w:b/>
          <w:color w:val="000000" w:themeColor="text1"/>
          <w:szCs w:val="28"/>
        </w:rPr>
        <w:t>. Благоустройство на территориях транспортной и инженерной инфраструктуры.</w:t>
      </w:r>
    </w:p>
    <w:p w:rsidR="008052EC" w:rsidRPr="00DE0064" w:rsidRDefault="000901B8" w:rsidP="008052EC">
      <w:pPr>
        <w:pStyle w:val="ConsPlusNormal"/>
        <w:ind w:firstLine="709"/>
        <w:contextualSpacing/>
        <w:jc w:val="both"/>
        <w:outlineLvl w:val="2"/>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3.5</w:t>
      </w:r>
      <w:r w:rsidR="008052EC" w:rsidRPr="00DE0064">
        <w:rPr>
          <w:rFonts w:ascii="Times New Roman" w:hAnsi="Times New Roman" w:cs="Times New Roman"/>
          <w:color w:val="000000" w:themeColor="text1"/>
          <w:sz w:val="28"/>
          <w:szCs w:val="28"/>
        </w:rPr>
        <w:t>.1. Общие положения.</w:t>
      </w:r>
    </w:p>
    <w:p w:rsidR="008052EC" w:rsidRPr="00DE0064" w:rsidRDefault="000901B8"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3.5</w:t>
      </w:r>
      <w:r w:rsidR="008052EC" w:rsidRPr="00DE0064">
        <w:rPr>
          <w:rFonts w:ascii="Times New Roman" w:hAnsi="Times New Roman" w:cs="Times New Roman"/>
          <w:color w:val="000000" w:themeColor="text1"/>
          <w:sz w:val="28"/>
          <w:szCs w:val="28"/>
        </w:rPr>
        <w:t xml:space="preserve">.1.1. Объектами благоустройства на территориях транспортной инфраструктуры является улично-дорожная сеть </w:t>
      </w:r>
      <w:r w:rsidR="004F0470">
        <w:rPr>
          <w:rFonts w:ascii="Times New Roman" w:hAnsi="Times New Roman" w:cs="Times New Roman"/>
          <w:color w:val="000000" w:themeColor="text1"/>
          <w:sz w:val="28"/>
          <w:szCs w:val="28"/>
        </w:rPr>
        <w:t>населенных пунктов сельсовета.</w:t>
      </w:r>
    </w:p>
    <w:p w:rsidR="008052EC" w:rsidRPr="00DE0064" w:rsidRDefault="000901B8"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3.5</w:t>
      </w:r>
      <w:r w:rsidR="008052EC" w:rsidRPr="00DE0064">
        <w:rPr>
          <w:rFonts w:ascii="Times New Roman" w:hAnsi="Times New Roman" w:cs="Times New Roman"/>
          <w:color w:val="000000" w:themeColor="text1"/>
          <w:sz w:val="28"/>
          <w:szCs w:val="28"/>
        </w:rPr>
        <w:t>.1.2. Объектами благоустройства на территориях инженерной инфраструктуры являются охранно-эксплуатационные зоны магистральных сетей и инженерных коммуникаций.</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p>
    <w:p w:rsidR="008052EC" w:rsidRPr="00DE0064" w:rsidRDefault="000901B8" w:rsidP="008052EC">
      <w:pPr>
        <w:pStyle w:val="ConsPlusNormal"/>
        <w:ind w:firstLine="709"/>
        <w:contextualSpacing/>
        <w:jc w:val="both"/>
        <w:outlineLvl w:val="2"/>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3.5</w:t>
      </w:r>
      <w:r w:rsidR="008052EC" w:rsidRPr="00DE0064">
        <w:rPr>
          <w:rFonts w:ascii="Times New Roman" w:hAnsi="Times New Roman" w:cs="Times New Roman"/>
          <w:color w:val="000000" w:themeColor="text1"/>
          <w:sz w:val="28"/>
          <w:szCs w:val="28"/>
        </w:rPr>
        <w:t>.2. Улицы и автомобильные дороги общего пользования местного значения:</w:t>
      </w:r>
    </w:p>
    <w:p w:rsidR="008052EC" w:rsidRPr="00DE0064" w:rsidRDefault="000901B8"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3.5</w:t>
      </w:r>
      <w:r w:rsidR="008052EC" w:rsidRPr="00DE0064">
        <w:rPr>
          <w:rFonts w:ascii="Times New Roman" w:hAnsi="Times New Roman" w:cs="Times New Roman"/>
          <w:color w:val="000000" w:themeColor="text1"/>
          <w:sz w:val="28"/>
          <w:szCs w:val="28"/>
        </w:rPr>
        <w:t>.2.1. На территории муниципального образования улично-дорожная сеть по назначению и транспортным характеристикам подразделяется на улицы и автомобильные дороги общего пользования местного значения согласно техническим паспортам на данные объекты.</w:t>
      </w:r>
    </w:p>
    <w:p w:rsidR="008052EC" w:rsidRPr="00DE0064" w:rsidRDefault="000901B8"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3.5</w:t>
      </w:r>
      <w:r w:rsidR="008052EC" w:rsidRPr="00DE0064">
        <w:rPr>
          <w:rFonts w:ascii="Times New Roman" w:hAnsi="Times New Roman" w:cs="Times New Roman"/>
          <w:color w:val="000000" w:themeColor="text1"/>
          <w:sz w:val="28"/>
          <w:szCs w:val="28"/>
        </w:rPr>
        <w:t xml:space="preserve">.2.2. Перечень элементов благоустройства улиц и автомобильных дорог общего пользования местного значения муниципального образования включает: твердые виды покрытия дорожного полотна и тротуаров, элементы сопряжения поверхностей, озеленение вдоль улиц и автомобильных дорог, ограждения опасных мест, осветительное оборудование, </w:t>
      </w:r>
      <w:r w:rsidR="008052EC" w:rsidRPr="00DE0064">
        <w:rPr>
          <w:rFonts w:ascii="Times New Roman" w:eastAsia="Calibri" w:hAnsi="Times New Roman" w:cs="Times New Roman"/>
          <w:color w:val="000000" w:themeColor="text1"/>
          <w:sz w:val="28"/>
          <w:szCs w:val="28"/>
        </w:rPr>
        <w:t>технические средства организации дорожного движения: дорожные знаки, светофоры, дорожная разметка и другие технические средства организации дорожного движения</w:t>
      </w:r>
      <w:r w:rsidR="008052EC" w:rsidRPr="00DE0064">
        <w:rPr>
          <w:rFonts w:ascii="Times New Roman" w:hAnsi="Times New Roman" w:cs="Times New Roman"/>
          <w:color w:val="000000" w:themeColor="text1"/>
          <w:sz w:val="28"/>
          <w:szCs w:val="28"/>
        </w:rPr>
        <w:t>.</w:t>
      </w:r>
    </w:p>
    <w:p w:rsidR="008052EC" w:rsidRPr="00DE0064" w:rsidRDefault="000901B8" w:rsidP="008052EC">
      <w:pPr>
        <w:pStyle w:val="ConsPlusNormal"/>
        <w:ind w:firstLine="709"/>
        <w:contextualSpacing/>
        <w:jc w:val="both"/>
        <w:outlineLvl w:val="2"/>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3.5</w:t>
      </w:r>
      <w:r w:rsidR="008052EC" w:rsidRPr="00DE0064">
        <w:rPr>
          <w:rFonts w:ascii="Times New Roman" w:hAnsi="Times New Roman" w:cs="Times New Roman"/>
          <w:color w:val="000000" w:themeColor="text1"/>
          <w:sz w:val="28"/>
          <w:szCs w:val="28"/>
        </w:rPr>
        <w:t>.3. Пешеходные переходы.</w:t>
      </w:r>
    </w:p>
    <w:p w:rsidR="008052EC" w:rsidRPr="00DE0064" w:rsidRDefault="000901B8"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3.5</w:t>
      </w:r>
      <w:r w:rsidR="008052EC" w:rsidRPr="00DE0064">
        <w:rPr>
          <w:rFonts w:ascii="Times New Roman" w:hAnsi="Times New Roman" w:cs="Times New Roman"/>
          <w:color w:val="000000" w:themeColor="text1"/>
          <w:sz w:val="28"/>
          <w:szCs w:val="28"/>
        </w:rPr>
        <w:t>.3.1. П</w:t>
      </w:r>
      <w:r w:rsidR="008052EC" w:rsidRPr="00DE0064">
        <w:rPr>
          <w:rFonts w:ascii="Times New Roman" w:eastAsia="Calibri" w:hAnsi="Times New Roman" w:cs="Times New Roman"/>
          <w:color w:val="000000" w:themeColor="text1"/>
          <w:sz w:val="28"/>
          <w:szCs w:val="28"/>
          <w:lang w:eastAsia="en-US"/>
        </w:rPr>
        <w:t>ешеходные переходы размещаются через автомобильные дороги в соответствии с Национальным стандартом РФ ГОСТ Р 52766-2007 «Дороги автомобильные общего пользования. Элементы обустройства. Общие требования».</w:t>
      </w:r>
    </w:p>
    <w:p w:rsidR="008052EC" w:rsidRPr="00DE0064" w:rsidRDefault="000901B8"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3.5</w:t>
      </w:r>
      <w:r w:rsidR="008052EC" w:rsidRPr="00DE0064">
        <w:rPr>
          <w:rFonts w:ascii="Times New Roman" w:hAnsi="Times New Roman" w:cs="Times New Roman"/>
          <w:color w:val="000000" w:themeColor="text1"/>
          <w:sz w:val="28"/>
          <w:szCs w:val="28"/>
        </w:rPr>
        <w:t>.3.2. Перечень элементов благоустройства наземных пешеходных переходов: дорожная разметка, дорожные знаки, дорожная разметка, пандусы для съезда с уровня тротуара на уровень проезжей части, стационарное наружное освещение.</w:t>
      </w:r>
    </w:p>
    <w:p w:rsidR="008052EC" w:rsidRPr="00DE0064" w:rsidRDefault="008052EC" w:rsidP="008052EC">
      <w:pPr>
        <w:pStyle w:val="ConsPlusNormal"/>
        <w:ind w:firstLine="709"/>
        <w:contextualSpacing/>
        <w:jc w:val="both"/>
        <w:outlineLvl w:val="2"/>
        <w:rPr>
          <w:rFonts w:ascii="Times New Roman" w:hAnsi="Times New Roman" w:cs="Times New Roman"/>
          <w:color w:val="000000" w:themeColor="text1"/>
          <w:sz w:val="28"/>
          <w:szCs w:val="28"/>
        </w:rPr>
      </w:pPr>
    </w:p>
    <w:p w:rsidR="008052EC" w:rsidRPr="00DE0064" w:rsidRDefault="000901B8" w:rsidP="008052EC">
      <w:pPr>
        <w:ind w:firstLine="709"/>
        <w:contextualSpacing/>
        <w:rPr>
          <w:b/>
          <w:color w:val="000000" w:themeColor="text1"/>
          <w:szCs w:val="28"/>
        </w:rPr>
      </w:pPr>
      <w:r w:rsidRPr="00DE0064">
        <w:rPr>
          <w:b/>
          <w:color w:val="000000" w:themeColor="text1"/>
          <w:szCs w:val="28"/>
        </w:rPr>
        <w:t>3.6</w:t>
      </w:r>
      <w:r w:rsidR="008052EC" w:rsidRPr="00DE0064">
        <w:rPr>
          <w:b/>
          <w:color w:val="000000" w:themeColor="text1"/>
          <w:szCs w:val="28"/>
        </w:rPr>
        <w:t>. Благоустройство территорий мест захоронения.</w:t>
      </w:r>
    </w:p>
    <w:p w:rsidR="008052EC" w:rsidRPr="00DE0064" w:rsidRDefault="000901B8" w:rsidP="008052EC">
      <w:pPr>
        <w:ind w:firstLine="709"/>
        <w:contextualSpacing/>
        <w:jc w:val="both"/>
        <w:rPr>
          <w:color w:val="000000" w:themeColor="text1"/>
          <w:szCs w:val="28"/>
        </w:rPr>
      </w:pPr>
      <w:r w:rsidRPr="00DE0064">
        <w:rPr>
          <w:color w:val="000000" w:themeColor="text1"/>
          <w:szCs w:val="28"/>
        </w:rPr>
        <w:lastRenderedPageBreak/>
        <w:t>3.6</w:t>
      </w:r>
      <w:r w:rsidR="008052EC" w:rsidRPr="00DE0064">
        <w:rPr>
          <w:color w:val="000000" w:themeColor="text1"/>
          <w:szCs w:val="28"/>
        </w:rPr>
        <w:t xml:space="preserve">.1. </w:t>
      </w:r>
      <w:r w:rsidRPr="00DE0064">
        <w:rPr>
          <w:color w:val="000000" w:themeColor="text1"/>
          <w:szCs w:val="28"/>
        </w:rPr>
        <w:t xml:space="preserve">Администрация муниципального образования </w:t>
      </w:r>
      <w:r w:rsidR="004F0470">
        <w:rPr>
          <w:color w:val="000000" w:themeColor="text1"/>
          <w:szCs w:val="28"/>
        </w:rPr>
        <w:t>Петровский сельсовет</w:t>
      </w:r>
      <w:r w:rsidR="008052EC" w:rsidRPr="00DE0064">
        <w:rPr>
          <w:color w:val="000000" w:themeColor="text1"/>
          <w:szCs w:val="28"/>
        </w:rPr>
        <w:t xml:space="preserve"> организовывает работу по содержанию и благоустройству мест захоронения и кладбищ в соответствии с законодательством о погребении и похоронном деле.</w:t>
      </w:r>
    </w:p>
    <w:p w:rsidR="008052EC" w:rsidRPr="00DE0064" w:rsidRDefault="000901B8" w:rsidP="008052EC">
      <w:pPr>
        <w:ind w:firstLine="709"/>
        <w:contextualSpacing/>
        <w:jc w:val="both"/>
        <w:rPr>
          <w:color w:val="000000" w:themeColor="text1"/>
          <w:szCs w:val="28"/>
        </w:rPr>
      </w:pPr>
      <w:r w:rsidRPr="00DE0064">
        <w:rPr>
          <w:color w:val="000000" w:themeColor="text1"/>
          <w:szCs w:val="28"/>
        </w:rPr>
        <w:t>3.6</w:t>
      </w:r>
      <w:r w:rsidR="008052EC" w:rsidRPr="00DE0064">
        <w:rPr>
          <w:color w:val="000000" w:themeColor="text1"/>
          <w:szCs w:val="28"/>
        </w:rPr>
        <w:t>.2. На территории кладбищ запрещается:</w:t>
      </w: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1) Нарушать тишину и общественный порядок;</w:t>
      </w:r>
    </w:p>
    <w:p w:rsidR="008052EC" w:rsidRPr="00DE0064" w:rsidRDefault="008052EC" w:rsidP="008052EC">
      <w:pPr>
        <w:tabs>
          <w:tab w:val="left" w:pos="1134"/>
        </w:tabs>
        <w:autoSpaceDE w:val="0"/>
        <w:autoSpaceDN w:val="0"/>
        <w:adjustRightInd w:val="0"/>
        <w:ind w:firstLine="720"/>
        <w:jc w:val="both"/>
        <w:rPr>
          <w:color w:val="000000" w:themeColor="text1"/>
          <w:szCs w:val="28"/>
        </w:rPr>
      </w:pPr>
      <w:r w:rsidRPr="00DE0064">
        <w:rPr>
          <w:color w:val="000000" w:themeColor="text1"/>
          <w:szCs w:val="28"/>
        </w:rPr>
        <w:t>2) Повреждать надмогильные сооружения, мемориальные доски, кладбищенское оборудование и засорять территорию;</w:t>
      </w: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3) Осуществлять складирование строительных и других материалов;</w:t>
      </w: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4) Производить разрытия для добывания песка, глины, грунта;</w:t>
      </w: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5) Производить работы по монтажу и демонтажу надмогильных сооружений без уведомления администрации</w:t>
      </w:r>
      <w:r w:rsidR="004F0470">
        <w:rPr>
          <w:color w:val="FF0000"/>
          <w:szCs w:val="28"/>
        </w:rPr>
        <w:t xml:space="preserve"> </w:t>
      </w:r>
      <w:r w:rsidR="004F0470">
        <w:rPr>
          <w:szCs w:val="28"/>
        </w:rPr>
        <w:t>сельсовета</w:t>
      </w:r>
      <w:r w:rsidRPr="00DE0064">
        <w:rPr>
          <w:color w:val="000000" w:themeColor="text1"/>
          <w:szCs w:val="28"/>
        </w:rPr>
        <w:t>;</w:t>
      </w:r>
    </w:p>
    <w:p w:rsidR="008052EC" w:rsidRPr="00DE0064" w:rsidRDefault="00C6340C" w:rsidP="008052EC">
      <w:pPr>
        <w:autoSpaceDE w:val="0"/>
        <w:autoSpaceDN w:val="0"/>
        <w:adjustRightInd w:val="0"/>
        <w:ind w:firstLine="720"/>
        <w:jc w:val="both"/>
        <w:rPr>
          <w:color w:val="000000" w:themeColor="text1"/>
          <w:szCs w:val="28"/>
        </w:rPr>
      </w:pPr>
      <w:r w:rsidRPr="00DE0064">
        <w:rPr>
          <w:color w:val="000000" w:themeColor="text1"/>
          <w:szCs w:val="28"/>
        </w:rPr>
        <w:t>6</w:t>
      </w:r>
      <w:r w:rsidR="008052EC" w:rsidRPr="00DE0064">
        <w:rPr>
          <w:color w:val="000000" w:themeColor="text1"/>
          <w:szCs w:val="28"/>
        </w:rPr>
        <w:t>) Выгуливать собак, пасти домашних животных и ловить птиц;</w:t>
      </w:r>
    </w:p>
    <w:p w:rsidR="008052EC" w:rsidRPr="00DE0064" w:rsidRDefault="00C6340C" w:rsidP="008052EC">
      <w:pPr>
        <w:autoSpaceDE w:val="0"/>
        <w:autoSpaceDN w:val="0"/>
        <w:adjustRightInd w:val="0"/>
        <w:ind w:firstLine="720"/>
        <w:jc w:val="both"/>
        <w:rPr>
          <w:color w:val="000000" w:themeColor="text1"/>
          <w:szCs w:val="28"/>
        </w:rPr>
      </w:pPr>
      <w:r w:rsidRPr="00DE0064">
        <w:rPr>
          <w:color w:val="000000" w:themeColor="text1"/>
          <w:szCs w:val="28"/>
        </w:rPr>
        <w:t>7</w:t>
      </w:r>
      <w:r w:rsidR="004F0470">
        <w:rPr>
          <w:color w:val="000000" w:themeColor="text1"/>
          <w:szCs w:val="28"/>
        </w:rPr>
        <w:t>) Срезать дерн.</w:t>
      </w:r>
    </w:p>
    <w:p w:rsidR="008052EC" w:rsidRPr="00DE0064" w:rsidRDefault="008052EC" w:rsidP="008052EC">
      <w:pPr>
        <w:autoSpaceDE w:val="0"/>
        <w:autoSpaceDN w:val="0"/>
        <w:adjustRightInd w:val="0"/>
        <w:ind w:firstLine="709"/>
        <w:contextualSpacing/>
        <w:jc w:val="both"/>
        <w:rPr>
          <w:color w:val="000000" w:themeColor="text1"/>
          <w:szCs w:val="28"/>
        </w:rPr>
      </w:pPr>
    </w:p>
    <w:p w:rsidR="008052EC" w:rsidRPr="00DE0064" w:rsidRDefault="008052EC" w:rsidP="008052EC">
      <w:pPr>
        <w:autoSpaceDE w:val="0"/>
        <w:autoSpaceDN w:val="0"/>
        <w:adjustRightInd w:val="0"/>
        <w:ind w:firstLine="709"/>
        <w:contextualSpacing/>
        <w:jc w:val="center"/>
        <w:rPr>
          <w:b/>
          <w:color w:val="000000" w:themeColor="text1"/>
          <w:szCs w:val="28"/>
        </w:rPr>
      </w:pPr>
      <w:r w:rsidRPr="00DE0064">
        <w:rPr>
          <w:b/>
          <w:color w:val="000000" w:themeColor="text1"/>
          <w:szCs w:val="28"/>
        </w:rPr>
        <w:t>Раздел 4. ЭЛЕМЕНТЫ БЛАГОУСТРОЙСТВА</w:t>
      </w:r>
    </w:p>
    <w:p w:rsidR="008052EC" w:rsidRPr="00DE0064" w:rsidRDefault="008052EC" w:rsidP="008052EC">
      <w:pPr>
        <w:pStyle w:val="ConsPlusNormal"/>
        <w:ind w:firstLine="709"/>
        <w:contextualSpacing/>
        <w:jc w:val="both"/>
        <w:outlineLvl w:val="2"/>
        <w:rPr>
          <w:rFonts w:ascii="Times New Roman" w:hAnsi="Times New Roman" w:cs="Times New Roman"/>
          <w:color w:val="000000" w:themeColor="text1"/>
          <w:sz w:val="28"/>
          <w:szCs w:val="28"/>
        </w:rPr>
      </w:pPr>
    </w:p>
    <w:p w:rsidR="008052EC" w:rsidRPr="00DE0064" w:rsidRDefault="008052EC" w:rsidP="008052EC">
      <w:pPr>
        <w:widowControl w:val="0"/>
        <w:autoSpaceDE w:val="0"/>
        <w:autoSpaceDN w:val="0"/>
        <w:adjustRightInd w:val="0"/>
        <w:ind w:firstLine="709"/>
        <w:contextualSpacing/>
        <w:jc w:val="both"/>
        <w:outlineLvl w:val="2"/>
        <w:rPr>
          <w:b/>
          <w:color w:val="000000" w:themeColor="text1"/>
          <w:szCs w:val="28"/>
        </w:rPr>
      </w:pPr>
      <w:r w:rsidRPr="00DE0064">
        <w:rPr>
          <w:b/>
          <w:color w:val="000000" w:themeColor="text1"/>
          <w:szCs w:val="28"/>
        </w:rPr>
        <w:t>4.</w:t>
      </w:r>
      <w:r w:rsidR="00C6340C" w:rsidRPr="00DE0064">
        <w:rPr>
          <w:b/>
          <w:color w:val="000000" w:themeColor="text1"/>
          <w:szCs w:val="28"/>
        </w:rPr>
        <w:t>1</w:t>
      </w:r>
      <w:r w:rsidRPr="00DE0064">
        <w:rPr>
          <w:b/>
          <w:color w:val="000000" w:themeColor="text1"/>
          <w:szCs w:val="28"/>
        </w:rPr>
        <w:t>. Элементы озеленения.</w:t>
      </w:r>
    </w:p>
    <w:p w:rsidR="008052EC" w:rsidRPr="00DE0064" w:rsidRDefault="00C6340C" w:rsidP="008052EC">
      <w:pPr>
        <w:autoSpaceDE w:val="0"/>
        <w:autoSpaceDN w:val="0"/>
        <w:adjustRightInd w:val="0"/>
        <w:ind w:firstLine="709"/>
        <w:contextualSpacing/>
        <w:jc w:val="both"/>
        <w:rPr>
          <w:iCs/>
          <w:color w:val="000000" w:themeColor="text1"/>
          <w:szCs w:val="28"/>
        </w:rPr>
      </w:pPr>
      <w:r w:rsidRPr="00DE0064">
        <w:rPr>
          <w:color w:val="000000" w:themeColor="text1"/>
          <w:szCs w:val="28"/>
        </w:rPr>
        <w:t>4.1</w:t>
      </w:r>
      <w:r w:rsidR="008052EC" w:rsidRPr="00DE0064">
        <w:rPr>
          <w:color w:val="000000" w:themeColor="text1"/>
          <w:szCs w:val="28"/>
        </w:rPr>
        <w:t xml:space="preserve">.1. </w:t>
      </w:r>
      <w:r w:rsidR="008052EC" w:rsidRPr="00DE0064">
        <w:rPr>
          <w:iCs/>
          <w:color w:val="000000" w:themeColor="text1"/>
          <w:szCs w:val="28"/>
        </w:rPr>
        <w:t xml:space="preserve">Создание, содержание и охрана зеленых насаждений на территории </w:t>
      </w:r>
      <w:r w:rsidR="004F0470">
        <w:rPr>
          <w:iCs/>
          <w:color w:val="000000" w:themeColor="text1"/>
          <w:szCs w:val="28"/>
        </w:rPr>
        <w:t>муниципального образования Петровский сельсовет</w:t>
      </w:r>
      <w:r w:rsidR="008052EC" w:rsidRPr="00DE0064">
        <w:rPr>
          <w:iCs/>
          <w:color w:val="000000" w:themeColor="text1"/>
          <w:szCs w:val="28"/>
        </w:rPr>
        <w:t xml:space="preserve"> осуществляется ф</w:t>
      </w:r>
      <w:r w:rsidR="008052EC" w:rsidRPr="00DE0064">
        <w:rPr>
          <w:color w:val="000000" w:themeColor="text1"/>
          <w:szCs w:val="28"/>
        </w:rPr>
        <w:t>изическими, юридическими лицами и индивидуальными предпринимателями в собственности или пользовании которых находятся земельные участки,</w:t>
      </w:r>
      <w:r w:rsidR="008052EC" w:rsidRPr="00DE0064">
        <w:rPr>
          <w:iCs/>
          <w:color w:val="000000" w:themeColor="text1"/>
          <w:szCs w:val="28"/>
        </w:rPr>
        <w:t xml:space="preserve"> в соответствии </w:t>
      </w:r>
      <w:r w:rsidR="008052EC" w:rsidRPr="00DE0064">
        <w:rPr>
          <w:color w:val="000000" w:themeColor="text1"/>
          <w:szCs w:val="28"/>
        </w:rPr>
        <w:t xml:space="preserve">с </w:t>
      </w:r>
      <w:r w:rsidR="008052EC" w:rsidRPr="00DE0064">
        <w:rPr>
          <w:iCs/>
          <w:color w:val="000000" w:themeColor="text1"/>
          <w:szCs w:val="28"/>
        </w:rPr>
        <w:t>Правилами</w:t>
      </w:r>
      <w:hyperlink r:id="rId16" w:history="1"/>
      <w:r w:rsidR="008052EC" w:rsidRPr="00DE0064">
        <w:rPr>
          <w:iCs/>
          <w:color w:val="000000" w:themeColor="text1"/>
          <w:szCs w:val="28"/>
        </w:rPr>
        <w:t xml:space="preserve"> создания, охраны и содержания зеленых насаждений в городах Российской Федерации, утвержденными приказом Госстроя Российской Федерации от 15.12.1999 № 153, и настоящими Правилами.</w:t>
      </w:r>
    </w:p>
    <w:p w:rsidR="008052EC" w:rsidRPr="00DE0064" w:rsidRDefault="00C6340C" w:rsidP="008052EC">
      <w:pPr>
        <w:autoSpaceDE w:val="0"/>
        <w:autoSpaceDN w:val="0"/>
        <w:adjustRightInd w:val="0"/>
        <w:ind w:firstLine="709"/>
        <w:contextualSpacing/>
        <w:jc w:val="both"/>
        <w:rPr>
          <w:color w:val="000000" w:themeColor="text1"/>
          <w:szCs w:val="28"/>
        </w:rPr>
      </w:pPr>
      <w:r w:rsidRPr="00DE0064">
        <w:rPr>
          <w:color w:val="000000" w:themeColor="text1"/>
          <w:szCs w:val="28"/>
        </w:rPr>
        <w:t>4.1.2</w:t>
      </w:r>
      <w:r w:rsidR="008052EC" w:rsidRPr="00DE0064">
        <w:rPr>
          <w:color w:val="000000" w:themeColor="text1"/>
          <w:szCs w:val="28"/>
        </w:rPr>
        <w:t xml:space="preserve">. Структура и размещение озелененных территорий определяются в соответствии со Сводом правил СП 42.13330.2016 «Градостроительство. Планировка и застройка городских и сельских поселений», Генеральным планом </w:t>
      </w:r>
      <w:r w:rsidRPr="00DE0064">
        <w:rPr>
          <w:color w:val="000000" w:themeColor="text1"/>
          <w:szCs w:val="28"/>
        </w:rPr>
        <w:t xml:space="preserve">муниципального образования </w:t>
      </w:r>
      <w:r w:rsidR="004F0470">
        <w:rPr>
          <w:iCs/>
          <w:color w:val="000000" w:themeColor="text1"/>
          <w:szCs w:val="28"/>
        </w:rPr>
        <w:t>Петровский сельсовет</w:t>
      </w:r>
      <w:r w:rsidR="008052EC" w:rsidRPr="00DE0064">
        <w:rPr>
          <w:color w:val="000000" w:themeColor="text1"/>
          <w:szCs w:val="28"/>
        </w:rPr>
        <w:t>, Правилами</w:t>
      </w:r>
      <w:hyperlink r:id="rId17" w:history="1"/>
      <w:r w:rsidR="008052EC" w:rsidRPr="00DE0064">
        <w:rPr>
          <w:color w:val="000000" w:themeColor="text1"/>
          <w:szCs w:val="28"/>
        </w:rPr>
        <w:t xml:space="preserve"> землепользования и застройки муниципального образования </w:t>
      </w:r>
      <w:r w:rsidR="004F0470">
        <w:rPr>
          <w:iCs/>
          <w:color w:val="000000" w:themeColor="text1"/>
          <w:szCs w:val="28"/>
        </w:rPr>
        <w:t>Петровский сельсовет</w:t>
      </w:r>
      <w:r w:rsidR="008052EC" w:rsidRPr="00DE0064">
        <w:rPr>
          <w:color w:val="000000" w:themeColor="text1"/>
          <w:szCs w:val="28"/>
        </w:rPr>
        <w:t>, проектами планировки территорий</w:t>
      </w:r>
      <w:r w:rsidRPr="00DE0064">
        <w:rPr>
          <w:color w:val="000000" w:themeColor="text1"/>
          <w:szCs w:val="28"/>
        </w:rPr>
        <w:t>.</w:t>
      </w:r>
    </w:p>
    <w:p w:rsidR="008052EC" w:rsidRPr="00DE0064" w:rsidRDefault="00C6340C" w:rsidP="008052EC">
      <w:pPr>
        <w:autoSpaceDE w:val="0"/>
        <w:autoSpaceDN w:val="0"/>
        <w:adjustRightInd w:val="0"/>
        <w:ind w:firstLine="709"/>
        <w:contextualSpacing/>
        <w:jc w:val="both"/>
        <w:rPr>
          <w:color w:val="000000" w:themeColor="text1"/>
          <w:szCs w:val="28"/>
        </w:rPr>
      </w:pPr>
      <w:r w:rsidRPr="00DE0064">
        <w:rPr>
          <w:color w:val="000000" w:themeColor="text1"/>
          <w:szCs w:val="28"/>
        </w:rPr>
        <w:t>4.1.3</w:t>
      </w:r>
      <w:r w:rsidR="008052EC" w:rsidRPr="00DE0064">
        <w:rPr>
          <w:color w:val="000000" w:themeColor="text1"/>
          <w:szCs w:val="28"/>
        </w:rPr>
        <w:t>. Дифференцированный режим особой охраны (функциональное зонирование) озелененных территорий и регламенты их использования устанавливаются в Правилах</w:t>
      </w:r>
      <w:hyperlink r:id="rId18" w:history="1"/>
      <w:r w:rsidR="008052EC" w:rsidRPr="00DE0064">
        <w:rPr>
          <w:color w:val="000000" w:themeColor="text1"/>
          <w:szCs w:val="28"/>
        </w:rPr>
        <w:t xml:space="preserve"> землепользования и застройки</w:t>
      </w:r>
      <w:r w:rsidRPr="00DE0064">
        <w:rPr>
          <w:color w:val="000000" w:themeColor="text1"/>
          <w:szCs w:val="28"/>
        </w:rPr>
        <w:t xml:space="preserve"> муниципального образования </w:t>
      </w:r>
      <w:r w:rsidR="004F0470">
        <w:rPr>
          <w:iCs/>
          <w:color w:val="000000" w:themeColor="text1"/>
          <w:szCs w:val="28"/>
        </w:rPr>
        <w:t>Петровский сельсовет</w:t>
      </w:r>
      <w:r w:rsidR="008052EC" w:rsidRPr="00DE0064">
        <w:rPr>
          <w:color w:val="000000" w:themeColor="text1"/>
          <w:szCs w:val="28"/>
        </w:rPr>
        <w:t xml:space="preserve"> и иных муниципальных правовых актах.</w:t>
      </w:r>
    </w:p>
    <w:p w:rsidR="008052EC" w:rsidRPr="00DE0064" w:rsidRDefault="00C6340C" w:rsidP="008052EC">
      <w:pPr>
        <w:autoSpaceDE w:val="0"/>
        <w:autoSpaceDN w:val="0"/>
        <w:adjustRightInd w:val="0"/>
        <w:ind w:firstLine="709"/>
        <w:contextualSpacing/>
        <w:jc w:val="both"/>
        <w:rPr>
          <w:color w:val="000000" w:themeColor="text1"/>
          <w:szCs w:val="28"/>
        </w:rPr>
      </w:pPr>
      <w:r w:rsidRPr="00DE0064">
        <w:rPr>
          <w:color w:val="000000" w:themeColor="text1"/>
          <w:szCs w:val="28"/>
        </w:rPr>
        <w:t>4.1.4</w:t>
      </w:r>
      <w:r w:rsidR="008052EC" w:rsidRPr="00DE0064">
        <w:rPr>
          <w:color w:val="000000" w:themeColor="text1"/>
          <w:szCs w:val="28"/>
        </w:rPr>
        <w:t xml:space="preserve">. Все работы, связанные с содержанием, изменением структуры и условий произрастания зеленых насаждений (посадка, обрезка кроны, вырубка, обработка препаратами, производство строительных и иных работ на прилегающих к озелененным территориям), а также создание новых зеленых насаждений проводятся </w:t>
      </w:r>
      <w:r w:rsidRPr="00DE0064">
        <w:rPr>
          <w:color w:val="000000" w:themeColor="text1"/>
          <w:szCs w:val="28"/>
        </w:rPr>
        <w:t xml:space="preserve">по согласования с муниципальным образованием </w:t>
      </w:r>
      <w:r w:rsidR="004F0470">
        <w:rPr>
          <w:iCs/>
          <w:color w:val="000000" w:themeColor="text1"/>
          <w:szCs w:val="28"/>
        </w:rPr>
        <w:t>Петровский сельсовет</w:t>
      </w:r>
      <w:r w:rsidR="008052EC" w:rsidRPr="00DE0064">
        <w:rPr>
          <w:color w:val="000000" w:themeColor="text1"/>
          <w:szCs w:val="28"/>
        </w:rPr>
        <w:t xml:space="preserve"> с соблюдением требований по охране зеленых насаждений.</w:t>
      </w:r>
    </w:p>
    <w:p w:rsidR="008052EC" w:rsidRPr="00DE0064" w:rsidRDefault="00C6340C" w:rsidP="008052EC">
      <w:pPr>
        <w:autoSpaceDE w:val="0"/>
        <w:autoSpaceDN w:val="0"/>
        <w:adjustRightInd w:val="0"/>
        <w:ind w:firstLine="709"/>
        <w:contextualSpacing/>
        <w:jc w:val="both"/>
        <w:rPr>
          <w:bCs/>
          <w:iCs/>
          <w:color w:val="000000" w:themeColor="text1"/>
          <w:szCs w:val="28"/>
        </w:rPr>
      </w:pPr>
      <w:r w:rsidRPr="00DE0064">
        <w:rPr>
          <w:bCs/>
          <w:iCs/>
          <w:color w:val="000000" w:themeColor="text1"/>
          <w:szCs w:val="28"/>
        </w:rPr>
        <w:t>4.1</w:t>
      </w:r>
      <w:r w:rsidR="008052EC" w:rsidRPr="00DE0064">
        <w:rPr>
          <w:bCs/>
          <w:iCs/>
          <w:color w:val="000000" w:themeColor="text1"/>
          <w:szCs w:val="28"/>
        </w:rPr>
        <w:t>.</w:t>
      </w:r>
      <w:r w:rsidRPr="00DE0064">
        <w:rPr>
          <w:bCs/>
          <w:iCs/>
          <w:color w:val="000000" w:themeColor="text1"/>
          <w:szCs w:val="28"/>
        </w:rPr>
        <w:t>5</w:t>
      </w:r>
      <w:r w:rsidR="008052EC" w:rsidRPr="00DE0064">
        <w:rPr>
          <w:bCs/>
          <w:iCs/>
          <w:color w:val="000000" w:themeColor="text1"/>
          <w:szCs w:val="28"/>
        </w:rPr>
        <w:t>. Правообладатели озелененных территорий несут ответственность за их содержание и сохранность.</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4.</w:t>
      </w:r>
      <w:r w:rsidR="00C6340C" w:rsidRPr="00DE0064">
        <w:rPr>
          <w:color w:val="000000" w:themeColor="text1"/>
          <w:szCs w:val="28"/>
        </w:rPr>
        <w:t>1</w:t>
      </w:r>
      <w:r w:rsidRPr="00DE0064">
        <w:rPr>
          <w:color w:val="000000" w:themeColor="text1"/>
          <w:szCs w:val="28"/>
        </w:rPr>
        <w:t>.</w:t>
      </w:r>
      <w:r w:rsidR="00C6340C" w:rsidRPr="00DE0064">
        <w:rPr>
          <w:color w:val="000000" w:themeColor="text1"/>
          <w:szCs w:val="28"/>
        </w:rPr>
        <w:t>6</w:t>
      </w:r>
      <w:r w:rsidRPr="00DE0064">
        <w:rPr>
          <w:color w:val="000000" w:themeColor="text1"/>
          <w:szCs w:val="28"/>
        </w:rPr>
        <w:t xml:space="preserve">. Полив деревьев и кустарников осуществляется на регулярной основе, обеспечивающей постоянную оптимальную влажность в корнеобитаемом слое почвы. Наиболее востребованным является полив деревьев и кустарников в </w:t>
      </w:r>
      <w:r w:rsidRPr="00DE0064">
        <w:rPr>
          <w:color w:val="000000" w:themeColor="text1"/>
          <w:szCs w:val="28"/>
        </w:rPr>
        <w:lastRenderedPageBreak/>
        <w:t>период усиленного роста активных всасывающих корней, побегов и листьев (хвои), т.е. в мае и июне.</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4.</w:t>
      </w:r>
      <w:r w:rsidR="00C6340C" w:rsidRPr="00DE0064">
        <w:rPr>
          <w:color w:val="000000" w:themeColor="text1"/>
          <w:szCs w:val="28"/>
        </w:rPr>
        <w:t>1</w:t>
      </w:r>
      <w:r w:rsidRPr="00DE0064">
        <w:rPr>
          <w:color w:val="000000" w:themeColor="text1"/>
          <w:szCs w:val="28"/>
        </w:rPr>
        <w:t>.</w:t>
      </w:r>
      <w:r w:rsidR="00925967" w:rsidRPr="00DE0064">
        <w:rPr>
          <w:color w:val="000000" w:themeColor="text1"/>
          <w:szCs w:val="28"/>
        </w:rPr>
        <w:t>6</w:t>
      </w:r>
      <w:r w:rsidRPr="00DE0064">
        <w:rPr>
          <w:color w:val="000000" w:themeColor="text1"/>
          <w:szCs w:val="28"/>
        </w:rPr>
        <w:t>.</w:t>
      </w:r>
      <w:r w:rsidR="00925967" w:rsidRPr="00DE0064">
        <w:rPr>
          <w:color w:val="000000" w:themeColor="text1"/>
          <w:szCs w:val="28"/>
        </w:rPr>
        <w:t>1</w:t>
      </w:r>
      <w:r w:rsidRPr="00DE0064">
        <w:rPr>
          <w:color w:val="000000" w:themeColor="text1"/>
          <w:szCs w:val="28"/>
        </w:rPr>
        <w:t xml:space="preserve">. </w:t>
      </w:r>
      <w:bookmarkStart w:id="47" w:name="Par4"/>
      <w:bookmarkEnd w:id="47"/>
      <w:r w:rsidRPr="00DE0064">
        <w:rPr>
          <w:color w:val="000000" w:themeColor="text1"/>
          <w:szCs w:val="28"/>
        </w:rPr>
        <w:t xml:space="preserve">Нормы полива зависят от погодных условий, механического состава почвы и ее влажности, степени засухоустойчивости пород деревьев, глубины и ширины залегания корневой системы и составляют не менее 50 л на 1 кв. м приствольной лунки на почвах легкого механического состава и до 75 л – на почвах тяжелого механического состава. </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4.</w:t>
      </w:r>
      <w:r w:rsidR="00925967" w:rsidRPr="00DE0064">
        <w:rPr>
          <w:color w:val="000000" w:themeColor="text1"/>
          <w:szCs w:val="28"/>
        </w:rPr>
        <w:t>1</w:t>
      </w:r>
      <w:r w:rsidRPr="00DE0064">
        <w:rPr>
          <w:color w:val="000000" w:themeColor="text1"/>
          <w:szCs w:val="28"/>
        </w:rPr>
        <w:t>.</w:t>
      </w:r>
      <w:r w:rsidR="00925967" w:rsidRPr="00DE0064">
        <w:rPr>
          <w:color w:val="000000" w:themeColor="text1"/>
          <w:szCs w:val="28"/>
        </w:rPr>
        <w:t>6</w:t>
      </w:r>
      <w:r w:rsidRPr="00DE0064">
        <w:rPr>
          <w:color w:val="000000" w:themeColor="text1"/>
          <w:szCs w:val="28"/>
        </w:rPr>
        <w:t>.</w:t>
      </w:r>
      <w:r w:rsidR="00925967" w:rsidRPr="00DE0064">
        <w:rPr>
          <w:color w:val="000000" w:themeColor="text1"/>
          <w:szCs w:val="28"/>
        </w:rPr>
        <w:t>2</w:t>
      </w:r>
      <w:r w:rsidRPr="00DE0064">
        <w:rPr>
          <w:color w:val="000000" w:themeColor="text1"/>
          <w:szCs w:val="28"/>
        </w:rPr>
        <w:t>. Кратность полива за период вегетации должна быть не менее 3−5 раз.</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Для деревьев в возрасте до 15 лет в сухую и жаркую погоду кратность полива составляет не менее 10−15 раз в вегетационный сезон, для взрослых растений кратность поливов составляет 4−6 раз в сезон.</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4.</w:t>
      </w:r>
      <w:r w:rsidR="00925967" w:rsidRPr="00DE0064">
        <w:rPr>
          <w:color w:val="000000" w:themeColor="text1"/>
          <w:szCs w:val="28"/>
        </w:rPr>
        <w:t>1</w:t>
      </w:r>
      <w:r w:rsidRPr="00DE0064">
        <w:rPr>
          <w:color w:val="000000" w:themeColor="text1"/>
          <w:szCs w:val="28"/>
        </w:rPr>
        <w:t>.</w:t>
      </w:r>
      <w:r w:rsidR="00925967" w:rsidRPr="00DE0064">
        <w:rPr>
          <w:color w:val="000000" w:themeColor="text1"/>
          <w:szCs w:val="28"/>
        </w:rPr>
        <w:t>6</w:t>
      </w:r>
      <w:r w:rsidRPr="00DE0064">
        <w:rPr>
          <w:color w:val="000000" w:themeColor="text1"/>
          <w:szCs w:val="28"/>
        </w:rPr>
        <w:t>.</w:t>
      </w:r>
      <w:r w:rsidR="00925967" w:rsidRPr="00DE0064">
        <w:rPr>
          <w:color w:val="000000" w:themeColor="text1"/>
          <w:szCs w:val="28"/>
        </w:rPr>
        <w:t>3</w:t>
      </w:r>
      <w:r w:rsidRPr="00DE0064">
        <w:rPr>
          <w:color w:val="000000" w:themeColor="text1"/>
          <w:szCs w:val="28"/>
        </w:rPr>
        <w:t>. Полив кустарников проводится не менее 3−4 раз за сезон с нормой полива 20−25 л/кв. м.</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4.</w:t>
      </w:r>
      <w:r w:rsidR="00925967" w:rsidRPr="00DE0064">
        <w:rPr>
          <w:color w:val="000000" w:themeColor="text1"/>
          <w:szCs w:val="28"/>
        </w:rPr>
        <w:t>1</w:t>
      </w:r>
      <w:r w:rsidRPr="00DE0064">
        <w:rPr>
          <w:color w:val="000000" w:themeColor="text1"/>
          <w:szCs w:val="28"/>
        </w:rPr>
        <w:t>.</w:t>
      </w:r>
      <w:r w:rsidR="00925967" w:rsidRPr="00DE0064">
        <w:rPr>
          <w:color w:val="000000" w:themeColor="text1"/>
          <w:szCs w:val="28"/>
        </w:rPr>
        <w:t>6</w:t>
      </w:r>
      <w:r w:rsidRPr="00DE0064">
        <w:rPr>
          <w:color w:val="000000" w:themeColor="text1"/>
          <w:szCs w:val="28"/>
        </w:rPr>
        <w:t>.</w:t>
      </w:r>
      <w:r w:rsidR="00925967" w:rsidRPr="00DE0064">
        <w:rPr>
          <w:color w:val="000000" w:themeColor="text1"/>
          <w:szCs w:val="28"/>
        </w:rPr>
        <w:t>4</w:t>
      </w:r>
      <w:r w:rsidRPr="00DE0064">
        <w:rPr>
          <w:color w:val="000000" w:themeColor="text1"/>
          <w:szCs w:val="28"/>
        </w:rPr>
        <w:t>. Полив деревьев, высаженных в полосу газона, осуществляется на всей территории проекции кроны.</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4.</w:t>
      </w:r>
      <w:r w:rsidR="00925967" w:rsidRPr="00DE0064">
        <w:rPr>
          <w:color w:val="000000" w:themeColor="text1"/>
          <w:szCs w:val="28"/>
        </w:rPr>
        <w:t>1.6</w:t>
      </w:r>
      <w:r w:rsidRPr="00DE0064">
        <w:rPr>
          <w:color w:val="000000" w:themeColor="text1"/>
          <w:szCs w:val="28"/>
        </w:rPr>
        <w:t>.</w:t>
      </w:r>
      <w:r w:rsidR="00925967" w:rsidRPr="00DE0064">
        <w:rPr>
          <w:color w:val="000000" w:themeColor="text1"/>
          <w:szCs w:val="28"/>
        </w:rPr>
        <w:t>5</w:t>
      </w:r>
      <w:r w:rsidRPr="00DE0064">
        <w:rPr>
          <w:color w:val="000000" w:themeColor="text1"/>
          <w:szCs w:val="28"/>
        </w:rPr>
        <w:t>. Для парков, где деревья и кустарники произрастают группами или одиночно на газоне полив осуществляется методом сплошного дождевания, способствующего равномерному увлажнению почвы и сохранению ее структуры.</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4.</w:t>
      </w:r>
      <w:r w:rsidR="00925967" w:rsidRPr="00DE0064">
        <w:rPr>
          <w:color w:val="000000" w:themeColor="text1"/>
          <w:szCs w:val="28"/>
        </w:rPr>
        <w:t>1</w:t>
      </w:r>
      <w:r w:rsidRPr="00DE0064">
        <w:rPr>
          <w:color w:val="000000" w:themeColor="text1"/>
          <w:szCs w:val="28"/>
        </w:rPr>
        <w:t>.</w:t>
      </w:r>
      <w:r w:rsidR="00925967" w:rsidRPr="00DE0064">
        <w:rPr>
          <w:color w:val="000000" w:themeColor="text1"/>
          <w:szCs w:val="28"/>
        </w:rPr>
        <w:t>6</w:t>
      </w:r>
      <w:r w:rsidRPr="00DE0064">
        <w:rPr>
          <w:color w:val="000000" w:themeColor="text1"/>
          <w:szCs w:val="28"/>
        </w:rPr>
        <w:t>.</w:t>
      </w:r>
      <w:r w:rsidR="00925967" w:rsidRPr="00DE0064">
        <w:rPr>
          <w:color w:val="000000" w:themeColor="text1"/>
          <w:szCs w:val="28"/>
        </w:rPr>
        <w:t>6</w:t>
      </w:r>
      <w:r w:rsidRPr="00DE0064">
        <w:rPr>
          <w:color w:val="000000" w:themeColor="text1"/>
          <w:szCs w:val="28"/>
        </w:rPr>
        <w:t>. В целях правильного содержания зеленых насаждений проводятся мероприятия по обрезке кроны (санитарная, омолаживающая, формовочная обрезка).</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4.</w:t>
      </w:r>
      <w:r w:rsidR="00925967" w:rsidRPr="00DE0064">
        <w:rPr>
          <w:color w:val="000000" w:themeColor="text1"/>
          <w:szCs w:val="28"/>
        </w:rPr>
        <w:t>1</w:t>
      </w:r>
      <w:r w:rsidRPr="00DE0064">
        <w:rPr>
          <w:color w:val="000000" w:themeColor="text1"/>
          <w:szCs w:val="28"/>
        </w:rPr>
        <w:t>.</w:t>
      </w:r>
      <w:r w:rsidR="00925967" w:rsidRPr="00DE0064">
        <w:rPr>
          <w:color w:val="000000" w:themeColor="text1"/>
          <w:szCs w:val="28"/>
        </w:rPr>
        <w:t>6</w:t>
      </w:r>
      <w:r w:rsidRPr="00DE0064">
        <w:rPr>
          <w:color w:val="000000" w:themeColor="text1"/>
          <w:szCs w:val="28"/>
        </w:rPr>
        <w:t>.</w:t>
      </w:r>
      <w:r w:rsidR="00925967" w:rsidRPr="00DE0064">
        <w:rPr>
          <w:color w:val="000000" w:themeColor="text1"/>
          <w:szCs w:val="28"/>
        </w:rPr>
        <w:t>7</w:t>
      </w:r>
      <w:r w:rsidRPr="00DE0064">
        <w:rPr>
          <w:color w:val="000000" w:themeColor="text1"/>
          <w:szCs w:val="28"/>
        </w:rPr>
        <w:t>. Санитарная обрезка кроны проводится по мере необходимости в течение всего года и направлена на удаление старых, больных, усыхающих и поврежденных ветвей, а также ветвей, направленных внутрь кроны или сближенных друг с 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4.</w:t>
      </w:r>
      <w:r w:rsidR="00925967" w:rsidRPr="00DE0064">
        <w:rPr>
          <w:color w:val="000000" w:themeColor="text1"/>
          <w:szCs w:val="28"/>
        </w:rPr>
        <w:t>1</w:t>
      </w:r>
      <w:r w:rsidRPr="00DE0064">
        <w:rPr>
          <w:color w:val="000000" w:themeColor="text1"/>
          <w:szCs w:val="28"/>
        </w:rPr>
        <w:t>.</w:t>
      </w:r>
      <w:r w:rsidR="00925967" w:rsidRPr="00DE0064">
        <w:rPr>
          <w:color w:val="000000" w:themeColor="text1"/>
          <w:szCs w:val="28"/>
        </w:rPr>
        <w:t>6</w:t>
      </w:r>
      <w:r w:rsidRPr="00DE0064">
        <w:rPr>
          <w:color w:val="000000" w:themeColor="text1"/>
          <w:szCs w:val="28"/>
        </w:rPr>
        <w:t>.</w:t>
      </w:r>
      <w:r w:rsidR="00925967" w:rsidRPr="00DE0064">
        <w:rPr>
          <w:color w:val="000000" w:themeColor="text1"/>
          <w:szCs w:val="28"/>
        </w:rPr>
        <w:t>8</w:t>
      </w:r>
      <w:r w:rsidRPr="00DE0064">
        <w:rPr>
          <w:color w:val="000000" w:themeColor="text1"/>
          <w:szCs w:val="28"/>
        </w:rPr>
        <w:t>. Омолаживающая обрезка кроны деревьев проводится ранней весной или поздней осенью до начала сокодвижения с учетом климатических особенностей года, но не ранее 01 ноября текущего года и не позднее 01 апреля текущего года.</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4.</w:t>
      </w:r>
      <w:r w:rsidR="00925967" w:rsidRPr="00DE0064">
        <w:rPr>
          <w:color w:val="000000" w:themeColor="text1"/>
          <w:szCs w:val="28"/>
        </w:rPr>
        <w:t>1</w:t>
      </w:r>
      <w:r w:rsidRPr="00DE0064">
        <w:rPr>
          <w:color w:val="000000" w:themeColor="text1"/>
          <w:szCs w:val="28"/>
        </w:rPr>
        <w:t>.</w:t>
      </w:r>
      <w:r w:rsidR="00925967" w:rsidRPr="00DE0064">
        <w:rPr>
          <w:color w:val="000000" w:themeColor="text1"/>
          <w:szCs w:val="28"/>
        </w:rPr>
        <w:t>7</w:t>
      </w:r>
      <w:r w:rsidRPr="00DE0064">
        <w:rPr>
          <w:color w:val="000000" w:themeColor="text1"/>
          <w:szCs w:val="28"/>
        </w:rPr>
        <w:t xml:space="preserve">. Аварийные зеленые насаждения подлежат вырубке либо обрезке. Прочие зеленые насаждения, произрастающие с нарушением норм и правил озеленения и градостроительства, могут быть вырублены либо обрезаны по заявлению заинтересованных лиц (в случае, если эти насаждения оказывают либо могут оказать негативное воздействие на условия проживания людей, объекты </w:t>
      </w:r>
      <w:r w:rsidR="00925967" w:rsidRPr="00DE0064">
        <w:rPr>
          <w:color w:val="000000" w:themeColor="text1"/>
          <w:szCs w:val="28"/>
        </w:rPr>
        <w:t>поселковой</w:t>
      </w:r>
      <w:r w:rsidRPr="00DE0064">
        <w:rPr>
          <w:color w:val="000000" w:themeColor="text1"/>
          <w:szCs w:val="28"/>
        </w:rPr>
        <w:t xml:space="preserve"> инфраструктуры (включая здания, строения, сооружения, коммуникации).</w:t>
      </w:r>
    </w:p>
    <w:p w:rsidR="008052EC" w:rsidRPr="00DE0064" w:rsidRDefault="00925967" w:rsidP="008052EC">
      <w:pPr>
        <w:autoSpaceDE w:val="0"/>
        <w:autoSpaceDN w:val="0"/>
        <w:adjustRightInd w:val="0"/>
        <w:ind w:firstLine="709"/>
        <w:jc w:val="both"/>
        <w:rPr>
          <w:color w:val="000000" w:themeColor="text1"/>
          <w:szCs w:val="28"/>
        </w:rPr>
      </w:pPr>
      <w:r w:rsidRPr="00DE0064">
        <w:rPr>
          <w:color w:val="000000" w:themeColor="text1"/>
          <w:szCs w:val="28"/>
        </w:rPr>
        <w:t>4.1</w:t>
      </w:r>
      <w:r w:rsidR="008052EC" w:rsidRPr="00DE0064">
        <w:rPr>
          <w:color w:val="000000" w:themeColor="text1"/>
          <w:szCs w:val="28"/>
        </w:rPr>
        <w:t>.</w:t>
      </w:r>
      <w:r w:rsidRPr="00DE0064">
        <w:rPr>
          <w:color w:val="000000" w:themeColor="text1"/>
          <w:szCs w:val="28"/>
        </w:rPr>
        <w:t>7</w:t>
      </w:r>
      <w:r w:rsidR="008052EC" w:rsidRPr="00DE0064">
        <w:rPr>
          <w:color w:val="000000" w:themeColor="text1"/>
          <w:szCs w:val="28"/>
        </w:rPr>
        <w:t xml:space="preserve">.1. Вырубку и/или повреждение зеленых насаждений (за исключением зеленых насаждений, находящихся на земельных участках, предназначенных для размещения домов малоэтажной жилой застройки, в том числе индивидуальной жилой застройки, принадлежащих заявителю на праве собственности) допускается производить только при наличии </w:t>
      </w:r>
      <w:r w:rsidRPr="00DE0064">
        <w:rPr>
          <w:color w:val="000000" w:themeColor="text1"/>
          <w:szCs w:val="28"/>
        </w:rPr>
        <w:t xml:space="preserve">разрешения на право вырубки </w:t>
      </w:r>
      <w:r w:rsidRPr="00DE0064">
        <w:rPr>
          <w:color w:val="000000" w:themeColor="text1"/>
          <w:szCs w:val="28"/>
        </w:rPr>
        <w:lastRenderedPageBreak/>
        <w:t xml:space="preserve">зеленых насаждений </w:t>
      </w:r>
      <w:r w:rsidR="008052EC" w:rsidRPr="00DE0064">
        <w:rPr>
          <w:color w:val="000000" w:themeColor="text1"/>
          <w:szCs w:val="28"/>
        </w:rPr>
        <w:t>по форме согласно приложению 1.</w:t>
      </w:r>
      <w:r w:rsidR="00240392" w:rsidRPr="00DE0064">
        <w:rPr>
          <w:color w:val="000000" w:themeColor="text1"/>
          <w:szCs w:val="28"/>
        </w:rPr>
        <w:t>1</w:t>
      </w:r>
      <w:r w:rsidR="008052EC" w:rsidRPr="00DE0064">
        <w:rPr>
          <w:color w:val="000000" w:themeColor="text1"/>
          <w:szCs w:val="28"/>
        </w:rPr>
        <w:t xml:space="preserve"> к настоящим Правилам в случае:</w:t>
      </w:r>
    </w:p>
    <w:p w:rsidR="008052EC" w:rsidRPr="00DE0064" w:rsidRDefault="008052EC" w:rsidP="008052EC">
      <w:pPr>
        <w:autoSpaceDE w:val="0"/>
        <w:autoSpaceDN w:val="0"/>
        <w:adjustRightInd w:val="0"/>
        <w:ind w:firstLine="709"/>
        <w:jc w:val="both"/>
        <w:rPr>
          <w:color w:val="000000" w:themeColor="text1"/>
          <w:szCs w:val="28"/>
        </w:rPr>
      </w:pPr>
      <w:r w:rsidRPr="00DE0064">
        <w:rPr>
          <w:bCs/>
          <w:color w:val="000000" w:themeColor="text1"/>
          <w:szCs w:val="28"/>
        </w:rPr>
        <w:t>-</w:t>
      </w:r>
      <w:r w:rsidRPr="00DE0064">
        <w:rPr>
          <w:color w:val="000000" w:themeColor="text1"/>
          <w:szCs w:val="28"/>
        </w:rPr>
        <w:t xml:space="preserve"> наличия у заявителя правоустанавливающих документов на земельный участок, вид разрешенного использования которого предусматривает осуществление строительства, и предоставленного в соответствии с действующим законодательством разрешения на строительство;</w:t>
      </w:r>
    </w:p>
    <w:p w:rsidR="008052EC" w:rsidRPr="00DE0064" w:rsidRDefault="008052EC" w:rsidP="008052EC">
      <w:pPr>
        <w:autoSpaceDE w:val="0"/>
        <w:autoSpaceDN w:val="0"/>
        <w:adjustRightInd w:val="0"/>
        <w:ind w:firstLine="709"/>
        <w:jc w:val="both"/>
        <w:rPr>
          <w:color w:val="000000" w:themeColor="text1"/>
          <w:szCs w:val="28"/>
        </w:rPr>
      </w:pPr>
      <w:r w:rsidRPr="00DE0064">
        <w:rPr>
          <w:bCs/>
          <w:color w:val="000000" w:themeColor="text1"/>
          <w:szCs w:val="28"/>
        </w:rPr>
        <w:t>-</w:t>
      </w:r>
      <w:r w:rsidRPr="00DE0064">
        <w:rPr>
          <w:color w:val="000000" w:themeColor="text1"/>
          <w:szCs w:val="28"/>
        </w:rPr>
        <w:t xml:space="preserve"> вырубки засохших, больных, находящихся в аварийном состоянии деревьев и кустарников;</w:t>
      </w:r>
    </w:p>
    <w:p w:rsidR="008052EC" w:rsidRPr="00DE0064" w:rsidRDefault="008052EC" w:rsidP="008052EC">
      <w:pPr>
        <w:autoSpaceDE w:val="0"/>
        <w:autoSpaceDN w:val="0"/>
        <w:adjustRightInd w:val="0"/>
        <w:ind w:firstLine="709"/>
        <w:jc w:val="both"/>
        <w:rPr>
          <w:color w:val="000000" w:themeColor="text1"/>
          <w:szCs w:val="28"/>
        </w:rPr>
      </w:pPr>
      <w:r w:rsidRPr="00DE0064">
        <w:rPr>
          <w:bCs/>
          <w:color w:val="000000" w:themeColor="text1"/>
          <w:szCs w:val="28"/>
        </w:rPr>
        <w:t>-</w:t>
      </w:r>
      <w:r w:rsidRPr="00DE0064">
        <w:rPr>
          <w:color w:val="000000" w:themeColor="text1"/>
          <w:szCs w:val="28"/>
        </w:rPr>
        <w:t xml:space="preserve"> нахождения зеленых насаждений в охранной зоне инженерных коммуникаций;</w:t>
      </w:r>
    </w:p>
    <w:p w:rsidR="008052EC" w:rsidRPr="00DE0064" w:rsidRDefault="008052EC" w:rsidP="008052EC">
      <w:pPr>
        <w:autoSpaceDE w:val="0"/>
        <w:autoSpaceDN w:val="0"/>
        <w:adjustRightInd w:val="0"/>
        <w:ind w:firstLine="709"/>
        <w:jc w:val="both"/>
        <w:rPr>
          <w:color w:val="000000" w:themeColor="text1"/>
          <w:szCs w:val="28"/>
        </w:rPr>
      </w:pPr>
      <w:r w:rsidRPr="00DE0064">
        <w:rPr>
          <w:bCs/>
          <w:color w:val="000000" w:themeColor="text1"/>
          <w:szCs w:val="28"/>
        </w:rPr>
        <w:t>-</w:t>
      </w:r>
      <w:r w:rsidRPr="00DE0064">
        <w:rPr>
          <w:color w:val="000000" w:themeColor="text1"/>
          <w:szCs w:val="28"/>
        </w:rPr>
        <w:t xml:space="preserve"> высадки деревьев и кустарников без соблюдения требований Свода правил </w:t>
      </w:r>
      <w:hyperlink r:id="rId19" w:history="1">
        <w:r w:rsidRPr="00DE0064">
          <w:rPr>
            <w:color w:val="000000" w:themeColor="text1"/>
            <w:szCs w:val="28"/>
          </w:rPr>
          <w:t>СП 42.13330</w:t>
        </w:r>
      </w:hyperlink>
      <w:r w:rsidRPr="00DE0064">
        <w:rPr>
          <w:color w:val="000000" w:themeColor="text1"/>
          <w:szCs w:val="28"/>
        </w:rPr>
        <w:t xml:space="preserve"> «СНиП 2.07.01-89* Градостроительство. Планировка и застройка городских и сельских поселений»;</w:t>
      </w:r>
    </w:p>
    <w:p w:rsidR="008052EC" w:rsidRPr="00DE0064" w:rsidRDefault="008052EC" w:rsidP="008052EC">
      <w:pPr>
        <w:autoSpaceDE w:val="0"/>
        <w:autoSpaceDN w:val="0"/>
        <w:adjustRightInd w:val="0"/>
        <w:ind w:firstLine="709"/>
        <w:jc w:val="both"/>
        <w:rPr>
          <w:color w:val="000000" w:themeColor="text1"/>
          <w:szCs w:val="28"/>
        </w:rPr>
      </w:pPr>
      <w:r w:rsidRPr="00DE0064">
        <w:rPr>
          <w:bCs/>
          <w:color w:val="000000" w:themeColor="text1"/>
          <w:szCs w:val="28"/>
        </w:rPr>
        <w:t xml:space="preserve">- </w:t>
      </w:r>
      <w:r w:rsidRPr="00DE0064">
        <w:rPr>
          <w:color w:val="000000" w:themeColor="text1"/>
          <w:szCs w:val="28"/>
        </w:rPr>
        <w:t>проведения разрешенных в установленном порядке ремонтных работ при невозможности избежать вырубки (повреждения) зеленых насаждений.</w:t>
      </w:r>
    </w:p>
    <w:p w:rsidR="008052EC" w:rsidRPr="00DE0064" w:rsidRDefault="005906EB" w:rsidP="008052EC">
      <w:pPr>
        <w:autoSpaceDE w:val="0"/>
        <w:autoSpaceDN w:val="0"/>
        <w:adjustRightInd w:val="0"/>
        <w:ind w:firstLine="709"/>
        <w:jc w:val="both"/>
        <w:rPr>
          <w:color w:val="000000" w:themeColor="text1"/>
          <w:szCs w:val="28"/>
        </w:rPr>
      </w:pPr>
      <w:r w:rsidRPr="00DE0064">
        <w:rPr>
          <w:color w:val="000000" w:themeColor="text1"/>
          <w:szCs w:val="28"/>
        </w:rPr>
        <w:t>4.1</w:t>
      </w:r>
      <w:r w:rsidR="008052EC" w:rsidRPr="00DE0064">
        <w:rPr>
          <w:color w:val="000000" w:themeColor="text1"/>
          <w:szCs w:val="28"/>
        </w:rPr>
        <w:t>.</w:t>
      </w:r>
      <w:r w:rsidRPr="00DE0064">
        <w:rPr>
          <w:color w:val="000000" w:themeColor="text1"/>
          <w:szCs w:val="28"/>
        </w:rPr>
        <w:t>7</w:t>
      </w:r>
      <w:r w:rsidR="008052EC" w:rsidRPr="00DE0064">
        <w:rPr>
          <w:color w:val="000000" w:themeColor="text1"/>
          <w:szCs w:val="28"/>
        </w:rPr>
        <w:t xml:space="preserve">.2. </w:t>
      </w:r>
      <w:r w:rsidRPr="00DE0064">
        <w:rPr>
          <w:color w:val="000000" w:themeColor="text1"/>
          <w:szCs w:val="28"/>
        </w:rPr>
        <w:t xml:space="preserve">Разрешения на право вырубки зеленых насаждений </w:t>
      </w:r>
      <w:r w:rsidR="008052EC" w:rsidRPr="00DE0064">
        <w:rPr>
          <w:color w:val="000000" w:themeColor="text1"/>
          <w:szCs w:val="28"/>
        </w:rPr>
        <w:t>предоставляется без возмещения ущерба в случае:</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 вырубки засохших, больных, находящихся в аварийном состоянии деревьев и кустарников, устранения нарушений норм охраны и эксплуатации объектов капитального строительства, инженерной и транспортной инфраструктуры, предупреждения и ликвидации последствий аварий, катастроф, стихийных бедствий и иных чрезвычайных ситуаций природного и техногенного характера;</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 санитарной, омолаживающей, формовочной обрезки крон деревьев, стрижки «живой» изгороди, цветников, газонов, скашивания травяного покрова;</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 при строительстве, капитальном ремонте и реконструкции объектов капитального строительства муниципальной собственности в рамках заключенного муниципального контракта.</w:t>
      </w:r>
    </w:p>
    <w:p w:rsidR="008052EC" w:rsidRPr="001B297B" w:rsidRDefault="008052EC" w:rsidP="008052EC">
      <w:pPr>
        <w:autoSpaceDE w:val="0"/>
        <w:autoSpaceDN w:val="0"/>
        <w:adjustRightInd w:val="0"/>
        <w:ind w:firstLine="709"/>
        <w:jc w:val="both"/>
        <w:rPr>
          <w:szCs w:val="28"/>
        </w:rPr>
      </w:pPr>
      <w:r w:rsidRPr="001B297B">
        <w:rPr>
          <w:szCs w:val="28"/>
        </w:rPr>
        <w:t>4.</w:t>
      </w:r>
      <w:r w:rsidR="005906EB" w:rsidRPr="001B297B">
        <w:rPr>
          <w:szCs w:val="28"/>
        </w:rPr>
        <w:t>1</w:t>
      </w:r>
      <w:r w:rsidRPr="001B297B">
        <w:rPr>
          <w:szCs w:val="28"/>
        </w:rPr>
        <w:t>.</w:t>
      </w:r>
      <w:r w:rsidR="005906EB" w:rsidRPr="001B297B">
        <w:rPr>
          <w:szCs w:val="28"/>
        </w:rPr>
        <w:t>7</w:t>
      </w:r>
      <w:r w:rsidRPr="001B297B">
        <w:rPr>
          <w:szCs w:val="28"/>
        </w:rPr>
        <w:t>.</w:t>
      </w:r>
      <w:r w:rsidR="005906EB" w:rsidRPr="001B297B">
        <w:rPr>
          <w:szCs w:val="28"/>
        </w:rPr>
        <w:t>2</w:t>
      </w:r>
      <w:r w:rsidRPr="001B297B">
        <w:rPr>
          <w:szCs w:val="28"/>
        </w:rPr>
        <w:t>. Утвержденн</w:t>
      </w:r>
      <w:r w:rsidR="005906EB" w:rsidRPr="001B297B">
        <w:rPr>
          <w:szCs w:val="28"/>
        </w:rPr>
        <w:t>ое</w:t>
      </w:r>
      <w:r w:rsidR="004F0470" w:rsidRPr="001B297B">
        <w:rPr>
          <w:szCs w:val="28"/>
        </w:rPr>
        <w:t xml:space="preserve"> </w:t>
      </w:r>
      <w:r w:rsidR="005906EB" w:rsidRPr="001B297B">
        <w:rPr>
          <w:szCs w:val="28"/>
        </w:rPr>
        <w:t>разрешение на право вырубки зеленых насаждений</w:t>
      </w:r>
      <w:r w:rsidRPr="001B297B">
        <w:rPr>
          <w:szCs w:val="28"/>
        </w:rPr>
        <w:t xml:space="preserve"> предоставляется заявителю администрацией </w:t>
      </w:r>
      <w:r w:rsidR="005906EB" w:rsidRPr="001B297B">
        <w:rPr>
          <w:szCs w:val="28"/>
        </w:rPr>
        <w:t xml:space="preserve">муниципального образования </w:t>
      </w:r>
      <w:r w:rsidR="004F0470" w:rsidRPr="001B297B">
        <w:rPr>
          <w:iCs/>
          <w:szCs w:val="28"/>
        </w:rPr>
        <w:t>Петровский сельсовет</w:t>
      </w:r>
      <w:r w:rsidR="004F0470" w:rsidRPr="001B297B">
        <w:rPr>
          <w:szCs w:val="28"/>
        </w:rPr>
        <w:t xml:space="preserve"> </w:t>
      </w:r>
      <w:r w:rsidRPr="001B297B">
        <w:rPr>
          <w:szCs w:val="28"/>
        </w:rPr>
        <w:t xml:space="preserve">в порядке, установленном муниципальным правовым актом </w:t>
      </w:r>
      <w:r w:rsidR="005906EB" w:rsidRPr="001B297B">
        <w:rPr>
          <w:szCs w:val="28"/>
        </w:rPr>
        <w:t xml:space="preserve">муниципального образования </w:t>
      </w:r>
      <w:r w:rsidR="004F0470" w:rsidRPr="001B297B">
        <w:rPr>
          <w:iCs/>
          <w:szCs w:val="28"/>
        </w:rPr>
        <w:t>Петровский сельсовет</w:t>
      </w:r>
      <w:r w:rsidR="005906EB" w:rsidRPr="001B297B">
        <w:rPr>
          <w:szCs w:val="28"/>
        </w:rPr>
        <w:t>.</w:t>
      </w:r>
    </w:p>
    <w:p w:rsidR="008052EC" w:rsidRPr="001B297B" w:rsidRDefault="008052EC" w:rsidP="008052EC">
      <w:pPr>
        <w:autoSpaceDE w:val="0"/>
        <w:autoSpaceDN w:val="0"/>
        <w:adjustRightInd w:val="0"/>
        <w:ind w:firstLine="709"/>
        <w:jc w:val="both"/>
        <w:rPr>
          <w:szCs w:val="28"/>
        </w:rPr>
      </w:pPr>
      <w:r w:rsidRPr="001B297B">
        <w:rPr>
          <w:szCs w:val="28"/>
        </w:rPr>
        <w:t>В случае определения способа возмещения ущерба, причиненного вырубкой (повреждением) зеленых насаждений, в виде перечисления суммы ущерба, утве</w:t>
      </w:r>
      <w:r w:rsidR="005906EB" w:rsidRPr="001B297B">
        <w:rPr>
          <w:szCs w:val="28"/>
        </w:rPr>
        <w:t xml:space="preserve">ржденное разрешение на право вырубки зеленых насаждений </w:t>
      </w:r>
      <w:r w:rsidRPr="001B297B">
        <w:rPr>
          <w:szCs w:val="28"/>
        </w:rPr>
        <w:t xml:space="preserve">предоставляется заявителю после поступления в бюджет </w:t>
      </w:r>
      <w:r w:rsidR="005906EB" w:rsidRPr="001B297B">
        <w:rPr>
          <w:szCs w:val="28"/>
        </w:rPr>
        <w:t xml:space="preserve">муниципального образования </w:t>
      </w:r>
      <w:r w:rsidR="00EE38AB" w:rsidRPr="001B297B">
        <w:rPr>
          <w:iCs/>
          <w:szCs w:val="28"/>
        </w:rPr>
        <w:t>Петровский сельсовет</w:t>
      </w:r>
      <w:r w:rsidR="00EE38AB" w:rsidRPr="001B297B">
        <w:rPr>
          <w:szCs w:val="28"/>
        </w:rPr>
        <w:t xml:space="preserve"> Оренб</w:t>
      </w:r>
      <w:r w:rsidR="005906EB" w:rsidRPr="001B297B">
        <w:rPr>
          <w:szCs w:val="28"/>
        </w:rPr>
        <w:t>ургской области</w:t>
      </w:r>
      <w:r w:rsidRPr="001B297B">
        <w:rPr>
          <w:szCs w:val="28"/>
        </w:rPr>
        <w:t xml:space="preserve"> ущерба, указанной в акте оценки ущерба по форме согласно приложению 1.</w:t>
      </w:r>
      <w:r w:rsidR="00240392" w:rsidRPr="001B297B">
        <w:rPr>
          <w:szCs w:val="28"/>
        </w:rPr>
        <w:t>2</w:t>
      </w:r>
      <w:r w:rsidRPr="001B297B">
        <w:rPr>
          <w:szCs w:val="28"/>
        </w:rPr>
        <w:t xml:space="preserve"> к настоящим Правилам.</w:t>
      </w:r>
    </w:p>
    <w:p w:rsidR="008052EC" w:rsidRPr="00DE0064" w:rsidRDefault="008052EC" w:rsidP="008052EC">
      <w:pPr>
        <w:autoSpaceDE w:val="0"/>
        <w:autoSpaceDN w:val="0"/>
        <w:adjustRightInd w:val="0"/>
        <w:ind w:firstLine="720"/>
        <w:jc w:val="both"/>
        <w:rPr>
          <w:color w:val="000000" w:themeColor="text1"/>
          <w:szCs w:val="28"/>
        </w:rPr>
      </w:pPr>
      <w:bookmarkStart w:id="48" w:name="sub_1006"/>
      <w:r w:rsidRPr="001B297B">
        <w:rPr>
          <w:szCs w:val="28"/>
        </w:rPr>
        <w:t xml:space="preserve">Акт оценки ущерба составляется к каждому проекту </w:t>
      </w:r>
      <w:r w:rsidR="005906EB" w:rsidRPr="001B297B">
        <w:rPr>
          <w:szCs w:val="28"/>
        </w:rPr>
        <w:t>разрешения на право вырубки зеленых насаждений</w:t>
      </w:r>
      <w:r w:rsidRPr="001B297B">
        <w:rPr>
          <w:szCs w:val="28"/>
        </w:rPr>
        <w:t xml:space="preserve"> и утверждается главой </w:t>
      </w:r>
      <w:r w:rsidR="005906EB" w:rsidRPr="001B297B">
        <w:rPr>
          <w:szCs w:val="28"/>
        </w:rPr>
        <w:t xml:space="preserve">муниципального образования </w:t>
      </w:r>
      <w:r w:rsidR="00EE38AB">
        <w:rPr>
          <w:iCs/>
          <w:color w:val="000000" w:themeColor="text1"/>
          <w:szCs w:val="28"/>
        </w:rPr>
        <w:t>Петровский сельсовет</w:t>
      </w:r>
      <w:r w:rsidR="00EE38AB">
        <w:rPr>
          <w:color w:val="000000" w:themeColor="text1"/>
          <w:szCs w:val="28"/>
        </w:rPr>
        <w:t>.</w:t>
      </w:r>
    </w:p>
    <w:p w:rsidR="008052EC" w:rsidRPr="00DE0064" w:rsidRDefault="008052EC" w:rsidP="008052EC">
      <w:pPr>
        <w:autoSpaceDE w:val="0"/>
        <w:autoSpaceDN w:val="0"/>
        <w:adjustRightInd w:val="0"/>
        <w:ind w:firstLine="720"/>
        <w:jc w:val="both"/>
        <w:rPr>
          <w:color w:val="000000" w:themeColor="text1"/>
          <w:szCs w:val="28"/>
        </w:rPr>
      </w:pPr>
      <w:bookmarkStart w:id="49" w:name="sub_10062"/>
      <w:bookmarkEnd w:id="48"/>
      <w:r w:rsidRPr="00DE0064">
        <w:rPr>
          <w:color w:val="000000" w:themeColor="text1"/>
          <w:szCs w:val="28"/>
        </w:rPr>
        <w:t>Один экземпляр акта оценки ущерба передается заявителю, другой хранится в администрации</w:t>
      </w:r>
      <w:r w:rsidR="005906EB" w:rsidRPr="00DE0064">
        <w:rPr>
          <w:color w:val="000000" w:themeColor="text1"/>
          <w:szCs w:val="28"/>
        </w:rPr>
        <w:t xml:space="preserve"> муниципального образования </w:t>
      </w:r>
      <w:r w:rsidR="00EE38AB">
        <w:rPr>
          <w:iCs/>
          <w:color w:val="000000" w:themeColor="text1"/>
          <w:szCs w:val="28"/>
        </w:rPr>
        <w:t>Петровский сельсовет.</w:t>
      </w:r>
    </w:p>
    <w:bookmarkEnd w:id="49"/>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4.</w:t>
      </w:r>
      <w:r w:rsidR="005906EB" w:rsidRPr="00DE0064">
        <w:rPr>
          <w:color w:val="000000" w:themeColor="text1"/>
          <w:szCs w:val="28"/>
        </w:rPr>
        <w:t>1</w:t>
      </w:r>
      <w:r w:rsidRPr="00DE0064">
        <w:rPr>
          <w:color w:val="000000" w:themeColor="text1"/>
          <w:szCs w:val="28"/>
        </w:rPr>
        <w:t>.</w:t>
      </w:r>
      <w:r w:rsidR="005906EB" w:rsidRPr="00DE0064">
        <w:rPr>
          <w:color w:val="000000" w:themeColor="text1"/>
          <w:szCs w:val="28"/>
        </w:rPr>
        <w:t>7</w:t>
      </w:r>
      <w:r w:rsidRPr="00DE0064">
        <w:rPr>
          <w:color w:val="000000" w:themeColor="text1"/>
          <w:szCs w:val="28"/>
        </w:rPr>
        <w:t>.</w:t>
      </w:r>
      <w:r w:rsidR="005906EB" w:rsidRPr="00DE0064">
        <w:rPr>
          <w:color w:val="000000" w:themeColor="text1"/>
          <w:szCs w:val="28"/>
        </w:rPr>
        <w:t>3</w:t>
      </w:r>
      <w:r w:rsidRPr="00DE0064">
        <w:rPr>
          <w:color w:val="000000" w:themeColor="text1"/>
          <w:szCs w:val="28"/>
        </w:rPr>
        <w:t xml:space="preserve">. Ущерб, причиненный зеленым насаждениям, рассчитывается в соответствии с утвержденными в установленном порядке таксами и методиками </w:t>
      </w:r>
      <w:r w:rsidRPr="00DE0064">
        <w:rPr>
          <w:color w:val="000000" w:themeColor="text1"/>
          <w:szCs w:val="28"/>
        </w:rPr>
        <w:lastRenderedPageBreak/>
        <w:t>исчисления размера вреда окружающей среде, а при их отсутствии – исходя из фактических затрат на восстановление нарушенного состояния окружающей среды, с учетом понесенных убытков, в том числе упущенной выгоды. Ассортимент и качество посадочного материала должны обеспечивать способность вновь создаваемых зеленых насаждений выполнять экологические, санитарно-гигиенические и рекреационные функции на конкретном участке, подлежащем озеленению.</w:t>
      </w:r>
    </w:p>
    <w:p w:rsidR="008052EC" w:rsidRPr="00DE0064" w:rsidRDefault="005906EB" w:rsidP="008052EC">
      <w:pPr>
        <w:autoSpaceDE w:val="0"/>
        <w:autoSpaceDN w:val="0"/>
        <w:adjustRightInd w:val="0"/>
        <w:ind w:firstLine="709"/>
        <w:jc w:val="both"/>
        <w:rPr>
          <w:color w:val="000000" w:themeColor="text1"/>
          <w:szCs w:val="28"/>
        </w:rPr>
      </w:pPr>
      <w:r w:rsidRPr="00DE0064">
        <w:rPr>
          <w:color w:val="000000" w:themeColor="text1"/>
          <w:szCs w:val="28"/>
        </w:rPr>
        <w:t>4.1</w:t>
      </w:r>
      <w:r w:rsidR="008052EC" w:rsidRPr="00DE0064">
        <w:rPr>
          <w:color w:val="000000" w:themeColor="text1"/>
          <w:szCs w:val="28"/>
        </w:rPr>
        <w:t>.</w:t>
      </w:r>
      <w:r w:rsidRPr="00DE0064">
        <w:rPr>
          <w:color w:val="000000" w:themeColor="text1"/>
          <w:szCs w:val="28"/>
        </w:rPr>
        <w:t>7</w:t>
      </w:r>
      <w:r w:rsidR="008052EC" w:rsidRPr="00DE0064">
        <w:rPr>
          <w:color w:val="000000" w:themeColor="text1"/>
          <w:szCs w:val="28"/>
        </w:rPr>
        <w:t>.</w:t>
      </w:r>
      <w:r w:rsidRPr="00DE0064">
        <w:rPr>
          <w:color w:val="000000" w:themeColor="text1"/>
          <w:szCs w:val="28"/>
        </w:rPr>
        <w:t>4</w:t>
      </w:r>
      <w:r w:rsidR="008052EC" w:rsidRPr="00DE0064">
        <w:rPr>
          <w:color w:val="000000" w:themeColor="text1"/>
          <w:szCs w:val="28"/>
        </w:rPr>
        <w:t xml:space="preserve">. Возмещение ущерба, причиненного зеленым насаждениям, осуществляется в порядке, установленном постановлением администрации </w:t>
      </w:r>
      <w:r w:rsidRPr="00DE0064">
        <w:rPr>
          <w:color w:val="000000" w:themeColor="text1"/>
          <w:szCs w:val="28"/>
        </w:rPr>
        <w:t xml:space="preserve">муниципального образования </w:t>
      </w:r>
      <w:r w:rsidR="00F42666">
        <w:rPr>
          <w:iCs/>
          <w:color w:val="000000" w:themeColor="text1"/>
          <w:szCs w:val="28"/>
        </w:rPr>
        <w:t>Петровский сельсовет</w:t>
      </w:r>
      <w:r w:rsidR="008052EC" w:rsidRPr="00DE0064">
        <w:rPr>
          <w:color w:val="000000" w:themeColor="text1"/>
          <w:szCs w:val="28"/>
        </w:rPr>
        <w:t>:</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 xml:space="preserve">- путем высадки новых зеленых насаждений равноценных и более ценных пород в ближайший подходящий сезон в открытый грунт, но не позднее одного года со дня вырубки зеленых насаждений. Породный состав высаживаемых зеленых насаждений определяется администрацией </w:t>
      </w:r>
      <w:r w:rsidR="005906EB" w:rsidRPr="00DE0064">
        <w:rPr>
          <w:color w:val="000000" w:themeColor="text1"/>
          <w:szCs w:val="28"/>
        </w:rPr>
        <w:t xml:space="preserve">муниципального образования </w:t>
      </w:r>
      <w:r w:rsidR="00F42666">
        <w:rPr>
          <w:iCs/>
          <w:color w:val="000000" w:themeColor="text1"/>
          <w:szCs w:val="28"/>
        </w:rPr>
        <w:t>Петровский сельсовет</w:t>
      </w:r>
      <w:r w:rsidRPr="00DE0064">
        <w:rPr>
          <w:color w:val="000000" w:themeColor="text1"/>
          <w:szCs w:val="28"/>
        </w:rPr>
        <w:t>;</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 xml:space="preserve">- путем перечисления суммы ущерба, указанной в акте оценки, в бюджет </w:t>
      </w:r>
      <w:r w:rsidR="005906EB" w:rsidRPr="00DE0064">
        <w:rPr>
          <w:color w:val="000000" w:themeColor="text1"/>
          <w:szCs w:val="28"/>
        </w:rPr>
        <w:t xml:space="preserve">муниципального образования </w:t>
      </w:r>
      <w:r w:rsidR="00F42666">
        <w:rPr>
          <w:iCs/>
          <w:color w:val="000000" w:themeColor="text1"/>
          <w:szCs w:val="28"/>
        </w:rPr>
        <w:t>Петровский сельсовет;</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 xml:space="preserve">- путем высадки новых зеленых насаждений равноценных и более ценных пород в ближайший подходящий сезон в открытый грунт, но не позднее одного года со дня вырубки зеленых насаждений, и перечисления суммы ущерба в бюджет </w:t>
      </w:r>
      <w:r w:rsidR="005906EB" w:rsidRPr="00DE0064">
        <w:rPr>
          <w:color w:val="000000" w:themeColor="text1"/>
          <w:szCs w:val="28"/>
        </w:rPr>
        <w:t xml:space="preserve">муниципального образования </w:t>
      </w:r>
      <w:r w:rsidR="00F42666">
        <w:rPr>
          <w:iCs/>
          <w:color w:val="000000" w:themeColor="text1"/>
          <w:szCs w:val="28"/>
        </w:rPr>
        <w:t>Петровский сельсовет</w:t>
      </w:r>
      <w:r w:rsidRPr="00DE0064">
        <w:rPr>
          <w:color w:val="000000" w:themeColor="text1"/>
          <w:szCs w:val="28"/>
        </w:rPr>
        <w:t>, указанной в акте оценки ущерба, в размере, учитывающем затраты на высадку зеленых насаждений.</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4.</w:t>
      </w:r>
      <w:r w:rsidR="005906EB" w:rsidRPr="00DE0064">
        <w:rPr>
          <w:color w:val="000000" w:themeColor="text1"/>
          <w:szCs w:val="28"/>
        </w:rPr>
        <w:t>1</w:t>
      </w:r>
      <w:r w:rsidRPr="00DE0064">
        <w:rPr>
          <w:color w:val="000000" w:themeColor="text1"/>
          <w:szCs w:val="28"/>
        </w:rPr>
        <w:t>.</w:t>
      </w:r>
      <w:r w:rsidR="005906EB" w:rsidRPr="00DE0064">
        <w:rPr>
          <w:color w:val="000000" w:themeColor="text1"/>
          <w:szCs w:val="28"/>
        </w:rPr>
        <w:t>7</w:t>
      </w:r>
      <w:r w:rsidRPr="00DE0064">
        <w:rPr>
          <w:color w:val="000000" w:themeColor="text1"/>
          <w:szCs w:val="28"/>
        </w:rPr>
        <w:t>.</w:t>
      </w:r>
      <w:r w:rsidR="005906EB" w:rsidRPr="00DE0064">
        <w:rPr>
          <w:color w:val="000000" w:themeColor="text1"/>
          <w:szCs w:val="28"/>
        </w:rPr>
        <w:t>5</w:t>
      </w:r>
      <w:r w:rsidRPr="00DE0064">
        <w:rPr>
          <w:color w:val="000000" w:themeColor="text1"/>
          <w:szCs w:val="28"/>
        </w:rPr>
        <w:t xml:space="preserve">. В случае вырубки (повреждения) зеленых насаждений без </w:t>
      </w:r>
      <w:r w:rsidR="005906EB" w:rsidRPr="00DE0064">
        <w:rPr>
          <w:color w:val="000000" w:themeColor="text1"/>
          <w:szCs w:val="28"/>
        </w:rPr>
        <w:t>разрешения на право вырубки зеленых насаждений</w:t>
      </w:r>
      <w:r w:rsidRPr="00DE0064">
        <w:rPr>
          <w:color w:val="000000" w:themeColor="text1"/>
          <w:szCs w:val="28"/>
        </w:rPr>
        <w:t>, предоставленному в установленном порядке и срок действия которого истек, лица, причинившие вред окружающей среде, уплачивают размер ущерба, причиненного зеленым насаждениям, в соответствии с актом оценки ущерба.</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 xml:space="preserve">Администрация </w:t>
      </w:r>
      <w:r w:rsidR="005906EB" w:rsidRPr="00DE0064">
        <w:rPr>
          <w:color w:val="000000" w:themeColor="text1"/>
          <w:szCs w:val="28"/>
        </w:rPr>
        <w:t xml:space="preserve">муниципального образования </w:t>
      </w:r>
      <w:r w:rsidR="00F42666">
        <w:rPr>
          <w:iCs/>
          <w:color w:val="000000" w:themeColor="text1"/>
          <w:szCs w:val="28"/>
        </w:rPr>
        <w:t>Петровский сельсовет</w:t>
      </w:r>
      <w:r w:rsidRPr="00DE0064">
        <w:rPr>
          <w:color w:val="000000" w:themeColor="text1"/>
          <w:szCs w:val="28"/>
        </w:rPr>
        <w:t xml:space="preserve"> в течение трех рабочих дней с момента выявления вырубки зеленых насаждений без </w:t>
      </w:r>
      <w:r w:rsidR="00A71907" w:rsidRPr="00DE0064">
        <w:rPr>
          <w:color w:val="000000" w:themeColor="text1"/>
          <w:szCs w:val="28"/>
        </w:rPr>
        <w:t>разрешения на право вырубки зеленых насаждений</w:t>
      </w:r>
      <w:r w:rsidRPr="00DE0064">
        <w:rPr>
          <w:color w:val="000000" w:themeColor="text1"/>
          <w:szCs w:val="28"/>
        </w:rPr>
        <w:t>, предоставленному в установленном порядке и срок действия которого истек, принимает меры для привлечения лиц, причинивших ущерб зеленым насаждениям, к ответственности и возмещению причиненного ущерба.</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 xml:space="preserve">В случае отказа лиц, причинивших вред зеленым насаждениям, от возмещения ущерба в добровольном порядке администрация </w:t>
      </w:r>
      <w:r w:rsidR="00A71907" w:rsidRPr="00DE0064">
        <w:rPr>
          <w:color w:val="000000" w:themeColor="text1"/>
          <w:szCs w:val="28"/>
        </w:rPr>
        <w:t xml:space="preserve">муниципального образования </w:t>
      </w:r>
      <w:r w:rsidR="00F42666">
        <w:rPr>
          <w:iCs/>
          <w:color w:val="000000" w:themeColor="text1"/>
          <w:szCs w:val="28"/>
        </w:rPr>
        <w:t>Петровский сельсовет</w:t>
      </w:r>
      <w:r w:rsidR="00F42666" w:rsidRPr="00DE0064">
        <w:rPr>
          <w:color w:val="000000" w:themeColor="text1"/>
          <w:szCs w:val="28"/>
        </w:rPr>
        <w:t xml:space="preserve"> </w:t>
      </w:r>
      <w:r w:rsidRPr="00DE0064">
        <w:rPr>
          <w:color w:val="000000" w:themeColor="text1"/>
          <w:szCs w:val="28"/>
        </w:rPr>
        <w:t>производит его взыскание в судебном порядке.</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Лица, осуществляющие вырубку (повреждение) зеленых насаждений в нарушение настоящих Правил, несут ответственность, предусмотренную действующим законодательством.</w:t>
      </w:r>
    </w:p>
    <w:p w:rsidR="008052EC" w:rsidRPr="00DE0064" w:rsidRDefault="00A71907" w:rsidP="008052EC">
      <w:pPr>
        <w:autoSpaceDE w:val="0"/>
        <w:autoSpaceDN w:val="0"/>
        <w:adjustRightInd w:val="0"/>
        <w:ind w:firstLine="709"/>
        <w:jc w:val="both"/>
        <w:rPr>
          <w:color w:val="000000" w:themeColor="text1"/>
          <w:szCs w:val="28"/>
        </w:rPr>
      </w:pPr>
      <w:r w:rsidRPr="00DE0064">
        <w:rPr>
          <w:color w:val="000000" w:themeColor="text1"/>
          <w:szCs w:val="28"/>
        </w:rPr>
        <w:t>4.1</w:t>
      </w:r>
      <w:r w:rsidR="008052EC" w:rsidRPr="00DE0064">
        <w:rPr>
          <w:color w:val="000000" w:themeColor="text1"/>
          <w:szCs w:val="28"/>
        </w:rPr>
        <w:t>.</w:t>
      </w:r>
      <w:r w:rsidRPr="00DE0064">
        <w:rPr>
          <w:color w:val="000000" w:themeColor="text1"/>
          <w:szCs w:val="28"/>
        </w:rPr>
        <w:t>7</w:t>
      </w:r>
      <w:r w:rsidR="008052EC" w:rsidRPr="00DE0064">
        <w:rPr>
          <w:color w:val="000000" w:themeColor="text1"/>
          <w:szCs w:val="28"/>
        </w:rPr>
        <w:t>.</w:t>
      </w:r>
      <w:r w:rsidRPr="00DE0064">
        <w:rPr>
          <w:color w:val="000000" w:themeColor="text1"/>
          <w:szCs w:val="28"/>
        </w:rPr>
        <w:t>6</w:t>
      </w:r>
      <w:r w:rsidR="008052EC" w:rsidRPr="00DE0064">
        <w:rPr>
          <w:color w:val="000000" w:themeColor="text1"/>
          <w:szCs w:val="28"/>
        </w:rPr>
        <w:t xml:space="preserve">. В связи с неблагоприятными климатическими условиями для произрастания зеленых насаждений в </w:t>
      </w:r>
      <w:r w:rsidR="00F42666">
        <w:rPr>
          <w:color w:val="000000" w:themeColor="text1"/>
          <w:szCs w:val="28"/>
        </w:rPr>
        <w:t>населенных пунктах сельсовета</w:t>
      </w:r>
      <w:r w:rsidR="008052EC" w:rsidRPr="00DE0064">
        <w:rPr>
          <w:color w:val="000000" w:themeColor="text1"/>
          <w:szCs w:val="28"/>
        </w:rPr>
        <w:t xml:space="preserve">, в целях обеспечения воспроизводства зеленых насаждений и сохранения благоприятной окружающей среды устанавливается соотношение вырубленных зеленых </w:t>
      </w:r>
      <w:r w:rsidR="008052EC" w:rsidRPr="00DE0064">
        <w:rPr>
          <w:color w:val="000000" w:themeColor="text1"/>
          <w:szCs w:val="28"/>
        </w:rPr>
        <w:lastRenderedPageBreak/>
        <w:t>насаждений к необходимому количеству высаживаемых зеленых насаждений 1:3 (за одно вырубленное дерево/кустарник высаживается 3 дерева/кустарника).</w:t>
      </w:r>
    </w:p>
    <w:p w:rsidR="00F42666" w:rsidRDefault="008052EC" w:rsidP="008052EC">
      <w:pPr>
        <w:autoSpaceDE w:val="0"/>
        <w:autoSpaceDN w:val="0"/>
        <w:adjustRightInd w:val="0"/>
        <w:ind w:firstLine="720"/>
        <w:jc w:val="both"/>
        <w:rPr>
          <w:color w:val="000000" w:themeColor="text1"/>
          <w:szCs w:val="28"/>
        </w:rPr>
      </w:pPr>
      <w:r w:rsidRPr="00DE0064">
        <w:rPr>
          <w:color w:val="000000" w:themeColor="text1"/>
          <w:szCs w:val="28"/>
        </w:rPr>
        <w:t xml:space="preserve">В случае гибели в течение двух лет вновь высаженных зеленых насаждений, выявленной администрацией </w:t>
      </w:r>
      <w:r w:rsidR="00A71907" w:rsidRPr="00DE0064">
        <w:rPr>
          <w:color w:val="000000" w:themeColor="text1"/>
          <w:szCs w:val="28"/>
        </w:rPr>
        <w:t xml:space="preserve">муниципального образования </w:t>
      </w:r>
      <w:r w:rsidR="00F42666">
        <w:rPr>
          <w:iCs/>
          <w:color w:val="000000" w:themeColor="text1"/>
          <w:szCs w:val="28"/>
        </w:rPr>
        <w:t>Петровский сельсовет</w:t>
      </w:r>
      <w:r w:rsidRPr="00DE0064">
        <w:rPr>
          <w:color w:val="000000" w:themeColor="text1"/>
          <w:szCs w:val="28"/>
        </w:rPr>
        <w:t xml:space="preserve">, заявитель возмещает ущерб, причиненный зеленым насаждениям, в денежной форме в соответствии с актом оценки ущерба в бюджет </w:t>
      </w:r>
      <w:r w:rsidR="00A71907" w:rsidRPr="00DE0064">
        <w:rPr>
          <w:color w:val="000000" w:themeColor="text1"/>
          <w:szCs w:val="28"/>
        </w:rPr>
        <w:t xml:space="preserve">муниципального образования </w:t>
      </w:r>
      <w:r w:rsidR="00F42666">
        <w:rPr>
          <w:iCs/>
          <w:color w:val="000000" w:themeColor="text1"/>
          <w:szCs w:val="28"/>
        </w:rPr>
        <w:t>Петровский сельсовет</w:t>
      </w:r>
      <w:r w:rsidR="00F42666">
        <w:rPr>
          <w:color w:val="000000" w:themeColor="text1"/>
          <w:szCs w:val="28"/>
        </w:rPr>
        <w:t>.</w:t>
      </w: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 xml:space="preserve"> Оплата производится заявителем в течение 30 календарных дней с момента получения уведомления от администрации </w:t>
      </w:r>
      <w:r w:rsidR="00A71907" w:rsidRPr="00DE0064">
        <w:rPr>
          <w:color w:val="000000" w:themeColor="text1"/>
          <w:szCs w:val="28"/>
        </w:rPr>
        <w:t xml:space="preserve">муниципального </w:t>
      </w:r>
      <w:r w:rsidR="00A71907" w:rsidRPr="00DE0064">
        <w:rPr>
          <w:szCs w:val="28"/>
        </w:rPr>
        <w:t>образования</w:t>
      </w:r>
      <w:r w:rsidR="00F42666" w:rsidRPr="00F42666">
        <w:rPr>
          <w:iCs/>
          <w:color w:val="000000" w:themeColor="text1"/>
          <w:szCs w:val="28"/>
        </w:rPr>
        <w:t xml:space="preserve"> </w:t>
      </w:r>
      <w:r w:rsidR="00F42666">
        <w:rPr>
          <w:iCs/>
          <w:color w:val="000000" w:themeColor="text1"/>
          <w:szCs w:val="28"/>
        </w:rPr>
        <w:t>Петровский сельсовет.</w:t>
      </w:r>
    </w:p>
    <w:p w:rsidR="008052EC" w:rsidRPr="00DE0064" w:rsidRDefault="00A71907" w:rsidP="008052EC">
      <w:pPr>
        <w:widowControl w:val="0"/>
        <w:autoSpaceDE w:val="0"/>
        <w:autoSpaceDN w:val="0"/>
        <w:ind w:firstLine="709"/>
        <w:jc w:val="both"/>
        <w:rPr>
          <w:color w:val="000000" w:themeColor="text1"/>
          <w:szCs w:val="28"/>
        </w:rPr>
      </w:pPr>
      <w:r w:rsidRPr="00DE0064">
        <w:rPr>
          <w:color w:val="000000" w:themeColor="text1"/>
          <w:szCs w:val="28"/>
        </w:rPr>
        <w:t>4.1</w:t>
      </w:r>
      <w:r w:rsidR="008052EC" w:rsidRPr="00DE0064">
        <w:rPr>
          <w:color w:val="000000" w:themeColor="text1"/>
          <w:szCs w:val="28"/>
        </w:rPr>
        <w:t>.</w:t>
      </w:r>
      <w:r w:rsidRPr="00DE0064">
        <w:rPr>
          <w:color w:val="000000" w:themeColor="text1"/>
          <w:szCs w:val="28"/>
        </w:rPr>
        <w:t>7</w:t>
      </w:r>
      <w:r w:rsidR="008052EC" w:rsidRPr="00DE0064">
        <w:rPr>
          <w:color w:val="000000" w:themeColor="text1"/>
          <w:szCs w:val="28"/>
        </w:rPr>
        <w:t>.</w:t>
      </w:r>
      <w:r w:rsidRPr="00DE0064">
        <w:rPr>
          <w:color w:val="000000" w:themeColor="text1"/>
          <w:szCs w:val="28"/>
        </w:rPr>
        <w:t>7</w:t>
      </w:r>
      <w:r w:rsidR="008052EC" w:rsidRPr="00DE0064">
        <w:rPr>
          <w:color w:val="000000" w:themeColor="text1"/>
          <w:szCs w:val="28"/>
        </w:rPr>
        <w:t xml:space="preserve">. Возмещение ущерба, причиненного зеленым насаждениям, путем высадки новых зеленых насаждений равноценных и более ценных пород осуществляется в ближайший подходящий сезон в открытый грунт, но не позднее одного года со дня вырубки зеленых насаждений. Породный состав высаживаемых зеленых насаждений определяется администрацией </w:t>
      </w:r>
      <w:r w:rsidRPr="00DE0064">
        <w:rPr>
          <w:color w:val="000000" w:themeColor="text1"/>
          <w:szCs w:val="28"/>
        </w:rPr>
        <w:t xml:space="preserve">муниципального образования </w:t>
      </w:r>
      <w:r w:rsidR="00F42666">
        <w:rPr>
          <w:iCs/>
          <w:color w:val="000000" w:themeColor="text1"/>
          <w:szCs w:val="28"/>
        </w:rPr>
        <w:t>Петровский сельсовет</w:t>
      </w:r>
      <w:r w:rsidR="008052EC" w:rsidRPr="00DE0064">
        <w:rPr>
          <w:color w:val="000000" w:themeColor="text1"/>
          <w:szCs w:val="28"/>
        </w:rPr>
        <w:t>.</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4.</w:t>
      </w:r>
      <w:r w:rsidR="00A71907" w:rsidRPr="00DE0064">
        <w:rPr>
          <w:color w:val="000000" w:themeColor="text1"/>
          <w:szCs w:val="28"/>
        </w:rPr>
        <w:t>1</w:t>
      </w:r>
      <w:r w:rsidRPr="00DE0064">
        <w:rPr>
          <w:color w:val="000000" w:themeColor="text1"/>
          <w:szCs w:val="28"/>
        </w:rPr>
        <w:t>.</w:t>
      </w:r>
      <w:r w:rsidR="00A71907" w:rsidRPr="00DE0064">
        <w:rPr>
          <w:color w:val="000000" w:themeColor="text1"/>
          <w:szCs w:val="28"/>
        </w:rPr>
        <w:t>7</w:t>
      </w:r>
      <w:r w:rsidRPr="00DE0064">
        <w:rPr>
          <w:color w:val="000000" w:themeColor="text1"/>
          <w:szCs w:val="28"/>
        </w:rPr>
        <w:t>.</w:t>
      </w:r>
      <w:r w:rsidR="00A71907" w:rsidRPr="00DE0064">
        <w:rPr>
          <w:color w:val="000000" w:themeColor="text1"/>
          <w:szCs w:val="28"/>
        </w:rPr>
        <w:t>8</w:t>
      </w:r>
      <w:r w:rsidRPr="00DE0064">
        <w:rPr>
          <w:color w:val="000000" w:themeColor="text1"/>
          <w:szCs w:val="28"/>
        </w:rPr>
        <w:t xml:space="preserve">. С началом вегетационного периода администрацией </w:t>
      </w:r>
      <w:r w:rsidR="00A71907" w:rsidRPr="00DE0064">
        <w:rPr>
          <w:color w:val="000000" w:themeColor="text1"/>
          <w:szCs w:val="28"/>
        </w:rPr>
        <w:t xml:space="preserve">муниципального образования </w:t>
      </w:r>
      <w:r w:rsidR="00F42666">
        <w:rPr>
          <w:iCs/>
          <w:color w:val="000000" w:themeColor="text1"/>
          <w:szCs w:val="28"/>
        </w:rPr>
        <w:t>Петровский сельсовет</w:t>
      </w:r>
      <w:r w:rsidRPr="00DE0064">
        <w:rPr>
          <w:color w:val="000000" w:themeColor="text1"/>
          <w:szCs w:val="28"/>
        </w:rPr>
        <w:t xml:space="preserve"> проводится комиссионное обследование приживаемости зеленых насаждений, высаженных в счет возмещения ущерба, причиненного зеленым насаждениям, в порядке и сроки, установленные постановлением администрации </w:t>
      </w:r>
      <w:r w:rsidR="00A71907" w:rsidRPr="00DE0064">
        <w:rPr>
          <w:color w:val="000000" w:themeColor="text1"/>
          <w:szCs w:val="28"/>
        </w:rPr>
        <w:t xml:space="preserve">муниципального образования </w:t>
      </w:r>
      <w:r w:rsidR="00F42666">
        <w:rPr>
          <w:iCs/>
          <w:color w:val="000000" w:themeColor="text1"/>
          <w:szCs w:val="28"/>
        </w:rPr>
        <w:t>Петровский сельсовет</w:t>
      </w:r>
      <w:r w:rsidR="00F42666">
        <w:rPr>
          <w:color w:val="000000" w:themeColor="text1"/>
          <w:szCs w:val="28"/>
        </w:rPr>
        <w:t>.</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4.</w:t>
      </w:r>
      <w:r w:rsidR="00A71907" w:rsidRPr="00DE0064">
        <w:rPr>
          <w:color w:val="000000" w:themeColor="text1"/>
          <w:szCs w:val="28"/>
        </w:rPr>
        <w:t>1</w:t>
      </w:r>
      <w:r w:rsidRPr="00DE0064">
        <w:rPr>
          <w:color w:val="000000" w:themeColor="text1"/>
          <w:szCs w:val="28"/>
        </w:rPr>
        <w:t>.</w:t>
      </w:r>
      <w:r w:rsidR="00A71907" w:rsidRPr="00DE0064">
        <w:rPr>
          <w:color w:val="000000" w:themeColor="text1"/>
          <w:szCs w:val="28"/>
        </w:rPr>
        <w:t>7</w:t>
      </w:r>
      <w:r w:rsidRPr="00DE0064">
        <w:rPr>
          <w:color w:val="000000" w:themeColor="text1"/>
          <w:szCs w:val="28"/>
        </w:rPr>
        <w:t>.</w:t>
      </w:r>
      <w:r w:rsidR="00A71907" w:rsidRPr="00DE0064">
        <w:rPr>
          <w:color w:val="000000" w:themeColor="text1"/>
          <w:szCs w:val="28"/>
        </w:rPr>
        <w:t>9</w:t>
      </w:r>
      <w:r w:rsidRPr="00DE0064">
        <w:rPr>
          <w:color w:val="000000" w:themeColor="text1"/>
          <w:szCs w:val="28"/>
        </w:rPr>
        <w:t xml:space="preserve">. Действие порубочного билета прекращается досрочно в порядке, установленном постановлением администрации </w:t>
      </w:r>
      <w:r w:rsidR="00A71907" w:rsidRPr="00DE0064">
        <w:rPr>
          <w:color w:val="000000" w:themeColor="text1"/>
          <w:szCs w:val="28"/>
        </w:rPr>
        <w:t xml:space="preserve">муниципального образования </w:t>
      </w:r>
      <w:r w:rsidR="00F42666">
        <w:rPr>
          <w:iCs/>
          <w:color w:val="000000" w:themeColor="text1"/>
          <w:szCs w:val="28"/>
        </w:rPr>
        <w:t>Петровский сельсовет</w:t>
      </w:r>
      <w:r w:rsidRPr="00DE0064">
        <w:rPr>
          <w:color w:val="000000" w:themeColor="text1"/>
          <w:szCs w:val="28"/>
        </w:rPr>
        <w:t>, в случаях:</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 принудительного прекращения права собственности и иных прав на земельные участки, на которых расположены зеленые насаждения, в том числе изъятия земельных участков для государственных и муниципальных нужд;</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 отказа от права собственности и иных прав на земельные участки, на которых расположены зеленые насаждения;</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 расторжения договора аренды и иных договоров, на основании которых у граждан возникли права на земельные участки, на которых расположены зеленые насаждения;</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 прекращения действия разрешения на строительство;</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 обращения заявителя.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w:t>
      </w:r>
      <w:r w:rsidR="00A71907" w:rsidRPr="00DE0064">
        <w:rPr>
          <w:color w:val="000000" w:themeColor="text1"/>
          <w:szCs w:val="28"/>
        </w:rPr>
        <w:t>1</w:t>
      </w:r>
      <w:r w:rsidRPr="00DE0064">
        <w:rPr>
          <w:color w:val="000000" w:themeColor="text1"/>
          <w:szCs w:val="28"/>
        </w:rPr>
        <w:t>.</w:t>
      </w:r>
      <w:r w:rsidR="00A71907" w:rsidRPr="00DE0064">
        <w:rPr>
          <w:color w:val="000000" w:themeColor="text1"/>
          <w:szCs w:val="28"/>
        </w:rPr>
        <w:t>8</w:t>
      </w:r>
      <w:r w:rsidRPr="00DE0064">
        <w:rPr>
          <w:color w:val="000000" w:themeColor="text1"/>
          <w:szCs w:val="28"/>
        </w:rPr>
        <w:t xml:space="preserve">. Осуществление градостроительной и иной деятельности на территории </w:t>
      </w:r>
      <w:r w:rsidR="00A71907" w:rsidRPr="00DE0064">
        <w:rPr>
          <w:color w:val="000000" w:themeColor="text1"/>
          <w:szCs w:val="28"/>
        </w:rPr>
        <w:t xml:space="preserve">муниципального образования </w:t>
      </w:r>
      <w:r w:rsidR="00F42666">
        <w:rPr>
          <w:iCs/>
          <w:color w:val="000000" w:themeColor="text1"/>
          <w:szCs w:val="28"/>
        </w:rPr>
        <w:t>Петровский сельсовет</w:t>
      </w:r>
      <w:r w:rsidRPr="00DE0064">
        <w:rPr>
          <w:color w:val="000000" w:themeColor="text1"/>
          <w:szCs w:val="28"/>
        </w:rPr>
        <w:t xml:space="preserve"> не должно приводить к снижению абсолютных и удельных показателей площади и видового разнообразия озелененных территорий, чрезмерному омоложению либо старению деревьев, их повреждению и усыханию.</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w:t>
      </w:r>
      <w:r w:rsidR="00A71907" w:rsidRPr="00DE0064">
        <w:rPr>
          <w:color w:val="000000" w:themeColor="text1"/>
          <w:szCs w:val="28"/>
        </w:rPr>
        <w:t>1</w:t>
      </w:r>
      <w:r w:rsidRPr="00DE0064">
        <w:rPr>
          <w:color w:val="000000" w:themeColor="text1"/>
          <w:szCs w:val="28"/>
        </w:rPr>
        <w:t>.</w:t>
      </w:r>
      <w:r w:rsidR="00A71907" w:rsidRPr="00DE0064">
        <w:rPr>
          <w:color w:val="000000" w:themeColor="text1"/>
          <w:szCs w:val="28"/>
        </w:rPr>
        <w:t>9</w:t>
      </w:r>
      <w:r w:rsidRPr="00DE0064">
        <w:rPr>
          <w:color w:val="000000" w:themeColor="text1"/>
          <w:szCs w:val="28"/>
        </w:rPr>
        <w:t>. Градостроительная деятельность проводится, основываясь на принципе максимального сохранения зеленых насаждений.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w:t>
      </w:r>
      <w:r w:rsidR="00A71907" w:rsidRPr="00DE0064">
        <w:rPr>
          <w:color w:val="000000" w:themeColor="text1"/>
          <w:szCs w:val="28"/>
        </w:rPr>
        <w:t>1</w:t>
      </w:r>
      <w:r w:rsidRPr="00DE0064">
        <w:rPr>
          <w:color w:val="000000" w:themeColor="text1"/>
          <w:szCs w:val="28"/>
        </w:rPr>
        <w:t>.1</w:t>
      </w:r>
      <w:r w:rsidR="00A71907" w:rsidRPr="00DE0064">
        <w:rPr>
          <w:color w:val="000000" w:themeColor="text1"/>
          <w:szCs w:val="28"/>
        </w:rPr>
        <w:t>0</w:t>
      </w:r>
      <w:r w:rsidRPr="00DE0064">
        <w:rPr>
          <w:color w:val="000000" w:themeColor="text1"/>
          <w:szCs w:val="28"/>
        </w:rPr>
        <w:t>. На озелененных территориях запрещается: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1) сбрасывать снег с крыш на участки, занятые зелеными насаждениями, без принятия мер, обеспечивающих сохранность деревьев и кустарников;</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lastRenderedPageBreak/>
        <w:t>2) допускать касание ветвями деревьев токонесущих проводов, закрытие ими дорожных знаков;</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3) устанавливать рекламные конструкции, опоры освещения на расстоянии менее 3 м от стволов деревьев;</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 выполнять без предоставленного в установленном порядке порубочного билета работы по вырубке, обрезке деревьев и кустарников (в том числе сухостойных, больных и поврежденных, утративших декоративные свойства и иную ценность);</w:t>
      </w:r>
    </w:p>
    <w:p w:rsidR="008052EC" w:rsidRPr="00DE0064" w:rsidRDefault="00A71907" w:rsidP="008052EC">
      <w:pPr>
        <w:autoSpaceDE w:val="0"/>
        <w:autoSpaceDN w:val="0"/>
        <w:adjustRightInd w:val="0"/>
        <w:ind w:firstLine="709"/>
        <w:contextualSpacing/>
        <w:jc w:val="both"/>
        <w:rPr>
          <w:strike/>
          <w:color w:val="000000" w:themeColor="text1"/>
          <w:szCs w:val="28"/>
        </w:rPr>
      </w:pPr>
      <w:r w:rsidRPr="00DE0064">
        <w:rPr>
          <w:color w:val="000000" w:themeColor="text1"/>
          <w:szCs w:val="28"/>
        </w:rPr>
        <w:t>5</w:t>
      </w:r>
      <w:r w:rsidR="008052EC" w:rsidRPr="00DE0064">
        <w:rPr>
          <w:color w:val="000000" w:themeColor="text1"/>
          <w:szCs w:val="28"/>
        </w:rPr>
        <w:t>) вырубать и повреждать зеленые насаждения либо ухудшать условия их роста (в том числе размещать на участках озелененных территорий посторонние объекты и конструкции, складировать загрязненный снег, строительные и иные материалы, песок, мусор, разжигать костры, заезжать на транспортных средствах, вытаптывать, пасти и прогонять скот, использовать участки под огороды, ломать и спиливать ветви, снимать и повреждать кору, забивать гвозди, добывать сок, смолу, делать надрезы и наносить другие механические повреждения, пачкать насаждения различными веществами и наклейками, покрывать краской стволы и иные части растений, наносить маркировочные метки и иные изображения, обрабатывать насаждения и почву вокруг них ядовитыми веществами (за исключением случаев применения средств защиты растений), разводить огонь вблизи корней, поджигать пух, сжигать листву и сухую траву, сбрасывать загрязненные стоки и горячую воду на озелененную территорию, уплотнять почву, изымать растительный грунт;</w:t>
      </w:r>
    </w:p>
    <w:p w:rsidR="008052EC" w:rsidRPr="00DE0064" w:rsidRDefault="00A71907" w:rsidP="008052EC">
      <w:pPr>
        <w:autoSpaceDE w:val="0"/>
        <w:autoSpaceDN w:val="0"/>
        <w:adjustRightInd w:val="0"/>
        <w:ind w:firstLine="709"/>
        <w:contextualSpacing/>
        <w:jc w:val="both"/>
        <w:rPr>
          <w:color w:val="000000" w:themeColor="text1"/>
          <w:szCs w:val="28"/>
        </w:rPr>
      </w:pPr>
      <w:r w:rsidRPr="00DE0064">
        <w:rPr>
          <w:color w:val="000000" w:themeColor="text1"/>
          <w:szCs w:val="28"/>
        </w:rPr>
        <w:t>6</w:t>
      </w:r>
      <w:r w:rsidR="008052EC" w:rsidRPr="00DE0064">
        <w:rPr>
          <w:color w:val="000000" w:themeColor="text1"/>
          <w:szCs w:val="28"/>
        </w:rPr>
        <w:t>) ухудшать декоративно-пейзажные свойства растительности (в том числе рвать цветы, повреждать клумбы, цветочные композиции, зеленые фигуры и др.);</w:t>
      </w:r>
    </w:p>
    <w:p w:rsidR="008052EC" w:rsidRPr="00DE0064" w:rsidRDefault="00A71907" w:rsidP="008052EC">
      <w:pPr>
        <w:autoSpaceDE w:val="0"/>
        <w:autoSpaceDN w:val="0"/>
        <w:adjustRightInd w:val="0"/>
        <w:ind w:firstLine="709"/>
        <w:contextualSpacing/>
        <w:jc w:val="both"/>
        <w:rPr>
          <w:color w:val="000000" w:themeColor="text1"/>
          <w:szCs w:val="28"/>
        </w:rPr>
      </w:pPr>
      <w:r w:rsidRPr="00DE0064">
        <w:rPr>
          <w:color w:val="000000" w:themeColor="text1"/>
          <w:szCs w:val="28"/>
        </w:rPr>
        <w:t>7</w:t>
      </w:r>
      <w:r w:rsidR="008052EC" w:rsidRPr="00DE0064">
        <w:rPr>
          <w:color w:val="000000" w:themeColor="text1"/>
          <w:szCs w:val="28"/>
        </w:rPr>
        <w:t>) уничтожать, повреждать оборудование и элементы благоустройства озелененных территорий (в т.ч. ограждения, маркировку, информационные щиты и указатели, поливные устройства, элементы водоотведения, освещения, урны, контейнеры, скамейки, кормушки), ухудшать условия их нормального функционирования;</w:t>
      </w:r>
    </w:p>
    <w:p w:rsidR="008052EC" w:rsidRPr="00DE0064" w:rsidRDefault="00A71907" w:rsidP="008052EC">
      <w:pPr>
        <w:autoSpaceDE w:val="0"/>
        <w:autoSpaceDN w:val="0"/>
        <w:adjustRightInd w:val="0"/>
        <w:ind w:firstLine="709"/>
        <w:contextualSpacing/>
        <w:jc w:val="both"/>
        <w:rPr>
          <w:color w:val="000000" w:themeColor="text1"/>
          <w:szCs w:val="28"/>
        </w:rPr>
      </w:pPr>
      <w:r w:rsidRPr="00DE0064">
        <w:rPr>
          <w:color w:val="000000" w:themeColor="text1"/>
          <w:szCs w:val="28"/>
        </w:rPr>
        <w:t>8</w:t>
      </w:r>
      <w:r w:rsidR="008052EC" w:rsidRPr="00DE0064">
        <w:rPr>
          <w:color w:val="000000" w:themeColor="text1"/>
          <w:szCs w:val="28"/>
        </w:rPr>
        <w:t>) производить иные действия, способные нанести вред зеленым насаждениям.</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w:t>
      </w:r>
      <w:r w:rsidR="00A71907" w:rsidRPr="00DE0064">
        <w:rPr>
          <w:color w:val="000000" w:themeColor="text1"/>
          <w:szCs w:val="28"/>
        </w:rPr>
        <w:t>1</w:t>
      </w:r>
      <w:r w:rsidRPr="00DE0064">
        <w:rPr>
          <w:color w:val="000000" w:themeColor="text1"/>
          <w:szCs w:val="28"/>
        </w:rPr>
        <w:t>.1</w:t>
      </w:r>
      <w:r w:rsidR="00A71907" w:rsidRPr="00DE0064">
        <w:rPr>
          <w:color w:val="000000" w:themeColor="text1"/>
          <w:szCs w:val="28"/>
        </w:rPr>
        <w:t>1</w:t>
      </w:r>
      <w:r w:rsidRPr="00DE0064">
        <w:rPr>
          <w:color w:val="000000" w:themeColor="text1"/>
          <w:szCs w:val="28"/>
        </w:rPr>
        <w:t xml:space="preserve">. На всей территории </w:t>
      </w:r>
      <w:r w:rsidR="00A71907" w:rsidRPr="00DE0064">
        <w:rPr>
          <w:color w:val="000000" w:themeColor="text1"/>
          <w:szCs w:val="28"/>
        </w:rPr>
        <w:t xml:space="preserve">муниципального образования </w:t>
      </w:r>
      <w:r w:rsidR="00F42666">
        <w:rPr>
          <w:iCs/>
          <w:color w:val="000000" w:themeColor="text1"/>
          <w:szCs w:val="28"/>
        </w:rPr>
        <w:t>Петровский сельсовет</w:t>
      </w:r>
      <w:r w:rsidRPr="00DE0064">
        <w:rPr>
          <w:color w:val="000000" w:themeColor="text1"/>
          <w:szCs w:val="28"/>
        </w:rPr>
        <w:t xml:space="preserve"> запрещается уничтожать почвенный покров, присваивать, перемещать растительный грунт и использовать его не по целевому назначению.</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w:t>
      </w:r>
      <w:r w:rsidR="00A71907" w:rsidRPr="00DE0064">
        <w:rPr>
          <w:color w:val="000000" w:themeColor="text1"/>
          <w:szCs w:val="28"/>
        </w:rPr>
        <w:t>1</w:t>
      </w:r>
      <w:r w:rsidRPr="00DE0064">
        <w:rPr>
          <w:color w:val="000000" w:themeColor="text1"/>
          <w:szCs w:val="28"/>
        </w:rPr>
        <w:t>.1</w:t>
      </w:r>
      <w:r w:rsidR="00A71907" w:rsidRPr="00DE0064">
        <w:rPr>
          <w:color w:val="000000" w:themeColor="text1"/>
          <w:szCs w:val="28"/>
        </w:rPr>
        <w:t>2</w:t>
      </w:r>
      <w:r w:rsidRPr="00DE0064">
        <w:rPr>
          <w:color w:val="000000" w:themeColor="text1"/>
          <w:szCs w:val="28"/>
        </w:rPr>
        <w:t>. При организации и производстве строительных и иных работ, связанных с нарушением целостности почвенного покрова, либо работ, проводимых вблизи древесно-кустарниковой растительности, необходимо:</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1) не допускать разработку траншей и котлованов ближе 2 м от ствола дерева при его диаметре до 15 см, при большем диаметре – ближе 3 м, а от кустарника – ближе 1,5 м, стоянку специальной техники и механизмов ближе 2,5 м от ствола дерева и 1,5 м от кустарника;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2) производить подкоп в зоне корневой системы деревьев ниже расположения основных скелетных корней (не менее 1,5 м от поверхности почвы), не повреждая корневой системы;</w:t>
      </w:r>
    </w:p>
    <w:p w:rsidR="008052EC" w:rsidRPr="00DE0064" w:rsidRDefault="000061B8" w:rsidP="008052EC">
      <w:pPr>
        <w:autoSpaceDE w:val="0"/>
        <w:autoSpaceDN w:val="0"/>
        <w:adjustRightInd w:val="0"/>
        <w:ind w:firstLine="709"/>
        <w:contextualSpacing/>
        <w:jc w:val="both"/>
        <w:rPr>
          <w:color w:val="000000" w:themeColor="text1"/>
          <w:szCs w:val="28"/>
        </w:rPr>
      </w:pPr>
      <w:r w:rsidRPr="00DE0064">
        <w:rPr>
          <w:color w:val="000000" w:themeColor="text1"/>
          <w:szCs w:val="28"/>
        </w:rPr>
        <w:lastRenderedPageBreak/>
        <w:t>3</w:t>
      </w:r>
      <w:r w:rsidR="008052EC" w:rsidRPr="00DE0064">
        <w:rPr>
          <w:color w:val="000000" w:themeColor="text1"/>
          <w:szCs w:val="28"/>
        </w:rPr>
        <w:t>) огораживать деревья и кустарники, находящиеся в зоне строительства, сооружая для деревьев сплошные либо сетчатые щиты высотой 2 м на удалении не менее радиуса кроны;</w:t>
      </w:r>
    </w:p>
    <w:p w:rsidR="008052EC" w:rsidRPr="00DE0064" w:rsidRDefault="000061B8" w:rsidP="008052EC">
      <w:pPr>
        <w:autoSpaceDE w:val="0"/>
        <w:autoSpaceDN w:val="0"/>
        <w:adjustRightInd w:val="0"/>
        <w:ind w:firstLine="709"/>
        <w:contextualSpacing/>
        <w:jc w:val="both"/>
        <w:rPr>
          <w:color w:val="000000" w:themeColor="text1"/>
          <w:szCs w:val="28"/>
        </w:rPr>
      </w:pPr>
      <w:r w:rsidRPr="00DE0064">
        <w:rPr>
          <w:color w:val="000000" w:themeColor="text1"/>
          <w:szCs w:val="28"/>
        </w:rPr>
        <w:t>4</w:t>
      </w:r>
      <w:r w:rsidR="008052EC" w:rsidRPr="00DE0064">
        <w:rPr>
          <w:color w:val="000000" w:themeColor="text1"/>
          <w:szCs w:val="28"/>
        </w:rPr>
        <w:t>) для сохранения корневой системы деревьев, расположенных ближе 3 м от объектов строительства, реконструкции, капитального ремонта, устраивать вокруг ограждения деревьев настил из досок радиусом не менее 1,6 м;</w:t>
      </w:r>
    </w:p>
    <w:p w:rsidR="008052EC" w:rsidRPr="00DE0064" w:rsidRDefault="000061B8" w:rsidP="008052EC">
      <w:pPr>
        <w:autoSpaceDE w:val="0"/>
        <w:autoSpaceDN w:val="0"/>
        <w:adjustRightInd w:val="0"/>
        <w:ind w:firstLine="709"/>
        <w:contextualSpacing/>
        <w:jc w:val="both"/>
        <w:rPr>
          <w:color w:val="000000" w:themeColor="text1"/>
          <w:szCs w:val="28"/>
        </w:rPr>
      </w:pPr>
      <w:r w:rsidRPr="00DE0064">
        <w:rPr>
          <w:color w:val="000000" w:themeColor="text1"/>
          <w:szCs w:val="28"/>
        </w:rPr>
        <w:t>5</w:t>
      </w:r>
      <w:r w:rsidR="008052EC" w:rsidRPr="00DE0064">
        <w:rPr>
          <w:color w:val="000000" w:themeColor="text1"/>
          <w:szCs w:val="28"/>
        </w:rPr>
        <w:t>) при прокладке подземных коммуникаций обеспечивать расстояние между краем траншеи и корневой системой дерева не менее 3 м, а корневой системой кустарника – не менее 1,5 м;</w:t>
      </w:r>
    </w:p>
    <w:p w:rsidR="008052EC" w:rsidRPr="00DE0064" w:rsidRDefault="000061B8" w:rsidP="008052EC">
      <w:pPr>
        <w:autoSpaceDE w:val="0"/>
        <w:autoSpaceDN w:val="0"/>
        <w:adjustRightInd w:val="0"/>
        <w:ind w:firstLine="709"/>
        <w:contextualSpacing/>
        <w:jc w:val="both"/>
        <w:rPr>
          <w:color w:val="000000" w:themeColor="text1"/>
          <w:szCs w:val="28"/>
        </w:rPr>
      </w:pPr>
      <w:r w:rsidRPr="00DE0064">
        <w:rPr>
          <w:color w:val="000000" w:themeColor="text1"/>
          <w:szCs w:val="28"/>
        </w:rPr>
        <w:t>6</w:t>
      </w:r>
      <w:r w:rsidR="008052EC" w:rsidRPr="00DE0064">
        <w:rPr>
          <w:color w:val="000000" w:themeColor="text1"/>
          <w:szCs w:val="28"/>
        </w:rPr>
        <w:t>)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 от поверхности почвы;</w:t>
      </w:r>
    </w:p>
    <w:p w:rsidR="008052EC" w:rsidRPr="00DE0064" w:rsidRDefault="000061B8" w:rsidP="008052EC">
      <w:pPr>
        <w:autoSpaceDE w:val="0"/>
        <w:autoSpaceDN w:val="0"/>
        <w:adjustRightInd w:val="0"/>
        <w:ind w:firstLine="709"/>
        <w:contextualSpacing/>
        <w:jc w:val="both"/>
        <w:rPr>
          <w:color w:val="000000" w:themeColor="text1"/>
          <w:szCs w:val="28"/>
        </w:rPr>
      </w:pPr>
      <w:r w:rsidRPr="00DE0064">
        <w:rPr>
          <w:color w:val="000000" w:themeColor="text1"/>
          <w:szCs w:val="28"/>
        </w:rPr>
        <w:t>7</w:t>
      </w:r>
      <w:r w:rsidR="008052EC" w:rsidRPr="00DE0064">
        <w:rPr>
          <w:color w:val="000000" w:themeColor="text1"/>
          <w:szCs w:val="28"/>
        </w:rPr>
        <w:t>) при асфальтировании, мощении дорог и тротуаров соблюдать размеры приствольной грунтовой зоны: вокруг деревьев – 2 x 2 м, вокруг кустарников – 1,5 x 1,5 м. При разбитии цветников использовать приствольные участки деревьев для получения деревьями дополнительного полива;</w:t>
      </w:r>
    </w:p>
    <w:p w:rsidR="008052EC" w:rsidRPr="00DE0064" w:rsidRDefault="000061B8" w:rsidP="008052EC">
      <w:pPr>
        <w:autoSpaceDE w:val="0"/>
        <w:autoSpaceDN w:val="0"/>
        <w:adjustRightInd w:val="0"/>
        <w:ind w:firstLine="709"/>
        <w:contextualSpacing/>
        <w:jc w:val="both"/>
        <w:rPr>
          <w:b/>
          <w:i/>
          <w:color w:val="000000" w:themeColor="text1"/>
          <w:szCs w:val="28"/>
        </w:rPr>
      </w:pPr>
      <w:r w:rsidRPr="00DE0064">
        <w:rPr>
          <w:color w:val="000000" w:themeColor="text1"/>
          <w:szCs w:val="28"/>
        </w:rPr>
        <w:t>8</w:t>
      </w:r>
      <w:r w:rsidR="008052EC" w:rsidRPr="00DE0064">
        <w:rPr>
          <w:color w:val="000000" w:themeColor="text1"/>
          <w:szCs w:val="28"/>
        </w:rPr>
        <w:t>) обеспечивать сохранение и восстановление растительного грунта (снятие плодородного слоя, буртование по краям стройплощадки);</w:t>
      </w:r>
    </w:p>
    <w:p w:rsidR="008052EC" w:rsidRPr="00DE0064" w:rsidRDefault="000061B8" w:rsidP="008052EC">
      <w:pPr>
        <w:autoSpaceDE w:val="0"/>
        <w:autoSpaceDN w:val="0"/>
        <w:adjustRightInd w:val="0"/>
        <w:ind w:firstLine="709"/>
        <w:contextualSpacing/>
        <w:jc w:val="both"/>
        <w:rPr>
          <w:color w:val="000000" w:themeColor="text1"/>
          <w:szCs w:val="28"/>
        </w:rPr>
      </w:pPr>
      <w:r w:rsidRPr="00DE0064">
        <w:rPr>
          <w:color w:val="000000" w:themeColor="text1"/>
          <w:szCs w:val="28"/>
        </w:rPr>
        <w:t>9</w:t>
      </w:r>
      <w:r w:rsidR="008052EC" w:rsidRPr="00DE0064">
        <w:rPr>
          <w:color w:val="000000" w:themeColor="text1"/>
          <w:szCs w:val="28"/>
        </w:rPr>
        <w:t>) расстилать растительный грунт по спланированному основанию, вспаханному на глубину не менее 10 см, обеспеченному необходимыми уклонами, исключающими застой поверхностных вод и водную эрозию почв;</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1</w:t>
      </w:r>
      <w:r w:rsidR="000061B8" w:rsidRPr="00DE0064">
        <w:rPr>
          <w:color w:val="000000" w:themeColor="text1"/>
          <w:szCs w:val="28"/>
        </w:rPr>
        <w:t>0</w:t>
      </w:r>
      <w:r w:rsidRPr="00DE0064">
        <w:rPr>
          <w:color w:val="000000" w:themeColor="text1"/>
          <w:szCs w:val="28"/>
        </w:rPr>
        <w:t>) исключать такое расположение растительного грунта и бортового камня, при котором создаются условия для выноса растительного и иного грунта за пределы озелененной территории.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w:t>
      </w:r>
      <w:r w:rsidR="00342092" w:rsidRPr="00DE0064">
        <w:rPr>
          <w:color w:val="000000" w:themeColor="text1"/>
          <w:szCs w:val="28"/>
        </w:rPr>
        <w:t>1</w:t>
      </w:r>
      <w:r w:rsidRPr="00DE0064">
        <w:rPr>
          <w:color w:val="000000" w:themeColor="text1"/>
          <w:szCs w:val="28"/>
        </w:rPr>
        <w:t>.</w:t>
      </w:r>
      <w:r w:rsidR="00342092" w:rsidRPr="00DE0064">
        <w:rPr>
          <w:color w:val="000000" w:themeColor="text1"/>
          <w:szCs w:val="28"/>
        </w:rPr>
        <w:t>13</w:t>
      </w:r>
      <w:r w:rsidRPr="00DE0064">
        <w:rPr>
          <w:color w:val="000000" w:themeColor="text1"/>
          <w:szCs w:val="28"/>
        </w:rPr>
        <w:t>. При планировании и осуществлении озеленительных работ на конкретной территории необходимо:</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1) учитывать биологические свойства вновь создаваемых и уже произрастающих растений (в том числе способность к выживанию в конкретных условиях, санирующие и декоративные свойства, наличие потенциальной аварийной и пожарной опасности, вероятность ухудшения условий инсоляции жилых и иных помещений);</w:t>
      </w:r>
    </w:p>
    <w:p w:rsidR="008052EC" w:rsidRPr="00DE0064" w:rsidRDefault="00342092" w:rsidP="008052EC">
      <w:pPr>
        <w:autoSpaceDE w:val="0"/>
        <w:autoSpaceDN w:val="0"/>
        <w:adjustRightInd w:val="0"/>
        <w:ind w:firstLine="709"/>
        <w:contextualSpacing/>
        <w:jc w:val="both"/>
        <w:rPr>
          <w:color w:val="000000" w:themeColor="text1"/>
          <w:szCs w:val="28"/>
        </w:rPr>
      </w:pPr>
      <w:r w:rsidRPr="00DE0064">
        <w:rPr>
          <w:color w:val="000000" w:themeColor="text1"/>
          <w:szCs w:val="28"/>
        </w:rPr>
        <w:t>2</w:t>
      </w:r>
      <w:r w:rsidR="008052EC" w:rsidRPr="00DE0064">
        <w:rPr>
          <w:color w:val="000000" w:themeColor="text1"/>
          <w:szCs w:val="28"/>
        </w:rPr>
        <w:t>) за вновь посаженными деревьями и кустарниками должен быть установлен регулярный годовой уход в виде полива в вегетационный сезон с периодичностью не менее 2 раз в неделю в ранние утренние часы (не позднее 8–9 часов) или вечером (после 18–19 часов);</w:t>
      </w:r>
    </w:p>
    <w:p w:rsidR="008052EC" w:rsidRPr="00DE0064" w:rsidRDefault="00342092" w:rsidP="008052EC">
      <w:pPr>
        <w:autoSpaceDE w:val="0"/>
        <w:autoSpaceDN w:val="0"/>
        <w:adjustRightInd w:val="0"/>
        <w:ind w:firstLine="709"/>
        <w:contextualSpacing/>
        <w:jc w:val="both"/>
        <w:rPr>
          <w:color w:val="000000" w:themeColor="text1"/>
          <w:szCs w:val="28"/>
        </w:rPr>
      </w:pPr>
      <w:r w:rsidRPr="00DE0064">
        <w:rPr>
          <w:color w:val="000000" w:themeColor="text1"/>
          <w:szCs w:val="28"/>
        </w:rPr>
        <w:t>4</w:t>
      </w:r>
      <w:r w:rsidR="008052EC" w:rsidRPr="00DE0064">
        <w:rPr>
          <w:color w:val="000000" w:themeColor="text1"/>
          <w:szCs w:val="28"/>
        </w:rPr>
        <w:t>.</w:t>
      </w:r>
      <w:r w:rsidRPr="00DE0064">
        <w:rPr>
          <w:color w:val="000000" w:themeColor="text1"/>
          <w:szCs w:val="28"/>
        </w:rPr>
        <w:t>1</w:t>
      </w:r>
      <w:r w:rsidR="008052EC" w:rsidRPr="00DE0064">
        <w:rPr>
          <w:color w:val="000000" w:themeColor="text1"/>
          <w:szCs w:val="28"/>
        </w:rPr>
        <w:t>.1</w:t>
      </w:r>
      <w:r w:rsidRPr="00DE0064">
        <w:rPr>
          <w:color w:val="000000" w:themeColor="text1"/>
          <w:szCs w:val="28"/>
        </w:rPr>
        <w:t>4</w:t>
      </w:r>
      <w:r w:rsidR="008052EC" w:rsidRPr="00DE0064">
        <w:rPr>
          <w:color w:val="000000" w:themeColor="text1"/>
          <w:szCs w:val="28"/>
        </w:rPr>
        <w:t>. В местах размещения источников негативного воздействия на окружающую среду должны проводиться обязательные мероприятия по защитному и декоративному озеленению территорий. Минимально допустимые нормы озеленения санитарно-защитной зоны должны составлять от ее общей площади не менее:</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1) 60 % - для санитарно-защитных зон объектов IV и V классов опасности;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2) 50 % - для санитарно-защитных зон объектов II и III классов опасности;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3) 40 % - для санитарно-защитных зон объектов I класса опасности и санитарно-защитных зон большой протяженности.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lastRenderedPageBreak/>
        <w:t>4.</w:t>
      </w:r>
      <w:r w:rsidR="00342092" w:rsidRPr="00DE0064">
        <w:rPr>
          <w:color w:val="000000" w:themeColor="text1"/>
          <w:szCs w:val="28"/>
        </w:rPr>
        <w:t>1</w:t>
      </w:r>
      <w:r w:rsidRPr="00DE0064">
        <w:rPr>
          <w:color w:val="000000" w:themeColor="text1"/>
          <w:szCs w:val="28"/>
        </w:rPr>
        <w:t>.</w:t>
      </w:r>
      <w:r w:rsidR="00342092" w:rsidRPr="00DE0064">
        <w:rPr>
          <w:color w:val="000000" w:themeColor="text1"/>
          <w:szCs w:val="28"/>
        </w:rPr>
        <w:t>15</w:t>
      </w:r>
      <w:r w:rsidRPr="00DE0064">
        <w:rPr>
          <w:color w:val="000000" w:themeColor="text1"/>
          <w:szCs w:val="28"/>
        </w:rPr>
        <w:t>. Обязательным условием формирования озелененных территорий является включение в их состав вечнозеленых (хвойных) деревьев и кустарников:</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1) в санитарно-защитных зонах (железные дороги) - 30 - 50 % ассортимента;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2) на участках озелененных территорий обще</w:t>
      </w:r>
      <w:r w:rsidR="000061B8" w:rsidRPr="00DE0064">
        <w:rPr>
          <w:color w:val="000000" w:themeColor="text1"/>
          <w:szCs w:val="28"/>
        </w:rPr>
        <w:t>поселкового</w:t>
      </w:r>
      <w:r w:rsidRPr="00DE0064">
        <w:rPr>
          <w:color w:val="000000" w:themeColor="text1"/>
          <w:szCs w:val="28"/>
        </w:rPr>
        <w:t xml:space="preserve"> значения (I категории) - 30 - 40 % ассортимента;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3) в остальных случаях - не менее 30 %.</w:t>
      </w:r>
    </w:p>
    <w:p w:rsidR="008052EC" w:rsidRPr="00DE0064" w:rsidRDefault="008052EC" w:rsidP="008052EC">
      <w:pPr>
        <w:autoSpaceDE w:val="0"/>
        <w:autoSpaceDN w:val="0"/>
        <w:adjustRightInd w:val="0"/>
        <w:ind w:firstLine="709"/>
        <w:contextualSpacing/>
        <w:jc w:val="both"/>
        <w:rPr>
          <w:color w:val="000000" w:themeColor="text1"/>
          <w:szCs w:val="28"/>
        </w:rPr>
      </w:pPr>
    </w:p>
    <w:p w:rsidR="008052EC" w:rsidRPr="00DE0064" w:rsidRDefault="00342092" w:rsidP="008052EC">
      <w:pPr>
        <w:autoSpaceDE w:val="0"/>
        <w:autoSpaceDN w:val="0"/>
        <w:adjustRightInd w:val="0"/>
        <w:ind w:firstLine="709"/>
        <w:contextualSpacing/>
        <w:jc w:val="both"/>
        <w:rPr>
          <w:b/>
          <w:iCs/>
          <w:color w:val="000000" w:themeColor="text1"/>
          <w:szCs w:val="28"/>
        </w:rPr>
      </w:pPr>
      <w:r w:rsidRPr="00DE0064">
        <w:rPr>
          <w:b/>
          <w:iCs/>
          <w:color w:val="000000" w:themeColor="text1"/>
          <w:szCs w:val="28"/>
        </w:rPr>
        <w:t>4.2</w:t>
      </w:r>
      <w:r w:rsidR="008052EC" w:rsidRPr="00DE0064">
        <w:rPr>
          <w:b/>
          <w:iCs/>
          <w:color w:val="000000" w:themeColor="text1"/>
          <w:szCs w:val="28"/>
        </w:rPr>
        <w:t>. Виды покрытий.</w:t>
      </w:r>
    </w:p>
    <w:p w:rsidR="008052EC" w:rsidRPr="00DE0064" w:rsidRDefault="00342092" w:rsidP="008052EC">
      <w:pPr>
        <w:autoSpaceDE w:val="0"/>
        <w:autoSpaceDN w:val="0"/>
        <w:adjustRightInd w:val="0"/>
        <w:ind w:firstLine="709"/>
        <w:contextualSpacing/>
        <w:jc w:val="both"/>
        <w:rPr>
          <w:iCs/>
          <w:color w:val="000000" w:themeColor="text1"/>
          <w:szCs w:val="28"/>
        </w:rPr>
      </w:pPr>
      <w:r w:rsidRPr="00DE0064">
        <w:rPr>
          <w:iCs/>
          <w:color w:val="000000" w:themeColor="text1"/>
          <w:szCs w:val="28"/>
        </w:rPr>
        <w:t>4.2</w:t>
      </w:r>
      <w:r w:rsidR="008052EC" w:rsidRPr="00DE0064">
        <w:rPr>
          <w:iCs/>
          <w:color w:val="000000" w:themeColor="text1"/>
          <w:szCs w:val="28"/>
        </w:rPr>
        <w:t>.1. При создании и благоустройстве покрытий должен учитываться принцип организации комфортной пешеходной среды в части поддержания и развития удобных и безопасных пешеходных коммуникаций.</w:t>
      </w:r>
    </w:p>
    <w:p w:rsidR="008052EC" w:rsidRPr="00DE0064" w:rsidRDefault="00342092" w:rsidP="008052EC">
      <w:pPr>
        <w:autoSpaceDE w:val="0"/>
        <w:autoSpaceDN w:val="0"/>
        <w:adjustRightInd w:val="0"/>
        <w:ind w:firstLine="709"/>
        <w:contextualSpacing/>
        <w:jc w:val="both"/>
        <w:rPr>
          <w:iCs/>
          <w:color w:val="000000" w:themeColor="text1"/>
          <w:szCs w:val="28"/>
        </w:rPr>
      </w:pPr>
      <w:r w:rsidRPr="00DE0064">
        <w:rPr>
          <w:iCs/>
          <w:color w:val="000000" w:themeColor="text1"/>
          <w:szCs w:val="28"/>
        </w:rPr>
        <w:t>4.2</w:t>
      </w:r>
      <w:r w:rsidR="008052EC" w:rsidRPr="00DE0064">
        <w:rPr>
          <w:iCs/>
          <w:color w:val="000000" w:themeColor="text1"/>
          <w:szCs w:val="28"/>
        </w:rPr>
        <w:t>.2. Покрытия поверхности должны обеспечивать условия безопасного и комфортного передвижения</w:t>
      </w:r>
      <w:r w:rsidRPr="00DE0064">
        <w:rPr>
          <w:iCs/>
          <w:color w:val="000000" w:themeColor="text1"/>
          <w:szCs w:val="28"/>
        </w:rPr>
        <w:t>.</w:t>
      </w:r>
    </w:p>
    <w:p w:rsidR="008052EC" w:rsidRPr="00DE0064" w:rsidRDefault="008052EC" w:rsidP="008052EC">
      <w:pPr>
        <w:autoSpaceDE w:val="0"/>
        <w:autoSpaceDN w:val="0"/>
        <w:adjustRightInd w:val="0"/>
        <w:ind w:firstLine="709"/>
        <w:contextualSpacing/>
        <w:jc w:val="both"/>
        <w:rPr>
          <w:b/>
          <w:color w:val="000000" w:themeColor="text1"/>
          <w:szCs w:val="28"/>
        </w:rPr>
      </w:pPr>
    </w:p>
    <w:p w:rsidR="008052EC" w:rsidRPr="00DE0064" w:rsidRDefault="00342092" w:rsidP="008052EC">
      <w:pPr>
        <w:autoSpaceDE w:val="0"/>
        <w:autoSpaceDN w:val="0"/>
        <w:adjustRightInd w:val="0"/>
        <w:ind w:firstLine="709"/>
        <w:contextualSpacing/>
        <w:jc w:val="both"/>
        <w:rPr>
          <w:b/>
          <w:color w:val="000000" w:themeColor="text1"/>
          <w:szCs w:val="28"/>
        </w:rPr>
      </w:pPr>
      <w:r w:rsidRPr="00DE0064">
        <w:rPr>
          <w:b/>
          <w:color w:val="000000" w:themeColor="text1"/>
          <w:szCs w:val="28"/>
        </w:rPr>
        <w:t>4.3</w:t>
      </w:r>
      <w:r w:rsidR="008052EC" w:rsidRPr="00DE0064">
        <w:rPr>
          <w:b/>
          <w:color w:val="000000" w:themeColor="text1"/>
          <w:szCs w:val="28"/>
        </w:rPr>
        <w:t>. Ограждения.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w:t>
      </w:r>
      <w:r w:rsidR="00342092" w:rsidRPr="00DE0064">
        <w:rPr>
          <w:color w:val="000000" w:themeColor="text1"/>
          <w:szCs w:val="28"/>
        </w:rPr>
        <w:t>3</w:t>
      </w:r>
      <w:r w:rsidRPr="00DE0064">
        <w:rPr>
          <w:color w:val="000000" w:themeColor="text1"/>
          <w:szCs w:val="28"/>
        </w:rPr>
        <w:t>.1. При создании и благоустройстве ограждений необходимо учитывать принципы функционального разнообразия, организации комфортной пешеходной среды, сохранения востребованной жителями сети пешеходных маршрутов.</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w:t>
      </w:r>
      <w:r w:rsidR="00342092" w:rsidRPr="00DE0064">
        <w:rPr>
          <w:color w:val="000000" w:themeColor="text1"/>
          <w:szCs w:val="28"/>
        </w:rPr>
        <w:t>3</w:t>
      </w:r>
      <w:r w:rsidRPr="00DE0064">
        <w:rPr>
          <w:color w:val="000000" w:themeColor="text1"/>
          <w:szCs w:val="28"/>
        </w:rPr>
        <w:t>.2. На территориях общественного, жилого, рекреационного назначения необходимо применять декоративные металлические ограждения, при этом не допускается применение сплошных, глухих и железобетонных ограждений</w:t>
      </w:r>
      <w:r w:rsidR="003A0212" w:rsidRPr="00DE0064">
        <w:rPr>
          <w:color w:val="000000" w:themeColor="text1"/>
          <w:szCs w:val="28"/>
        </w:rPr>
        <w:t>.</w:t>
      </w:r>
    </w:p>
    <w:p w:rsidR="008052EC" w:rsidRPr="00DE0064" w:rsidRDefault="00342092" w:rsidP="008052EC">
      <w:pPr>
        <w:autoSpaceDE w:val="0"/>
        <w:autoSpaceDN w:val="0"/>
        <w:adjustRightInd w:val="0"/>
        <w:ind w:firstLine="709"/>
        <w:contextualSpacing/>
        <w:jc w:val="both"/>
        <w:rPr>
          <w:color w:val="000000" w:themeColor="text1"/>
          <w:szCs w:val="28"/>
        </w:rPr>
      </w:pPr>
      <w:r w:rsidRPr="00DE0064">
        <w:rPr>
          <w:color w:val="000000" w:themeColor="text1"/>
          <w:szCs w:val="28"/>
        </w:rPr>
        <w:t>4.3</w:t>
      </w:r>
      <w:r w:rsidR="008052EC" w:rsidRPr="00DE0064">
        <w:rPr>
          <w:color w:val="000000" w:themeColor="text1"/>
          <w:szCs w:val="28"/>
        </w:rPr>
        <w:t>.</w:t>
      </w:r>
      <w:r w:rsidRPr="00DE0064">
        <w:rPr>
          <w:color w:val="000000" w:themeColor="text1"/>
          <w:szCs w:val="28"/>
        </w:rPr>
        <w:t>3</w:t>
      </w:r>
      <w:r w:rsidR="008052EC" w:rsidRPr="00DE0064">
        <w:rPr>
          <w:color w:val="000000" w:themeColor="text1"/>
          <w:szCs w:val="28"/>
        </w:rPr>
        <w:t>. При создании и благоустройстве ограждений следует учитывать необходимость, в том числе:</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разграничения зеленой зоны (газоны, клумбы, парки) с маршрутами пешеходов и транспорта;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проектирования дорожек и тротуаров с учетом потоков людей и маршрутов;</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разграничения зеленых зон и транзитных путей с помощью применения приемов разноуровневой высоты или создания зеленых кустовых ограждений;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проектирования изменения высоты и геометрии бордюрного камня с учетом сезонных снежных отвалов;</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использования бордюрного камня;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использования (в особенности на границах зеленых зон) многолетних всесезонных кустистых растений;</w:t>
      </w:r>
    </w:p>
    <w:p w:rsidR="008052EC" w:rsidRPr="00DE0064" w:rsidRDefault="008052EC" w:rsidP="008052EC">
      <w:pPr>
        <w:pStyle w:val="ConsPlusNormal"/>
        <w:ind w:firstLine="709"/>
        <w:contextualSpacing/>
        <w:jc w:val="both"/>
        <w:rPr>
          <w:rFonts w:ascii="Times New Roman" w:hAnsi="Times New Roman" w:cs="Times New Roman"/>
          <w:b/>
          <w:color w:val="000000" w:themeColor="text1"/>
          <w:sz w:val="28"/>
          <w:szCs w:val="28"/>
        </w:rPr>
      </w:pPr>
    </w:p>
    <w:p w:rsidR="008052EC" w:rsidRPr="00DE0064" w:rsidRDefault="003A0212" w:rsidP="008052EC">
      <w:pPr>
        <w:pStyle w:val="ConsPlusNormal"/>
        <w:ind w:firstLine="709"/>
        <w:contextualSpacing/>
        <w:jc w:val="both"/>
        <w:rPr>
          <w:rFonts w:ascii="Times New Roman" w:hAnsi="Times New Roman" w:cs="Times New Roman"/>
          <w:b/>
          <w:color w:val="000000" w:themeColor="text1"/>
          <w:sz w:val="28"/>
          <w:szCs w:val="28"/>
        </w:rPr>
      </w:pPr>
      <w:r w:rsidRPr="00DE0064">
        <w:rPr>
          <w:rFonts w:ascii="Times New Roman" w:hAnsi="Times New Roman" w:cs="Times New Roman"/>
          <w:b/>
          <w:color w:val="000000" w:themeColor="text1"/>
          <w:sz w:val="28"/>
          <w:szCs w:val="28"/>
        </w:rPr>
        <w:t>4.3.4</w:t>
      </w:r>
      <w:r w:rsidR="008052EC" w:rsidRPr="00DE0064">
        <w:rPr>
          <w:rFonts w:ascii="Times New Roman" w:hAnsi="Times New Roman" w:cs="Times New Roman"/>
          <w:b/>
          <w:color w:val="000000" w:themeColor="text1"/>
          <w:sz w:val="28"/>
          <w:szCs w:val="28"/>
        </w:rPr>
        <w:t>. Содержание ограждений.</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Ограждения участков размещаются в пределах границ земельного участка и в соответствии с градостроительными нормами. Ограждения (в том числе временные), содержатся их правообладателями.</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Ограждения должны быть чистыми. Не допускается наличие проломов и других нарушений целостности конструкции ограждений. Высота о</w:t>
      </w:r>
      <w:r w:rsidR="00F42666">
        <w:rPr>
          <w:rFonts w:ascii="Times New Roman" w:hAnsi="Times New Roman" w:cs="Times New Roman"/>
          <w:color w:val="000000" w:themeColor="text1"/>
          <w:sz w:val="28"/>
          <w:szCs w:val="28"/>
        </w:rPr>
        <w:t>граждения не должна превышать 2,</w:t>
      </w:r>
      <w:r w:rsidRPr="00DE0064">
        <w:rPr>
          <w:rFonts w:ascii="Times New Roman" w:hAnsi="Times New Roman" w:cs="Times New Roman"/>
          <w:color w:val="000000" w:themeColor="text1"/>
          <w:sz w:val="28"/>
          <w:szCs w:val="28"/>
        </w:rPr>
        <w:t>5 метров.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Временные ограждения, устанавливаемые на строительных площадках и </w:t>
      </w:r>
      <w:r w:rsidRPr="00DE0064">
        <w:rPr>
          <w:rFonts w:ascii="Times New Roman" w:hAnsi="Times New Roman" w:cs="Times New Roman"/>
          <w:color w:val="000000" w:themeColor="text1"/>
          <w:sz w:val="28"/>
          <w:szCs w:val="28"/>
        </w:rPr>
        <w:lastRenderedPageBreak/>
        <w:t>участках производства строительно-монтажных, земляных работ, содержатся лицами, осуществляющими данные работы.</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Лица, осуществляющие содержание ограждений, обязаны обеспечить своевременный ремонт, очистку от надписей, расклеенных объявлений, информации, рекламы.</w:t>
      </w:r>
    </w:p>
    <w:p w:rsidR="008052EC" w:rsidRPr="00DE0064" w:rsidRDefault="008052EC" w:rsidP="008052EC">
      <w:pPr>
        <w:autoSpaceDE w:val="0"/>
        <w:autoSpaceDN w:val="0"/>
        <w:adjustRightInd w:val="0"/>
        <w:ind w:firstLine="709"/>
        <w:contextualSpacing/>
        <w:jc w:val="both"/>
        <w:rPr>
          <w:b/>
          <w:color w:val="000000" w:themeColor="text1"/>
          <w:szCs w:val="28"/>
          <w:u w:val="single"/>
        </w:rPr>
      </w:pPr>
    </w:p>
    <w:p w:rsidR="008052EC" w:rsidRPr="00DE0064" w:rsidRDefault="003A0212" w:rsidP="008052EC">
      <w:pPr>
        <w:autoSpaceDE w:val="0"/>
        <w:autoSpaceDN w:val="0"/>
        <w:adjustRightInd w:val="0"/>
        <w:ind w:firstLine="709"/>
        <w:contextualSpacing/>
        <w:jc w:val="both"/>
        <w:rPr>
          <w:b/>
          <w:color w:val="000000" w:themeColor="text1"/>
          <w:szCs w:val="28"/>
        </w:rPr>
      </w:pPr>
      <w:r w:rsidRPr="00DE0064">
        <w:rPr>
          <w:b/>
          <w:color w:val="000000" w:themeColor="text1"/>
          <w:szCs w:val="28"/>
        </w:rPr>
        <w:t>4.4</w:t>
      </w:r>
      <w:r w:rsidR="008052EC" w:rsidRPr="00DE0064">
        <w:rPr>
          <w:b/>
          <w:color w:val="000000" w:themeColor="text1"/>
          <w:szCs w:val="28"/>
        </w:rPr>
        <w:t>. Малые архитектурные формы.</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w:t>
      </w:r>
      <w:r w:rsidR="003A0212" w:rsidRPr="00DE0064">
        <w:rPr>
          <w:color w:val="000000" w:themeColor="text1"/>
          <w:szCs w:val="28"/>
        </w:rPr>
        <w:t>4</w:t>
      </w:r>
      <w:r w:rsidRPr="00DE0064">
        <w:rPr>
          <w:color w:val="000000" w:themeColor="text1"/>
          <w:szCs w:val="28"/>
        </w:rPr>
        <w:t>.</w:t>
      </w:r>
      <w:r w:rsidR="003A0212" w:rsidRPr="00DE0064">
        <w:rPr>
          <w:color w:val="000000" w:themeColor="text1"/>
          <w:szCs w:val="28"/>
        </w:rPr>
        <w:t>1</w:t>
      </w:r>
      <w:r w:rsidRPr="00DE0064">
        <w:rPr>
          <w:color w:val="000000" w:themeColor="text1"/>
          <w:szCs w:val="28"/>
        </w:rPr>
        <w:t>. Для каждого элемента планировочной структуры должны учитываться следующие требования: частота и продолжительность ее использования, потенциальная аудитория, н</w:t>
      </w:r>
      <w:r w:rsidR="003A0212" w:rsidRPr="00DE0064">
        <w:rPr>
          <w:color w:val="000000" w:themeColor="text1"/>
          <w:szCs w:val="28"/>
        </w:rPr>
        <w:t xml:space="preserve">аличие свободного пространства. </w:t>
      </w:r>
      <w:r w:rsidRPr="00DE0064">
        <w:rPr>
          <w:color w:val="000000" w:themeColor="text1"/>
          <w:szCs w:val="28"/>
        </w:rPr>
        <w:t xml:space="preserve">Выбор </w:t>
      </w:r>
      <w:r w:rsidR="003A0212" w:rsidRPr="00DE0064">
        <w:rPr>
          <w:color w:val="000000" w:themeColor="text1"/>
          <w:szCs w:val="28"/>
        </w:rPr>
        <w:t xml:space="preserve">малых архитектурных форм </w:t>
      </w:r>
      <w:r w:rsidRPr="00DE0064">
        <w:rPr>
          <w:color w:val="000000" w:themeColor="text1"/>
          <w:szCs w:val="28"/>
        </w:rPr>
        <w:t>зависит от количества людей, ежедневно посещающих соответствующую территорию, материал и дизайн подбираются с учетом условий их эксплуатации.</w:t>
      </w:r>
    </w:p>
    <w:p w:rsidR="008052EC" w:rsidRPr="00DE0064" w:rsidRDefault="003A0212" w:rsidP="008052EC">
      <w:pPr>
        <w:autoSpaceDE w:val="0"/>
        <w:autoSpaceDN w:val="0"/>
        <w:adjustRightInd w:val="0"/>
        <w:ind w:firstLine="709"/>
        <w:contextualSpacing/>
        <w:jc w:val="both"/>
        <w:rPr>
          <w:color w:val="000000" w:themeColor="text1"/>
          <w:szCs w:val="28"/>
        </w:rPr>
      </w:pPr>
      <w:r w:rsidRPr="00DE0064">
        <w:rPr>
          <w:color w:val="000000" w:themeColor="text1"/>
          <w:szCs w:val="28"/>
        </w:rPr>
        <w:t>4.4</w:t>
      </w:r>
      <w:r w:rsidR="008052EC" w:rsidRPr="00DE0064">
        <w:rPr>
          <w:color w:val="000000" w:themeColor="text1"/>
          <w:szCs w:val="28"/>
        </w:rPr>
        <w:t>.</w:t>
      </w:r>
      <w:r w:rsidRPr="00DE0064">
        <w:rPr>
          <w:color w:val="000000" w:themeColor="text1"/>
          <w:szCs w:val="28"/>
        </w:rPr>
        <w:t>2</w:t>
      </w:r>
      <w:r w:rsidR="008052EC" w:rsidRPr="00DE0064">
        <w:rPr>
          <w:color w:val="000000" w:themeColor="text1"/>
          <w:szCs w:val="28"/>
        </w:rPr>
        <w:t>. При выборе</w:t>
      </w:r>
      <w:r w:rsidRPr="00DE0064">
        <w:rPr>
          <w:color w:val="000000" w:themeColor="text1"/>
          <w:szCs w:val="28"/>
        </w:rPr>
        <w:t xml:space="preserve"> малых архитектурных форм</w:t>
      </w:r>
      <w:r w:rsidR="008052EC" w:rsidRPr="00DE0064">
        <w:rPr>
          <w:color w:val="000000" w:themeColor="text1"/>
          <w:szCs w:val="28"/>
        </w:rPr>
        <w:t xml:space="preserve"> учитываются: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а) соответствие материалов и конструкции </w:t>
      </w:r>
      <w:r w:rsidR="003A0212" w:rsidRPr="00DE0064">
        <w:rPr>
          <w:color w:val="000000" w:themeColor="text1"/>
          <w:szCs w:val="28"/>
        </w:rPr>
        <w:t>малых архитектурных форм</w:t>
      </w:r>
      <w:r w:rsidRPr="00DE0064">
        <w:rPr>
          <w:color w:val="000000" w:themeColor="text1"/>
          <w:szCs w:val="28"/>
        </w:rPr>
        <w:t xml:space="preserve"> климату и их назначению;</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б) антивандальную защищенность - от разрушения, оклейки, нанесения надписей и изображений;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в) возможность ремонта или замены деталей </w:t>
      </w:r>
      <w:r w:rsidR="003A0212" w:rsidRPr="00DE0064">
        <w:rPr>
          <w:color w:val="000000" w:themeColor="text1"/>
          <w:szCs w:val="28"/>
        </w:rPr>
        <w:t>малых архитектурных форм</w:t>
      </w:r>
      <w:r w:rsidRPr="00DE0064">
        <w:rPr>
          <w:color w:val="000000" w:themeColor="text1"/>
          <w:szCs w:val="28"/>
        </w:rPr>
        <w:t>;</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г) защиту от образования наледи и снежных заносов, обеспечение стока воды;</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д) удобство обслуживания, а также механизированной и ручной очистки территории рядом с </w:t>
      </w:r>
      <w:r w:rsidR="003A0212" w:rsidRPr="00DE0064">
        <w:rPr>
          <w:color w:val="000000" w:themeColor="text1"/>
          <w:szCs w:val="28"/>
        </w:rPr>
        <w:t>малыми архитектурными формами</w:t>
      </w:r>
      <w:r w:rsidRPr="00DE0064">
        <w:rPr>
          <w:color w:val="000000" w:themeColor="text1"/>
          <w:szCs w:val="28"/>
        </w:rPr>
        <w:t xml:space="preserve"> и под конструкцией;</w:t>
      </w:r>
    </w:p>
    <w:p w:rsidR="008052EC" w:rsidRPr="00DE0064" w:rsidRDefault="003A0212" w:rsidP="008052EC">
      <w:pPr>
        <w:autoSpaceDE w:val="0"/>
        <w:autoSpaceDN w:val="0"/>
        <w:adjustRightInd w:val="0"/>
        <w:ind w:firstLine="709"/>
        <w:contextualSpacing/>
        <w:jc w:val="both"/>
        <w:rPr>
          <w:color w:val="000000" w:themeColor="text1"/>
          <w:szCs w:val="28"/>
        </w:rPr>
      </w:pPr>
      <w:r w:rsidRPr="00DE0064">
        <w:rPr>
          <w:color w:val="000000" w:themeColor="text1"/>
          <w:szCs w:val="28"/>
        </w:rPr>
        <w:t>е</w:t>
      </w:r>
      <w:r w:rsidR="008052EC" w:rsidRPr="00DE0064">
        <w:rPr>
          <w:color w:val="000000" w:themeColor="text1"/>
          <w:szCs w:val="28"/>
        </w:rPr>
        <w:t>) расцветку, не диссонирующую с окружением;</w:t>
      </w:r>
    </w:p>
    <w:p w:rsidR="008052EC" w:rsidRPr="00DE0064" w:rsidRDefault="003A0212" w:rsidP="008052EC">
      <w:pPr>
        <w:autoSpaceDE w:val="0"/>
        <w:autoSpaceDN w:val="0"/>
        <w:adjustRightInd w:val="0"/>
        <w:ind w:firstLine="709"/>
        <w:contextualSpacing/>
        <w:jc w:val="both"/>
        <w:rPr>
          <w:color w:val="000000" w:themeColor="text1"/>
          <w:szCs w:val="28"/>
        </w:rPr>
      </w:pPr>
      <w:r w:rsidRPr="00DE0064">
        <w:rPr>
          <w:color w:val="000000" w:themeColor="text1"/>
          <w:szCs w:val="28"/>
        </w:rPr>
        <w:t>ж</w:t>
      </w:r>
      <w:r w:rsidR="008052EC" w:rsidRPr="00DE0064">
        <w:rPr>
          <w:color w:val="000000" w:themeColor="text1"/>
          <w:szCs w:val="28"/>
        </w:rPr>
        <w:t>) безопасность для потенциальных пользователей;</w:t>
      </w:r>
    </w:p>
    <w:p w:rsidR="008052EC" w:rsidRPr="00DE0064" w:rsidRDefault="003A0212" w:rsidP="008052EC">
      <w:pPr>
        <w:autoSpaceDE w:val="0"/>
        <w:autoSpaceDN w:val="0"/>
        <w:adjustRightInd w:val="0"/>
        <w:ind w:firstLine="709"/>
        <w:contextualSpacing/>
        <w:jc w:val="both"/>
        <w:rPr>
          <w:color w:val="000000" w:themeColor="text1"/>
          <w:szCs w:val="28"/>
        </w:rPr>
      </w:pPr>
      <w:r w:rsidRPr="00DE0064">
        <w:rPr>
          <w:color w:val="000000" w:themeColor="text1"/>
          <w:szCs w:val="28"/>
        </w:rPr>
        <w:t>з</w:t>
      </w:r>
      <w:r w:rsidR="008052EC" w:rsidRPr="00DE0064">
        <w:rPr>
          <w:color w:val="000000" w:themeColor="text1"/>
          <w:szCs w:val="28"/>
        </w:rPr>
        <w:t>) стилистическое сочетание с другими МАФ и окружающей архитектурой;</w:t>
      </w:r>
    </w:p>
    <w:p w:rsidR="008052EC" w:rsidRPr="00DE0064" w:rsidRDefault="003A0212" w:rsidP="008052EC">
      <w:pPr>
        <w:autoSpaceDE w:val="0"/>
        <w:autoSpaceDN w:val="0"/>
        <w:adjustRightInd w:val="0"/>
        <w:ind w:firstLine="709"/>
        <w:contextualSpacing/>
        <w:jc w:val="both"/>
        <w:rPr>
          <w:color w:val="000000" w:themeColor="text1"/>
          <w:szCs w:val="28"/>
        </w:rPr>
      </w:pPr>
      <w:r w:rsidRPr="00DE0064">
        <w:rPr>
          <w:color w:val="000000" w:themeColor="text1"/>
          <w:szCs w:val="28"/>
        </w:rPr>
        <w:t>и</w:t>
      </w:r>
      <w:r w:rsidR="008052EC" w:rsidRPr="00DE0064">
        <w:rPr>
          <w:color w:val="000000" w:themeColor="text1"/>
          <w:szCs w:val="28"/>
        </w:rPr>
        <w:t>) соответствие характеристикам зоны расположения.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w:t>
      </w:r>
      <w:r w:rsidR="003A0212" w:rsidRPr="00DE0064">
        <w:rPr>
          <w:color w:val="000000" w:themeColor="text1"/>
          <w:szCs w:val="28"/>
        </w:rPr>
        <w:t>4</w:t>
      </w:r>
      <w:r w:rsidRPr="00DE0064">
        <w:rPr>
          <w:color w:val="000000" w:themeColor="text1"/>
          <w:szCs w:val="28"/>
        </w:rPr>
        <w:t>.</w:t>
      </w:r>
      <w:r w:rsidR="003A0212" w:rsidRPr="00DE0064">
        <w:rPr>
          <w:color w:val="000000" w:themeColor="text1"/>
          <w:szCs w:val="28"/>
        </w:rPr>
        <w:t>3</w:t>
      </w:r>
      <w:r w:rsidRPr="00DE0064">
        <w:rPr>
          <w:color w:val="000000" w:themeColor="text1"/>
          <w:szCs w:val="28"/>
        </w:rPr>
        <w:t xml:space="preserve">. Общие требования к установке </w:t>
      </w:r>
      <w:r w:rsidR="003A0212" w:rsidRPr="00DE0064">
        <w:rPr>
          <w:color w:val="000000" w:themeColor="text1"/>
          <w:szCs w:val="28"/>
        </w:rPr>
        <w:t>малым архитектурным формам</w:t>
      </w:r>
      <w:r w:rsidRPr="00DE0064">
        <w:rPr>
          <w:color w:val="000000" w:themeColor="text1"/>
          <w:szCs w:val="28"/>
        </w:rPr>
        <w:t>:</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а) расположение, не создающее препятствий для пешеходов;</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б) компактная установка на минимальной площади в местах большого скопления людей;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в) устойчивость конструкции;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г) надежная фиксация или обеспечение возможности перемещения в зависимости от условий расположения.</w:t>
      </w:r>
    </w:p>
    <w:p w:rsidR="008052EC" w:rsidRPr="00DE0064" w:rsidRDefault="003A0212" w:rsidP="008052EC">
      <w:pPr>
        <w:autoSpaceDE w:val="0"/>
        <w:autoSpaceDN w:val="0"/>
        <w:adjustRightInd w:val="0"/>
        <w:ind w:firstLine="709"/>
        <w:contextualSpacing/>
        <w:jc w:val="both"/>
        <w:rPr>
          <w:color w:val="000000" w:themeColor="text1"/>
          <w:szCs w:val="28"/>
        </w:rPr>
      </w:pPr>
      <w:r w:rsidRPr="00DE0064">
        <w:rPr>
          <w:color w:val="000000" w:themeColor="text1"/>
          <w:szCs w:val="28"/>
        </w:rPr>
        <w:t>4.4</w:t>
      </w:r>
      <w:r w:rsidR="008052EC" w:rsidRPr="00DE0064">
        <w:rPr>
          <w:color w:val="000000" w:themeColor="text1"/>
          <w:szCs w:val="28"/>
        </w:rPr>
        <w:t>.</w:t>
      </w:r>
      <w:r w:rsidRPr="00DE0064">
        <w:rPr>
          <w:color w:val="000000" w:themeColor="text1"/>
          <w:szCs w:val="28"/>
        </w:rPr>
        <w:t>4</w:t>
      </w:r>
      <w:r w:rsidR="008052EC" w:rsidRPr="00DE0064">
        <w:rPr>
          <w:color w:val="000000" w:themeColor="text1"/>
          <w:szCs w:val="28"/>
        </w:rPr>
        <w:t>. Требования к установке урн:</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достаточная высота (максимальная до 100 см) и объем;</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наличие рельефного текстурирования или перфорирования для защиты от графического вандализма;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защита от дождя и снега;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использование и аккуратное расположение вставных ведер и мусорных мешков.</w:t>
      </w:r>
    </w:p>
    <w:p w:rsidR="008052EC" w:rsidRPr="00DE0064" w:rsidRDefault="003A0212" w:rsidP="008052EC">
      <w:pPr>
        <w:autoSpaceDE w:val="0"/>
        <w:autoSpaceDN w:val="0"/>
        <w:adjustRightInd w:val="0"/>
        <w:ind w:firstLine="709"/>
        <w:contextualSpacing/>
        <w:jc w:val="both"/>
        <w:rPr>
          <w:color w:val="000000" w:themeColor="text1"/>
          <w:szCs w:val="28"/>
        </w:rPr>
      </w:pPr>
      <w:r w:rsidRPr="00DE0064">
        <w:rPr>
          <w:color w:val="000000" w:themeColor="text1"/>
          <w:szCs w:val="28"/>
        </w:rPr>
        <w:t>4.4</w:t>
      </w:r>
      <w:r w:rsidR="008052EC" w:rsidRPr="00DE0064">
        <w:rPr>
          <w:color w:val="000000" w:themeColor="text1"/>
          <w:szCs w:val="28"/>
        </w:rPr>
        <w:t>.</w:t>
      </w:r>
      <w:r w:rsidRPr="00DE0064">
        <w:rPr>
          <w:color w:val="000000" w:themeColor="text1"/>
          <w:szCs w:val="28"/>
        </w:rPr>
        <w:t>5</w:t>
      </w:r>
      <w:r w:rsidR="008052EC" w:rsidRPr="00DE0064">
        <w:rPr>
          <w:color w:val="000000" w:themeColor="text1"/>
          <w:szCs w:val="28"/>
        </w:rPr>
        <w:t>. Требования к уличной мебели, в том числе к различным видам скамей отдыха, размещаемых на территории общественных пространств, рекреаций и дворовых территорий</w:t>
      </w:r>
      <w:r w:rsidR="00F42666">
        <w:rPr>
          <w:color w:val="000000" w:themeColor="text1"/>
          <w:szCs w:val="28"/>
        </w:rPr>
        <w:t xml:space="preserve"> </w:t>
      </w:r>
      <w:r w:rsidR="008052EC" w:rsidRPr="00DE0064">
        <w:rPr>
          <w:color w:val="000000" w:themeColor="text1"/>
          <w:szCs w:val="28"/>
        </w:rPr>
        <w:t>и др.:</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lastRenderedPageBreak/>
        <w:t xml:space="preserve">а) установку скамей необходимо осуществлять на твердые виды покрытия </w:t>
      </w:r>
      <w:r w:rsidR="003A0212" w:rsidRPr="00DE0064">
        <w:rPr>
          <w:color w:val="000000" w:themeColor="text1"/>
          <w:szCs w:val="28"/>
        </w:rPr>
        <w:t xml:space="preserve">или фундамент. В зонах отдыха, </w:t>
      </w:r>
      <w:r w:rsidRPr="00DE0064">
        <w:rPr>
          <w:color w:val="000000" w:themeColor="text1"/>
          <w:szCs w:val="28"/>
        </w:rPr>
        <w:t>парках, на детских площадках допускается установка скамей на мягкие виды покрытия. При наличии фундамента его части необходимо выполнять не выступающими над поверхностью земли.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w:t>
      </w:r>
      <w:r w:rsidR="003A0212" w:rsidRPr="00DE0064">
        <w:rPr>
          <w:color w:val="000000" w:themeColor="text1"/>
          <w:szCs w:val="28"/>
        </w:rPr>
        <w:t>4</w:t>
      </w:r>
      <w:r w:rsidRPr="00DE0064">
        <w:rPr>
          <w:color w:val="000000" w:themeColor="text1"/>
          <w:szCs w:val="28"/>
        </w:rPr>
        <w:t>.</w:t>
      </w:r>
      <w:r w:rsidR="003A0212" w:rsidRPr="00DE0064">
        <w:rPr>
          <w:color w:val="000000" w:themeColor="text1"/>
          <w:szCs w:val="28"/>
        </w:rPr>
        <w:t>6</w:t>
      </w:r>
      <w:r w:rsidRPr="00DE0064">
        <w:rPr>
          <w:color w:val="000000" w:themeColor="text1"/>
          <w:szCs w:val="28"/>
        </w:rPr>
        <w:t>. Требования к установке цветочниц (вазонов), в том числе навесных:</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расположение цветочниц (вазонов) должно обеспечивать предотвращение случайного наезда автомобилей и попадания мусора;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дизайн (цвет, форма) цветочниц (вазонов) не должен отвлекать внимание от растений;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8052EC" w:rsidRPr="00DE0064" w:rsidRDefault="003A0212" w:rsidP="008052EC">
      <w:pPr>
        <w:autoSpaceDE w:val="0"/>
        <w:autoSpaceDN w:val="0"/>
        <w:adjustRightInd w:val="0"/>
        <w:ind w:firstLine="709"/>
        <w:contextualSpacing/>
        <w:jc w:val="both"/>
        <w:rPr>
          <w:color w:val="000000" w:themeColor="text1"/>
          <w:szCs w:val="28"/>
        </w:rPr>
      </w:pPr>
      <w:r w:rsidRPr="00DE0064">
        <w:rPr>
          <w:color w:val="000000" w:themeColor="text1"/>
          <w:szCs w:val="28"/>
        </w:rPr>
        <w:t>4.4</w:t>
      </w:r>
      <w:r w:rsidR="008052EC" w:rsidRPr="00DE0064">
        <w:rPr>
          <w:color w:val="000000" w:themeColor="text1"/>
          <w:szCs w:val="28"/>
        </w:rPr>
        <w:t>.</w:t>
      </w:r>
      <w:r w:rsidRPr="00DE0064">
        <w:rPr>
          <w:color w:val="000000" w:themeColor="text1"/>
          <w:szCs w:val="28"/>
        </w:rPr>
        <w:t>7</w:t>
      </w:r>
      <w:r w:rsidR="008052EC" w:rsidRPr="00DE0064">
        <w:rPr>
          <w:color w:val="000000" w:themeColor="text1"/>
          <w:szCs w:val="28"/>
        </w:rPr>
        <w:t>. При установке ограждений необходимо учитывать следующее:</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прочность, обеспечивающую защиту пешеходов от наезда автомобилей;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модульность, позволяющую создавать конструкции любой формы;</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наличие светоотражающих элементов, в местах возможного наезда автомобиля;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расположение ограды не далее 10 см от края газона;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использование нейтральных цветов или естественного цвета используемого материала.</w:t>
      </w:r>
    </w:p>
    <w:p w:rsidR="008052EC" w:rsidRPr="00DE0064" w:rsidRDefault="003A0212" w:rsidP="008052EC">
      <w:pPr>
        <w:autoSpaceDE w:val="0"/>
        <w:autoSpaceDN w:val="0"/>
        <w:adjustRightInd w:val="0"/>
        <w:ind w:firstLine="709"/>
        <w:contextualSpacing/>
        <w:jc w:val="both"/>
        <w:rPr>
          <w:color w:val="000000" w:themeColor="text1"/>
          <w:szCs w:val="28"/>
        </w:rPr>
      </w:pPr>
      <w:r w:rsidRPr="00DE0064">
        <w:rPr>
          <w:color w:val="000000" w:themeColor="text1"/>
          <w:szCs w:val="28"/>
        </w:rPr>
        <w:t>4.4</w:t>
      </w:r>
      <w:r w:rsidR="008052EC" w:rsidRPr="00DE0064">
        <w:rPr>
          <w:color w:val="000000" w:themeColor="text1"/>
          <w:szCs w:val="28"/>
        </w:rPr>
        <w:t>.</w:t>
      </w:r>
      <w:r w:rsidRPr="00DE0064">
        <w:rPr>
          <w:color w:val="000000" w:themeColor="text1"/>
          <w:szCs w:val="28"/>
        </w:rPr>
        <w:t>8</w:t>
      </w:r>
      <w:r w:rsidR="008052EC" w:rsidRPr="00DE0064">
        <w:rPr>
          <w:color w:val="000000" w:themeColor="text1"/>
          <w:szCs w:val="28"/>
        </w:rPr>
        <w:t xml:space="preserve">. На тротуарах следует использовать следующие </w:t>
      </w:r>
      <w:r w:rsidRPr="00DE0064">
        <w:rPr>
          <w:color w:val="000000" w:themeColor="text1"/>
          <w:szCs w:val="28"/>
        </w:rPr>
        <w:t>малые архитектурные формы</w:t>
      </w:r>
      <w:r w:rsidR="008052EC" w:rsidRPr="00DE0064">
        <w:rPr>
          <w:color w:val="000000" w:themeColor="text1"/>
          <w:szCs w:val="28"/>
        </w:rPr>
        <w:t>:</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скамейки без спинки с местом для сумок;</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опоры у скамеек для людей с ограниченными возможностями;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навесные кашпо, навесные цветочницы и вазоны;</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высокие цветочницы (вазоны) и урны.</w:t>
      </w:r>
    </w:p>
    <w:p w:rsidR="008052EC" w:rsidRPr="00DE0064" w:rsidRDefault="003A0212" w:rsidP="008052EC">
      <w:pPr>
        <w:autoSpaceDE w:val="0"/>
        <w:autoSpaceDN w:val="0"/>
        <w:adjustRightInd w:val="0"/>
        <w:ind w:firstLine="709"/>
        <w:contextualSpacing/>
        <w:jc w:val="both"/>
        <w:rPr>
          <w:color w:val="000000" w:themeColor="text1"/>
          <w:szCs w:val="28"/>
        </w:rPr>
      </w:pPr>
      <w:r w:rsidRPr="00DE0064">
        <w:rPr>
          <w:color w:val="000000" w:themeColor="text1"/>
          <w:szCs w:val="28"/>
        </w:rPr>
        <w:t>4.4</w:t>
      </w:r>
      <w:r w:rsidR="008052EC" w:rsidRPr="00DE0064">
        <w:rPr>
          <w:color w:val="000000" w:themeColor="text1"/>
          <w:szCs w:val="28"/>
        </w:rPr>
        <w:t>.</w:t>
      </w:r>
      <w:r w:rsidRPr="00DE0064">
        <w:rPr>
          <w:color w:val="000000" w:themeColor="text1"/>
          <w:szCs w:val="28"/>
        </w:rPr>
        <w:t>9</w:t>
      </w:r>
      <w:r w:rsidR="008052EC" w:rsidRPr="00DE0064">
        <w:rPr>
          <w:color w:val="000000" w:themeColor="text1"/>
          <w:szCs w:val="28"/>
        </w:rPr>
        <w:t>. Для пешеходных зон используются следующие</w:t>
      </w:r>
      <w:r w:rsidRPr="00DE0064">
        <w:rPr>
          <w:color w:val="000000" w:themeColor="text1"/>
          <w:szCs w:val="28"/>
        </w:rPr>
        <w:t xml:space="preserve"> малые архитектурные формы</w:t>
      </w:r>
      <w:r w:rsidR="008052EC" w:rsidRPr="00DE0064">
        <w:rPr>
          <w:color w:val="000000" w:themeColor="text1"/>
          <w:szCs w:val="28"/>
        </w:rPr>
        <w:t>:</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уличные фонари;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скамейки;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цветочницы и кашпо (вазоны);</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информационные стенды;</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столы для игр.</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w:t>
      </w:r>
      <w:r w:rsidR="003A0212" w:rsidRPr="00DE0064">
        <w:rPr>
          <w:color w:val="000000" w:themeColor="text1"/>
          <w:szCs w:val="28"/>
        </w:rPr>
        <w:t>4</w:t>
      </w:r>
      <w:r w:rsidRPr="00DE0064">
        <w:rPr>
          <w:color w:val="000000" w:themeColor="text1"/>
          <w:szCs w:val="28"/>
        </w:rPr>
        <w:t>.</w:t>
      </w:r>
      <w:r w:rsidR="003A0212" w:rsidRPr="00DE0064">
        <w:rPr>
          <w:color w:val="000000" w:themeColor="text1"/>
          <w:szCs w:val="28"/>
        </w:rPr>
        <w:t>10</w:t>
      </w:r>
      <w:r w:rsidRPr="00DE0064">
        <w:rPr>
          <w:color w:val="000000" w:themeColor="text1"/>
          <w:szCs w:val="28"/>
        </w:rPr>
        <w:t xml:space="preserve">. Необходимо минимизировать площадь поверхностей </w:t>
      </w:r>
      <w:r w:rsidR="003A0212" w:rsidRPr="00DE0064">
        <w:rPr>
          <w:color w:val="000000" w:themeColor="text1"/>
          <w:szCs w:val="28"/>
        </w:rPr>
        <w:t>малых архитектурных форм</w:t>
      </w:r>
      <w:r w:rsidRPr="00DE0064">
        <w:rPr>
          <w:color w:val="000000" w:themeColor="text1"/>
          <w:szCs w:val="28"/>
        </w:rPr>
        <w:t>, свободные поверхности следует делать перфорированными или с рельефом, препятствующим графическому вандализму или облегчающим его устранение.</w:t>
      </w:r>
    </w:p>
    <w:p w:rsidR="008052EC" w:rsidRPr="00DE0064" w:rsidRDefault="003A0212" w:rsidP="008052EC">
      <w:pPr>
        <w:ind w:firstLine="709"/>
        <w:contextualSpacing/>
        <w:jc w:val="both"/>
        <w:rPr>
          <w:color w:val="000000" w:themeColor="text1"/>
          <w:szCs w:val="28"/>
        </w:rPr>
      </w:pPr>
      <w:r w:rsidRPr="00DE0064">
        <w:rPr>
          <w:color w:val="000000" w:themeColor="text1"/>
          <w:szCs w:val="28"/>
        </w:rPr>
        <w:t>4.4</w:t>
      </w:r>
      <w:r w:rsidR="008052EC" w:rsidRPr="00DE0064">
        <w:rPr>
          <w:color w:val="000000" w:themeColor="text1"/>
          <w:szCs w:val="28"/>
        </w:rPr>
        <w:t>.1</w:t>
      </w:r>
      <w:r w:rsidRPr="00DE0064">
        <w:rPr>
          <w:color w:val="000000" w:themeColor="text1"/>
          <w:szCs w:val="28"/>
        </w:rPr>
        <w:t>1. Содержание малых архитектурных форм</w:t>
      </w:r>
      <w:r w:rsidR="008052EC" w:rsidRPr="00DE0064">
        <w:rPr>
          <w:color w:val="000000" w:themeColor="text1"/>
          <w:szCs w:val="28"/>
        </w:rPr>
        <w:t>:</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4.</w:t>
      </w:r>
      <w:r w:rsidR="003A0212" w:rsidRPr="00DE0064">
        <w:rPr>
          <w:color w:val="000000" w:themeColor="text1"/>
          <w:szCs w:val="28"/>
        </w:rPr>
        <w:t>4</w:t>
      </w:r>
      <w:r w:rsidRPr="00DE0064">
        <w:rPr>
          <w:color w:val="000000" w:themeColor="text1"/>
          <w:szCs w:val="28"/>
        </w:rPr>
        <w:t>.1</w:t>
      </w:r>
      <w:r w:rsidR="00DE6D2D" w:rsidRPr="00DE0064">
        <w:rPr>
          <w:color w:val="000000" w:themeColor="text1"/>
          <w:szCs w:val="28"/>
        </w:rPr>
        <w:t>1</w:t>
      </w:r>
      <w:r w:rsidRPr="00DE0064">
        <w:rPr>
          <w:color w:val="000000" w:themeColor="text1"/>
          <w:szCs w:val="28"/>
        </w:rPr>
        <w:t xml:space="preserve">.1. Содержание </w:t>
      </w:r>
      <w:r w:rsidR="003A0212" w:rsidRPr="00DE0064">
        <w:rPr>
          <w:color w:val="000000" w:themeColor="text1"/>
          <w:szCs w:val="28"/>
        </w:rPr>
        <w:t>малых архитектурных форм</w:t>
      </w:r>
      <w:r w:rsidRPr="00DE0064">
        <w:rPr>
          <w:color w:val="000000" w:themeColor="text1"/>
          <w:szCs w:val="28"/>
        </w:rPr>
        <w:t xml:space="preserve"> осуществляется в соответствии с действующими правилами и нормами, а также настоящими Правилами.</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4.</w:t>
      </w:r>
      <w:r w:rsidR="00DE6D2D" w:rsidRPr="00DE0064">
        <w:rPr>
          <w:color w:val="000000" w:themeColor="text1"/>
          <w:szCs w:val="28"/>
        </w:rPr>
        <w:t>4.11</w:t>
      </w:r>
      <w:r w:rsidRPr="00DE0064">
        <w:rPr>
          <w:color w:val="000000" w:themeColor="text1"/>
          <w:szCs w:val="28"/>
        </w:rPr>
        <w:t>.</w:t>
      </w:r>
      <w:r w:rsidR="00DE6D2D" w:rsidRPr="00DE0064">
        <w:rPr>
          <w:color w:val="000000" w:themeColor="text1"/>
          <w:szCs w:val="28"/>
        </w:rPr>
        <w:t>2.</w:t>
      </w:r>
      <w:r w:rsidRPr="00DE0064">
        <w:rPr>
          <w:color w:val="000000" w:themeColor="text1"/>
          <w:szCs w:val="28"/>
        </w:rPr>
        <w:t xml:space="preserve"> Правообладатели </w:t>
      </w:r>
      <w:r w:rsidR="00DE6D2D" w:rsidRPr="00DE0064">
        <w:rPr>
          <w:color w:val="000000" w:themeColor="text1"/>
          <w:szCs w:val="28"/>
        </w:rPr>
        <w:t>малых архитектурных форм</w:t>
      </w:r>
      <w:r w:rsidRPr="00DE0064">
        <w:rPr>
          <w:color w:val="000000" w:themeColor="text1"/>
          <w:szCs w:val="28"/>
        </w:rPr>
        <w:t>:</w:t>
      </w:r>
    </w:p>
    <w:p w:rsidR="008052EC" w:rsidRPr="00DE0064" w:rsidRDefault="008052EC" w:rsidP="008052EC">
      <w:pPr>
        <w:ind w:firstLine="709"/>
        <w:contextualSpacing/>
        <w:jc w:val="both"/>
        <w:rPr>
          <w:color w:val="000000" w:themeColor="text1"/>
          <w:szCs w:val="28"/>
        </w:rPr>
      </w:pPr>
      <w:r w:rsidRPr="00DE0064">
        <w:rPr>
          <w:color w:val="000000" w:themeColor="text1"/>
          <w:szCs w:val="28"/>
        </w:rPr>
        <w:lastRenderedPageBreak/>
        <w:t xml:space="preserve">1) обеспечивают техническую исправность </w:t>
      </w:r>
      <w:r w:rsidR="00DE6D2D" w:rsidRPr="00DE0064">
        <w:rPr>
          <w:color w:val="000000" w:themeColor="text1"/>
          <w:szCs w:val="28"/>
        </w:rPr>
        <w:t>малых архитектурных форм</w:t>
      </w:r>
      <w:r w:rsidRPr="00DE0064">
        <w:rPr>
          <w:color w:val="000000" w:themeColor="text1"/>
          <w:szCs w:val="28"/>
        </w:rPr>
        <w:t xml:space="preserve"> и безопасность их использования (отсутствие трещин, ржавчины, сколов и других повреждений);</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xml:space="preserve">2) выполняют работы по своевременному ремонту, замене, очистке от грязи </w:t>
      </w:r>
      <w:r w:rsidR="00DE6D2D" w:rsidRPr="00DE0064">
        <w:rPr>
          <w:color w:val="000000" w:themeColor="text1"/>
          <w:szCs w:val="28"/>
        </w:rPr>
        <w:t>малых архитектурных форм</w:t>
      </w:r>
      <w:r w:rsidRPr="00DE0064">
        <w:rPr>
          <w:color w:val="000000" w:themeColor="text1"/>
          <w:szCs w:val="28"/>
        </w:rPr>
        <w:t>;</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3) следят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xml:space="preserve">4) выполняют работы по очистке подходов к </w:t>
      </w:r>
      <w:r w:rsidR="00DE6D2D" w:rsidRPr="00DE0064">
        <w:rPr>
          <w:color w:val="000000" w:themeColor="text1"/>
          <w:szCs w:val="28"/>
        </w:rPr>
        <w:t>малым архитектурным формам</w:t>
      </w:r>
      <w:r w:rsidRPr="00DE0064">
        <w:rPr>
          <w:color w:val="000000" w:themeColor="text1"/>
          <w:szCs w:val="28"/>
        </w:rPr>
        <w:t xml:space="preserve"> и территорий вокруг них от снега и наледи;</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xml:space="preserve">5) в весенний период производят плановый осмотр </w:t>
      </w:r>
      <w:r w:rsidR="00DE6D2D" w:rsidRPr="00DE0064">
        <w:rPr>
          <w:color w:val="000000" w:themeColor="text1"/>
          <w:szCs w:val="28"/>
        </w:rPr>
        <w:t>малых архитектурных форм</w:t>
      </w:r>
      <w:r w:rsidRPr="00DE0064">
        <w:rPr>
          <w:color w:val="000000" w:themeColor="text1"/>
          <w:szCs w:val="28"/>
        </w:rPr>
        <w:t>, их очистку от старой краски, ржавчины, промывку, окраску, а также замену сломанных элементов.</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4.</w:t>
      </w:r>
      <w:r w:rsidR="00DE6D2D" w:rsidRPr="00DE0064">
        <w:rPr>
          <w:color w:val="000000" w:themeColor="text1"/>
          <w:szCs w:val="28"/>
        </w:rPr>
        <w:t>4</w:t>
      </w:r>
      <w:r w:rsidRPr="00DE0064">
        <w:rPr>
          <w:color w:val="000000" w:themeColor="text1"/>
          <w:szCs w:val="28"/>
        </w:rPr>
        <w:t>.1</w:t>
      </w:r>
      <w:r w:rsidR="00DE6D2D" w:rsidRPr="00DE0064">
        <w:rPr>
          <w:color w:val="000000" w:themeColor="text1"/>
          <w:szCs w:val="28"/>
        </w:rPr>
        <w:t>1</w:t>
      </w:r>
      <w:r w:rsidRPr="00DE0064">
        <w:rPr>
          <w:color w:val="000000" w:themeColor="text1"/>
          <w:szCs w:val="28"/>
        </w:rPr>
        <w:t>.3. Запрещается:</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xml:space="preserve">1) нанесение надписей, размещение объявлений, информации, рекламы на </w:t>
      </w:r>
      <w:r w:rsidR="00DE6D2D" w:rsidRPr="00DE0064">
        <w:rPr>
          <w:color w:val="000000" w:themeColor="text1"/>
          <w:szCs w:val="28"/>
        </w:rPr>
        <w:t>малые архитектурные формы</w:t>
      </w:r>
      <w:r w:rsidRPr="00DE0064">
        <w:rPr>
          <w:color w:val="000000" w:themeColor="text1"/>
          <w:szCs w:val="28"/>
        </w:rPr>
        <w:t>;</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xml:space="preserve">2) использование </w:t>
      </w:r>
      <w:r w:rsidR="00DE6D2D" w:rsidRPr="00DE0064">
        <w:rPr>
          <w:color w:val="000000" w:themeColor="text1"/>
          <w:szCs w:val="28"/>
        </w:rPr>
        <w:t>малых архитектурных форм</w:t>
      </w:r>
      <w:r w:rsidRPr="00DE0064">
        <w:rPr>
          <w:color w:val="000000" w:themeColor="text1"/>
          <w:szCs w:val="28"/>
        </w:rPr>
        <w:t xml:space="preserve"> не по назначению.</w:t>
      </w:r>
    </w:p>
    <w:p w:rsidR="008052EC" w:rsidRPr="00DE0064" w:rsidRDefault="008052EC" w:rsidP="008052EC">
      <w:pPr>
        <w:ind w:firstLine="709"/>
        <w:contextualSpacing/>
        <w:jc w:val="both"/>
        <w:rPr>
          <w:color w:val="000000" w:themeColor="text1"/>
          <w:szCs w:val="28"/>
        </w:rPr>
      </w:pPr>
    </w:p>
    <w:p w:rsidR="008052EC" w:rsidRPr="00DE0064" w:rsidRDefault="00DE6D2D" w:rsidP="008052EC">
      <w:pPr>
        <w:autoSpaceDE w:val="0"/>
        <w:autoSpaceDN w:val="0"/>
        <w:adjustRightInd w:val="0"/>
        <w:ind w:firstLine="709"/>
        <w:contextualSpacing/>
        <w:jc w:val="both"/>
        <w:rPr>
          <w:b/>
          <w:color w:val="000000" w:themeColor="text1"/>
          <w:szCs w:val="28"/>
        </w:rPr>
      </w:pPr>
      <w:r w:rsidRPr="00DE0064">
        <w:rPr>
          <w:b/>
          <w:color w:val="000000" w:themeColor="text1"/>
          <w:szCs w:val="28"/>
        </w:rPr>
        <w:t>4.5</w:t>
      </w:r>
      <w:r w:rsidR="008052EC" w:rsidRPr="00DE0064">
        <w:rPr>
          <w:b/>
          <w:color w:val="000000" w:themeColor="text1"/>
          <w:szCs w:val="28"/>
        </w:rPr>
        <w:t>. Игровое и спортивное оборудование.</w:t>
      </w:r>
    </w:p>
    <w:p w:rsidR="008052EC" w:rsidRPr="00DE0064" w:rsidRDefault="00DE6D2D"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4.5</w:t>
      </w:r>
      <w:r w:rsidR="008052EC" w:rsidRPr="00DE0064">
        <w:rPr>
          <w:rFonts w:ascii="Times New Roman" w:hAnsi="Times New Roman" w:cs="Times New Roman"/>
          <w:color w:val="000000" w:themeColor="text1"/>
          <w:sz w:val="28"/>
          <w:szCs w:val="28"/>
        </w:rPr>
        <w:t>.1. Конструкции игрового и спортивного оборудования, материал и условия их обработки должны соответствовать требованиям действующего законодательства и быть безопасными для их использования.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w:t>
      </w:r>
      <w:r w:rsidR="00DE6D2D" w:rsidRPr="00DE0064">
        <w:rPr>
          <w:color w:val="000000" w:themeColor="text1"/>
          <w:szCs w:val="28"/>
        </w:rPr>
        <w:t>5</w:t>
      </w:r>
      <w:r w:rsidRPr="00DE0064">
        <w:rPr>
          <w:color w:val="000000" w:themeColor="text1"/>
          <w:szCs w:val="28"/>
        </w:rPr>
        <w:t>.</w:t>
      </w:r>
      <w:r w:rsidR="000061B8" w:rsidRPr="00DE0064">
        <w:rPr>
          <w:color w:val="000000" w:themeColor="text1"/>
          <w:szCs w:val="28"/>
        </w:rPr>
        <w:t>2</w:t>
      </w:r>
      <w:r w:rsidRPr="00DE0064">
        <w:rPr>
          <w:color w:val="000000" w:themeColor="text1"/>
          <w:szCs w:val="28"/>
        </w:rPr>
        <w:t>. Игровое и спортивное оборудование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8052EC" w:rsidRPr="00DE0064" w:rsidRDefault="00DE6D2D" w:rsidP="008052EC">
      <w:pPr>
        <w:autoSpaceDE w:val="0"/>
        <w:autoSpaceDN w:val="0"/>
        <w:adjustRightInd w:val="0"/>
        <w:ind w:firstLine="709"/>
        <w:contextualSpacing/>
        <w:jc w:val="both"/>
        <w:rPr>
          <w:color w:val="000000" w:themeColor="text1"/>
          <w:szCs w:val="28"/>
        </w:rPr>
      </w:pPr>
      <w:r w:rsidRPr="00DE0064">
        <w:rPr>
          <w:color w:val="000000" w:themeColor="text1"/>
          <w:szCs w:val="28"/>
        </w:rPr>
        <w:t>4.5</w:t>
      </w:r>
      <w:r w:rsidR="000061B8" w:rsidRPr="00DE0064">
        <w:rPr>
          <w:color w:val="000000" w:themeColor="text1"/>
          <w:szCs w:val="28"/>
        </w:rPr>
        <w:t>.3</w:t>
      </w:r>
      <w:r w:rsidR="008052EC" w:rsidRPr="00DE0064">
        <w:rPr>
          <w:color w:val="000000" w:themeColor="text1"/>
          <w:szCs w:val="28"/>
        </w:rPr>
        <w:t>.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8052EC" w:rsidRPr="00DE0064" w:rsidRDefault="008052EC" w:rsidP="008052EC">
      <w:pPr>
        <w:autoSpaceDE w:val="0"/>
        <w:autoSpaceDN w:val="0"/>
        <w:adjustRightInd w:val="0"/>
        <w:ind w:firstLine="709"/>
        <w:contextualSpacing/>
        <w:jc w:val="both"/>
        <w:rPr>
          <w:color w:val="000000" w:themeColor="text1"/>
          <w:szCs w:val="28"/>
        </w:rPr>
      </w:pPr>
    </w:p>
    <w:p w:rsidR="008052EC" w:rsidRPr="00DE0064" w:rsidRDefault="008052EC" w:rsidP="008052EC">
      <w:pPr>
        <w:ind w:firstLine="709"/>
        <w:contextualSpacing/>
        <w:jc w:val="both"/>
        <w:rPr>
          <w:b/>
          <w:color w:val="000000" w:themeColor="text1"/>
          <w:szCs w:val="28"/>
        </w:rPr>
      </w:pPr>
      <w:r w:rsidRPr="00DE0064">
        <w:rPr>
          <w:b/>
          <w:color w:val="000000" w:themeColor="text1"/>
          <w:szCs w:val="28"/>
        </w:rPr>
        <w:t>4.</w:t>
      </w:r>
      <w:r w:rsidR="00DE6D2D" w:rsidRPr="00DE0064">
        <w:rPr>
          <w:b/>
          <w:color w:val="000000" w:themeColor="text1"/>
          <w:szCs w:val="28"/>
        </w:rPr>
        <w:t>6</w:t>
      </w:r>
      <w:r w:rsidRPr="00DE0064">
        <w:rPr>
          <w:b/>
          <w:color w:val="000000" w:themeColor="text1"/>
          <w:szCs w:val="28"/>
        </w:rPr>
        <w:t>. Площадки.</w:t>
      </w:r>
    </w:p>
    <w:p w:rsidR="008052EC" w:rsidRPr="00DE0064" w:rsidRDefault="00DE6D2D" w:rsidP="008052EC">
      <w:pPr>
        <w:ind w:firstLine="709"/>
        <w:contextualSpacing/>
        <w:jc w:val="both"/>
        <w:rPr>
          <w:b/>
          <w:color w:val="000000" w:themeColor="text1"/>
          <w:szCs w:val="28"/>
        </w:rPr>
      </w:pPr>
      <w:r w:rsidRPr="00DE0064">
        <w:rPr>
          <w:color w:val="000000" w:themeColor="text1"/>
          <w:szCs w:val="28"/>
        </w:rPr>
        <w:t>4.6</w:t>
      </w:r>
      <w:r w:rsidR="008052EC" w:rsidRPr="00DE0064">
        <w:rPr>
          <w:color w:val="000000" w:themeColor="text1"/>
          <w:szCs w:val="28"/>
        </w:rPr>
        <w:t xml:space="preserve">.1. На территории муниципального образования </w:t>
      </w:r>
      <w:r w:rsidR="00F42666">
        <w:rPr>
          <w:iCs/>
          <w:color w:val="000000" w:themeColor="text1"/>
          <w:szCs w:val="28"/>
        </w:rPr>
        <w:t>Петровский сельсовет</w:t>
      </w:r>
      <w:r w:rsidR="00F42666" w:rsidRPr="00DE0064">
        <w:rPr>
          <w:color w:val="000000" w:themeColor="text1"/>
          <w:szCs w:val="28"/>
        </w:rPr>
        <w:t xml:space="preserve"> </w:t>
      </w:r>
      <w:r w:rsidR="008052EC" w:rsidRPr="00DE0064">
        <w:rPr>
          <w:color w:val="000000" w:themeColor="text1"/>
          <w:szCs w:val="28"/>
        </w:rPr>
        <w:t>предусматриваются следующие виды площадок: для игр детей, отдыха взрослых, занятий спор</w:t>
      </w:r>
      <w:r w:rsidRPr="00DE0064">
        <w:rPr>
          <w:color w:val="000000" w:themeColor="text1"/>
          <w:szCs w:val="28"/>
        </w:rPr>
        <w:t>том, установки мусоросборников</w:t>
      </w:r>
      <w:r w:rsidR="00DA1377" w:rsidRPr="00DE0064">
        <w:rPr>
          <w:color w:val="000000" w:themeColor="text1"/>
          <w:szCs w:val="28"/>
        </w:rPr>
        <w:t>, строительные площадки</w:t>
      </w:r>
      <w:r w:rsidR="008052EC" w:rsidRPr="00DE0064">
        <w:rPr>
          <w:color w:val="000000" w:themeColor="text1"/>
          <w:szCs w:val="28"/>
        </w:rPr>
        <w:t>.</w:t>
      </w:r>
    </w:p>
    <w:p w:rsidR="008052EC" w:rsidRPr="00DE0064" w:rsidRDefault="00DE6D2D" w:rsidP="008052EC">
      <w:pPr>
        <w:ind w:firstLine="709"/>
        <w:contextualSpacing/>
        <w:jc w:val="both"/>
        <w:rPr>
          <w:color w:val="000000" w:themeColor="text1"/>
          <w:szCs w:val="28"/>
        </w:rPr>
      </w:pPr>
      <w:bookmarkStart w:id="50" w:name="sub_61221"/>
      <w:r w:rsidRPr="00DE0064">
        <w:rPr>
          <w:color w:val="000000" w:themeColor="text1"/>
          <w:szCs w:val="28"/>
        </w:rPr>
        <w:t>4.6</w:t>
      </w:r>
      <w:r w:rsidR="008052EC" w:rsidRPr="00DE0064">
        <w:rPr>
          <w:color w:val="000000" w:themeColor="text1"/>
          <w:szCs w:val="28"/>
        </w:rPr>
        <w:t>.2. Размещение и оборудование детских игровых и спортивных площадок, площадок для отдыха, площадок для занятий спортом производится с соблюдением норм, указанных в сводах правил и национальных стандартах, и иных нормативных правовых актах, устанавливающих требования к подобным площадкам.</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4.</w:t>
      </w:r>
      <w:r w:rsidR="00DE6D2D" w:rsidRPr="00DE0064">
        <w:rPr>
          <w:color w:val="000000" w:themeColor="text1"/>
          <w:szCs w:val="28"/>
        </w:rPr>
        <w:t>6</w:t>
      </w:r>
      <w:r w:rsidRPr="00DE0064">
        <w:rPr>
          <w:color w:val="000000" w:themeColor="text1"/>
          <w:szCs w:val="28"/>
        </w:rPr>
        <w:t>.3. Площадки должны быть снабжены исправным и травмобезопасным инвентарем.</w:t>
      </w:r>
    </w:p>
    <w:p w:rsidR="00DA1377" w:rsidRPr="00DE0064" w:rsidRDefault="00DA1377" w:rsidP="00DA1377">
      <w:pPr>
        <w:autoSpaceDE w:val="0"/>
        <w:autoSpaceDN w:val="0"/>
        <w:adjustRightInd w:val="0"/>
        <w:ind w:firstLine="709"/>
        <w:contextualSpacing/>
        <w:jc w:val="both"/>
        <w:rPr>
          <w:color w:val="000000" w:themeColor="text1"/>
          <w:szCs w:val="28"/>
        </w:rPr>
      </w:pPr>
      <w:r w:rsidRPr="00DE0064">
        <w:rPr>
          <w:color w:val="000000" w:themeColor="text1"/>
          <w:szCs w:val="28"/>
        </w:rPr>
        <w:t>4.6.4. На каждой площадке необходимо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8052EC" w:rsidRPr="00DE0064" w:rsidRDefault="008052EC" w:rsidP="008052EC">
      <w:pPr>
        <w:ind w:firstLine="709"/>
        <w:contextualSpacing/>
        <w:jc w:val="both"/>
        <w:rPr>
          <w:color w:val="000000" w:themeColor="text1"/>
          <w:szCs w:val="28"/>
        </w:rPr>
      </w:pPr>
      <w:bookmarkStart w:id="51" w:name="sub_61253"/>
      <w:bookmarkEnd w:id="50"/>
      <w:r w:rsidRPr="00DE0064">
        <w:rPr>
          <w:color w:val="000000" w:themeColor="text1"/>
          <w:szCs w:val="28"/>
        </w:rPr>
        <w:t>4.</w:t>
      </w:r>
      <w:r w:rsidR="00DE6D2D" w:rsidRPr="00DE0064">
        <w:rPr>
          <w:color w:val="000000" w:themeColor="text1"/>
          <w:szCs w:val="28"/>
        </w:rPr>
        <w:t>6</w:t>
      </w:r>
      <w:r w:rsidR="00DA1377" w:rsidRPr="00DE0064">
        <w:rPr>
          <w:color w:val="000000" w:themeColor="text1"/>
          <w:szCs w:val="28"/>
        </w:rPr>
        <w:t>.5</w:t>
      </w:r>
      <w:r w:rsidRPr="00DE0064">
        <w:rPr>
          <w:color w:val="000000" w:themeColor="text1"/>
          <w:szCs w:val="28"/>
        </w:rPr>
        <w:t>. Контейнерные площадки, как правило</w:t>
      </w:r>
      <w:r w:rsidRPr="00DE0064">
        <w:rPr>
          <w:b/>
          <w:i/>
          <w:color w:val="000000" w:themeColor="text1"/>
          <w:szCs w:val="28"/>
        </w:rPr>
        <w:t>,</w:t>
      </w:r>
      <w:r w:rsidRPr="00DE0064">
        <w:rPr>
          <w:color w:val="000000" w:themeColor="text1"/>
          <w:szCs w:val="28"/>
        </w:rPr>
        <w:t xml:space="preserve"> совмещаются с площадками для складирования отдельных групп коммунальных отходов, в том числе для складирования крупногабаритных отходов.</w:t>
      </w:r>
    </w:p>
    <w:p w:rsidR="008052EC" w:rsidRPr="00DE0064" w:rsidRDefault="00DE6D2D" w:rsidP="008052EC">
      <w:pPr>
        <w:ind w:firstLine="709"/>
        <w:contextualSpacing/>
        <w:jc w:val="both"/>
        <w:rPr>
          <w:bCs/>
          <w:color w:val="000000" w:themeColor="text1"/>
          <w:szCs w:val="28"/>
        </w:rPr>
      </w:pPr>
      <w:r w:rsidRPr="00DE0064">
        <w:rPr>
          <w:color w:val="000000" w:themeColor="text1"/>
          <w:szCs w:val="28"/>
        </w:rPr>
        <w:t>4.6</w:t>
      </w:r>
      <w:r w:rsidR="00DA1377" w:rsidRPr="00DE0064">
        <w:rPr>
          <w:color w:val="000000" w:themeColor="text1"/>
          <w:szCs w:val="28"/>
        </w:rPr>
        <w:t>.6</w:t>
      </w:r>
      <w:r w:rsidR="008052EC" w:rsidRPr="00DE0064">
        <w:rPr>
          <w:color w:val="000000" w:themeColor="text1"/>
          <w:szCs w:val="28"/>
        </w:rPr>
        <w:t xml:space="preserve">. Порядок размещения контейнерных площадок </w:t>
      </w:r>
      <w:bookmarkStart w:id="52" w:name="sub_6126"/>
      <w:bookmarkEnd w:id="51"/>
      <w:r w:rsidR="008052EC" w:rsidRPr="00DE0064">
        <w:rPr>
          <w:color w:val="000000" w:themeColor="text1"/>
          <w:szCs w:val="28"/>
        </w:rPr>
        <w:t xml:space="preserve">осуществляется в соответствии с </w:t>
      </w:r>
      <w:hyperlink r:id="rId20" w:history="1">
        <w:r w:rsidR="008052EC" w:rsidRPr="00DE0064">
          <w:rPr>
            <w:rStyle w:val="ad"/>
            <w:color w:val="000000" w:themeColor="text1"/>
            <w:szCs w:val="28"/>
          </w:rPr>
          <w:t>Правилами и нормами</w:t>
        </w:r>
      </w:hyperlink>
      <w:r w:rsidR="008052EC" w:rsidRPr="00DE0064">
        <w:rPr>
          <w:color w:val="000000" w:themeColor="text1"/>
          <w:szCs w:val="28"/>
        </w:rPr>
        <w:t xml:space="preserve"> технической эксплуатации жилищного фонда, утвержденными </w:t>
      </w:r>
      <w:hyperlink r:id="rId21" w:history="1">
        <w:r w:rsidR="008052EC" w:rsidRPr="00DE0064">
          <w:rPr>
            <w:rStyle w:val="ad"/>
            <w:color w:val="000000" w:themeColor="text1"/>
            <w:szCs w:val="28"/>
          </w:rPr>
          <w:t>постановлением</w:t>
        </w:r>
      </w:hyperlink>
      <w:r w:rsidR="008052EC" w:rsidRPr="00DE0064">
        <w:rPr>
          <w:color w:val="000000" w:themeColor="text1"/>
          <w:szCs w:val="28"/>
        </w:rPr>
        <w:t xml:space="preserve"> Госстроя России от 27.09.2003 № 170, </w:t>
      </w:r>
      <w:hyperlink r:id="rId22" w:history="1">
        <w:r w:rsidR="008052EC" w:rsidRPr="00DE0064">
          <w:rPr>
            <w:rStyle w:val="ad"/>
            <w:color w:val="000000" w:themeColor="text1"/>
            <w:szCs w:val="28"/>
          </w:rPr>
          <w:t>СанПиН 42-128-4690-88</w:t>
        </w:r>
      </w:hyperlink>
      <w:r w:rsidR="008052EC" w:rsidRPr="00DE0064">
        <w:rPr>
          <w:color w:val="000000" w:themeColor="text1"/>
          <w:szCs w:val="28"/>
        </w:rPr>
        <w:t xml:space="preserve"> «Санитарные правила содержания территорий населенных мест», утвержденными Минздр</w:t>
      </w:r>
      <w:r w:rsidR="00D9379C" w:rsidRPr="00DE0064">
        <w:rPr>
          <w:color w:val="000000" w:themeColor="text1"/>
          <w:szCs w:val="28"/>
        </w:rPr>
        <w:t>авом СССР от 05.08.1988 № 4690.</w:t>
      </w:r>
    </w:p>
    <w:bookmarkEnd w:id="52"/>
    <w:p w:rsidR="008052EC" w:rsidRPr="00DE0064" w:rsidRDefault="008052EC" w:rsidP="008052EC">
      <w:pPr>
        <w:autoSpaceDE w:val="0"/>
        <w:autoSpaceDN w:val="0"/>
        <w:adjustRightInd w:val="0"/>
        <w:ind w:firstLine="709"/>
        <w:contextualSpacing/>
        <w:jc w:val="both"/>
        <w:rPr>
          <w:b/>
          <w:color w:val="000000" w:themeColor="text1"/>
          <w:szCs w:val="28"/>
        </w:rPr>
      </w:pPr>
      <w:r w:rsidRPr="00DE0064">
        <w:rPr>
          <w:color w:val="000000" w:themeColor="text1"/>
          <w:szCs w:val="28"/>
        </w:rPr>
        <w:t>4.</w:t>
      </w:r>
      <w:r w:rsidR="00DE6D2D" w:rsidRPr="00DE0064">
        <w:rPr>
          <w:color w:val="000000" w:themeColor="text1"/>
          <w:szCs w:val="28"/>
        </w:rPr>
        <w:t>6</w:t>
      </w:r>
      <w:r w:rsidRPr="00DE0064">
        <w:rPr>
          <w:color w:val="000000" w:themeColor="text1"/>
          <w:szCs w:val="28"/>
        </w:rPr>
        <w:t>.</w:t>
      </w:r>
      <w:r w:rsidR="00DA1377" w:rsidRPr="00DE0064">
        <w:rPr>
          <w:color w:val="000000" w:themeColor="text1"/>
          <w:szCs w:val="28"/>
        </w:rPr>
        <w:t>7</w:t>
      </w:r>
      <w:r w:rsidRPr="00DE0064">
        <w:rPr>
          <w:color w:val="000000" w:themeColor="text1"/>
          <w:szCs w:val="28"/>
        </w:rPr>
        <w:t>. Содержание строительных площадок.</w:t>
      </w:r>
    </w:p>
    <w:p w:rsidR="008052EC" w:rsidRPr="00DE0064" w:rsidRDefault="00DE6D2D" w:rsidP="008052EC">
      <w:pPr>
        <w:autoSpaceDE w:val="0"/>
        <w:autoSpaceDN w:val="0"/>
        <w:adjustRightInd w:val="0"/>
        <w:ind w:firstLine="709"/>
        <w:contextualSpacing/>
        <w:jc w:val="both"/>
        <w:rPr>
          <w:bCs/>
          <w:color w:val="000000" w:themeColor="text1"/>
          <w:szCs w:val="28"/>
        </w:rPr>
      </w:pPr>
      <w:r w:rsidRPr="00DE0064">
        <w:rPr>
          <w:color w:val="000000" w:themeColor="text1"/>
          <w:szCs w:val="28"/>
        </w:rPr>
        <w:t>4.6</w:t>
      </w:r>
      <w:r w:rsidR="008052EC" w:rsidRPr="00DE0064">
        <w:rPr>
          <w:color w:val="000000" w:themeColor="text1"/>
          <w:szCs w:val="28"/>
        </w:rPr>
        <w:t>.</w:t>
      </w:r>
      <w:r w:rsidR="00DA1377" w:rsidRPr="00DE0064">
        <w:rPr>
          <w:color w:val="000000" w:themeColor="text1"/>
          <w:szCs w:val="28"/>
        </w:rPr>
        <w:t>7</w:t>
      </w:r>
      <w:r w:rsidR="008052EC" w:rsidRPr="00DE0064">
        <w:rPr>
          <w:color w:val="000000" w:themeColor="text1"/>
          <w:szCs w:val="28"/>
        </w:rPr>
        <w:t>.</w:t>
      </w:r>
      <w:r w:rsidR="008052EC" w:rsidRPr="00DE0064">
        <w:rPr>
          <w:bCs/>
          <w:color w:val="000000" w:themeColor="text1"/>
          <w:szCs w:val="28"/>
        </w:rPr>
        <w:t xml:space="preserve">1. Организация строительных площадок на территории муниципального образования </w:t>
      </w:r>
      <w:r w:rsidR="00D948D2">
        <w:rPr>
          <w:iCs/>
          <w:color w:val="000000" w:themeColor="text1"/>
          <w:szCs w:val="28"/>
        </w:rPr>
        <w:t>Петровский сельсовет</w:t>
      </w:r>
      <w:r w:rsidR="00D948D2" w:rsidRPr="00D948D2">
        <w:rPr>
          <w:iCs/>
          <w:color w:val="000000" w:themeColor="text1"/>
          <w:szCs w:val="28"/>
        </w:rPr>
        <w:t xml:space="preserve"> </w:t>
      </w:r>
      <w:r w:rsidR="008052EC" w:rsidRPr="00DE0064">
        <w:rPr>
          <w:bCs/>
          <w:color w:val="000000" w:themeColor="text1"/>
          <w:szCs w:val="28"/>
        </w:rPr>
        <w:t xml:space="preserve">осуществляется на основании проекта организации строительства, подготовленного в соответствии с </w:t>
      </w:r>
      <w:r w:rsidR="008052EC" w:rsidRPr="00DE0064">
        <w:rPr>
          <w:color w:val="000000" w:themeColor="text1"/>
          <w:szCs w:val="28"/>
        </w:rPr>
        <w:t xml:space="preserve">требованиями Градостроительного кодекса РФ и иными обязательными требованиями в области проектирования и строительства. </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color w:val="000000" w:themeColor="text1"/>
          <w:szCs w:val="28"/>
        </w:rPr>
        <w:t>4.</w:t>
      </w:r>
      <w:r w:rsidR="00DE6D2D" w:rsidRPr="00DE0064">
        <w:rPr>
          <w:color w:val="000000" w:themeColor="text1"/>
          <w:szCs w:val="28"/>
        </w:rPr>
        <w:t>6</w:t>
      </w:r>
      <w:r w:rsidRPr="00DE0064">
        <w:rPr>
          <w:color w:val="000000" w:themeColor="text1"/>
          <w:szCs w:val="28"/>
        </w:rPr>
        <w:t>.</w:t>
      </w:r>
      <w:r w:rsidR="00DA1377" w:rsidRPr="00DE0064">
        <w:rPr>
          <w:color w:val="000000" w:themeColor="text1"/>
          <w:szCs w:val="28"/>
        </w:rPr>
        <w:t>7</w:t>
      </w:r>
      <w:r w:rsidRPr="00DE0064">
        <w:rPr>
          <w:color w:val="000000" w:themeColor="text1"/>
          <w:szCs w:val="28"/>
        </w:rPr>
        <w:t>.</w:t>
      </w:r>
      <w:r w:rsidRPr="00DE0064">
        <w:rPr>
          <w:bCs/>
          <w:color w:val="000000" w:themeColor="text1"/>
          <w:szCs w:val="28"/>
        </w:rPr>
        <w:t xml:space="preserve">2. 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w:t>
      </w:r>
      <w:r w:rsidR="00DE6D2D" w:rsidRPr="00DE0064">
        <w:rPr>
          <w:bCs/>
          <w:color w:val="000000" w:themeColor="text1"/>
          <w:szCs w:val="28"/>
        </w:rPr>
        <w:t xml:space="preserve">муниципального образования </w:t>
      </w:r>
      <w:r w:rsidR="00D948D2">
        <w:rPr>
          <w:iCs/>
          <w:color w:val="000000" w:themeColor="text1"/>
          <w:szCs w:val="28"/>
        </w:rPr>
        <w:t>Петровский сельсовет</w:t>
      </w:r>
      <w:r w:rsidRPr="00DE0064">
        <w:rPr>
          <w:bCs/>
          <w:color w:val="000000" w:themeColor="text1"/>
          <w:szCs w:val="28"/>
        </w:rPr>
        <w:t>, регулирующими порядок проведения земляных работ, а также настоящими Правилами.</w:t>
      </w:r>
    </w:p>
    <w:p w:rsidR="008052EC" w:rsidRPr="00DE0064" w:rsidRDefault="00DE6D2D" w:rsidP="008052EC">
      <w:pPr>
        <w:autoSpaceDE w:val="0"/>
        <w:autoSpaceDN w:val="0"/>
        <w:adjustRightInd w:val="0"/>
        <w:ind w:firstLine="709"/>
        <w:contextualSpacing/>
        <w:jc w:val="both"/>
        <w:rPr>
          <w:color w:val="000000" w:themeColor="text1"/>
          <w:szCs w:val="28"/>
        </w:rPr>
      </w:pPr>
      <w:r w:rsidRPr="00DE0064">
        <w:rPr>
          <w:color w:val="000000" w:themeColor="text1"/>
          <w:szCs w:val="28"/>
        </w:rPr>
        <w:t>4.6.</w:t>
      </w:r>
      <w:r w:rsidR="00DA1377" w:rsidRPr="00DE0064">
        <w:rPr>
          <w:color w:val="000000" w:themeColor="text1"/>
          <w:szCs w:val="28"/>
        </w:rPr>
        <w:t>7</w:t>
      </w:r>
      <w:r w:rsidR="008052EC" w:rsidRPr="00DE0064">
        <w:rPr>
          <w:color w:val="000000" w:themeColor="text1"/>
          <w:szCs w:val="28"/>
        </w:rPr>
        <w:t xml:space="preserve">.3. </w:t>
      </w:r>
      <w:r w:rsidR="008052EC" w:rsidRPr="00DE0064">
        <w:rPr>
          <w:rFonts w:eastAsia="Calibri"/>
          <w:color w:val="000000" w:themeColor="text1"/>
          <w:szCs w:val="28"/>
          <w:lang w:eastAsia="en-US"/>
        </w:rPr>
        <w:t xml:space="preserve">Выполнение мероприятий по благоустройству строительных площадок включает: </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устройство подъездных дорог с твердым покрытием, а также создание проездов в границах строительной площадки;</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установку в соответствии с требованиями настоящих Правил, строительных правил, ГОСТов ограждения территории строительной площадки с козырьком и тротуаром, огороженным от проезжей части в местах движения пешеходов;</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bCs/>
          <w:color w:val="000000" w:themeColor="text1"/>
          <w:szCs w:val="28"/>
        </w:rPr>
        <w:t>- устройство пунктов очистки (мойки) колес автотранспорта;</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оборудование объектами пожарной безопасности в соответствии с требованиями технических регламентов о пожарной безопасности, правилами пожарной безопасности при производстве строительно-монтажных работ;</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i/>
          <w:color w:val="000000" w:themeColor="text1"/>
          <w:szCs w:val="28"/>
        </w:rPr>
        <w:t xml:space="preserve">- </w:t>
      </w:r>
      <w:r w:rsidRPr="00DE0064">
        <w:rPr>
          <w:bCs/>
          <w:color w:val="000000" w:themeColor="text1"/>
          <w:szCs w:val="28"/>
        </w:rPr>
        <w:t>устройство контейнера для складирования мусора и отходов;</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xml:space="preserve">- установку на ограждении строительной площадки информационного щита, содержащего сведения, указанные в пункте </w:t>
      </w:r>
      <w:r w:rsidR="00DE6D2D" w:rsidRPr="00DE0064">
        <w:rPr>
          <w:color w:val="000000" w:themeColor="text1"/>
          <w:szCs w:val="28"/>
        </w:rPr>
        <w:t>4.6</w:t>
      </w:r>
      <w:r w:rsidRPr="00DE0064">
        <w:rPr>
          <w:color w:val="000000" w:themeColor="text1"/>
          <w:szCs w:val="28"/>
        </w:rPr>
        <w:t>.</w:t>
      </w:r>
      <w:r w:rsidR="00DE6D2D" w:rsidRPr="00DE0064">
        <w:rPr>
          <w:color w:val="000000" w:themeColor="text1"/>
          <w:szCs w:val="28"/>
        </w:rPr>
        <w:t>6</w:t>
      </w:r>
      <w:r w:rsidRPr="00DE0064">
        <w:rPr>
          <w:color w:val="000000" w:themeColor="text1"/>
          <w:szCs w:val="28"/>
        </w:rPr>
        <w:t>.</w:t>
      </w:r>
      <w:r w:rsidRPr="00DE0064">
        <w:rPr>
          <w:bCs/>
          <w:color w:val="000000" w:themeColor="text1"/>
          <w:szCs w:val="28"/>
        </w:rPr>
        <w:t>4 настоящих Правил;</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устройство освещения территории строительной площадки в темное время суток.</w:t>
      </w:r>
    </w:p>
    <w:p w:rsidR="008052EC" w:rsidRPr="00DE0064" w:rsidRDefault="00DE6D2D" w:rsidP="008052EC">
      <w:pPr>
        <w:autoSpaceDE w:val="0"/>
        <w:autoSpaceDN w:val="0"/>
        <w:adjustRightInd w:val="0"/>
        <w:ind w:firstLine="709"/>
        <w:contextualSpacing/>
        <w:jc w:val="both"/>
        <w:rPr>
          <w:bCs/>
          <w:color w:val="000000" w:themeColor="text1"/>
          <w:szCs w:val="28"/>
        </w:rPr>
      </w:pPr>
      <w:r w:rsidRPr="00DE0064">
        <w:rPr>
          <w:color w:val="000000" w:themeColor="text1"/>
          <w:szCs w:val="28"/>
        </w:rPr>
        <w:t>4.6</w:t>
      </w:r>
      <w:r w:rsidR="008052EC" w:rsidRPr="00DE0064">
        <w:rPr>
          <w:color w:val="000000" w:themeColor="text1"/>
          <w:szCs w:val="28"/>
        </w:rPr>
        <w:t>.</w:t>
      </w:r>
      <w:r w:rsidR="00DA1377" w:rsidRPr="00DE0064">
        <w:rPr>
          <w:color w:val="000000" w:themeColor="text1"/>
          <w:szCs w:val="28"/>
        </w:rPr>
        <w:t>7</w:t>
      </w:r>
      <w:r w:rsidR="008052EC" w:rsidRPr="00DE0064">
        <w:rPr>
          <w:color w:val="000000" w:themeColor="text1"/>
          <w:szCs w:val="28"/>
        </w:rPr>
        <w:t>.</w:t>
      </w:r>
      <w:r w:rsidR="008052EC" w:rsidRPr="00DE0064">
        <w:rPr>
          <w:bCs/>
          <w:color w:val="000000" w:themeColor="text1"/>
          <w:szCs w:val="28"/>
        </w:rPr>
        <w:t>4. При въезде на строительную площадку необходимо установить информационный щит, содержащий:</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наименование объекта капитального строительства, линейного объекта, строительство, реконструкция или капитальный ремонт которого осуществляется на данной площадке;</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реквизиты разрешительной документации на строительство или реконструкцию;</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схему движения и места разворота транспорта;</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схему расположения объектов пожарной безопасности;</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наименование и местонахождение застройщика, а в случае, если строительные работы осуществляются на основании договора строительного подряда - подрядчика;</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фамилию, имя, отчество, должность и номера телефонов лиц, ответственных за производство строительных работ;</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сроки начала и окончания строительных работ.</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Информационный щит необходимо оборудовать подсветкой в темное время суток.</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color w:val="000000" w:themeColor="text1"/>
          <w:szCs w:val="28"/>
        </w:rPr>
        <w:t>4.</w:t>
      </w:r>
      <w:r w:rsidR="00DE6D2D" w:rsidRPr="00DE0064">
        <w:rPr>
          <w:color w:val="000000" w:themeColor="text1"/>
          <w:szCs w:val="28"/>
        </w:rPr>
        <w:t>6</w:t>
      </w:r>
      <w:r w:rsidRPr="00DE0064">
        <w:rPr>
          <w:color w:val="000000" w:themeColor="text1"/>
          <w:szCs w:val="28"/>
        </w:rPr>
        <w:t>.</w:t>
      </w:r>
      <w:r w:rsidR="00DA1377" w:rsidRPr="00DE0064">
        <w:rPr>
          <w:color w:val="000000" w:themeColor="text1"/>
          <w:szCs w:val="28"/>
        </w:rPr>
        <w:t>7</w:t>
      </w:r>
      <w:r w:rsidRPr="00DE0064">
        <w:rPr>
          <w:color w:val="000000" w:themeColor="text1"/>
          <w:szCs w:val="28"/>
        </w:rPr>
        <w:t>.</w:t>
      </w:r>
      <w:r w:rsidRPr="00DE0064">
        <w:rPr>
          <w:bCs/>
          <w:color w:val="000000" w:themeColor="text1"/>
          <w:szCs w:val="28"/>
        </w:rPr>
        <w:t>5. Ответственность за содержание строительных площадок несет застройщик, а в случае выполнения строительных работ на основании договора строительного подряда - подрядчик.</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Перечень работ по содержанию строительных площадок включает:</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своевременную уборку территории строительных площадок и прилегающей территории;</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своевременный ремонт ограждения строительной площадки;</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xml:space="preserve">- очистку ограждений строительных площадок от грязи, мусора, надписей, объявлений </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Уборка территории строительной площадки осуществляется в порядке, установленном настоящими Правилами. </w:t>
      </w:r>
    </w:p>
    <w:p w:rsidR="008052EC" w:rsidRPr="00DE0064" w:rsidRDefault="00DE6D2D" w:rsidP="008052EC">
      <w:pPr>
        <w:autoSpaceDE w:val="0"/>
        <w:autoSpaceDN w:val="0"/>
        <w:adjustRightInd w:val="0"/>
        <w:ind w:firstLine="709"/>
        <w:contextualSpacing/>
        <w:jc w:val="both"/>
        <w:rPr>
          <w:bCs/>
          <w:color w:val="000000" w:themeColor="text1"/>
          <w:szCs w:val="28"/>
        </w:rPr>
      </w:pPr>
      <w:r w:rsidRPr="00DE0064">
        <w:rPr>
          <w:color w:val="000000" w:themeColor="text1"/>
          <w:szCs w:val="28"/>
        </w:rPr>
        <w:t>4.6</w:t>
      </w:r>
      <w:r w:rsidR="008052EC" w:rsidRPr="00DE0064">
        <w:rPr>
          <w:color w:val="000000" w:themeColor="text1"/>
          <w:szCs w:val="28"/>
        </w:rPr>
        <w:t>.</w:t>
      </w:r>
      <w:r w:rsidR="00DA1377" w:rsidRPr="00DE0064">
        <w:rPr>
          <w:color w:val="000000" w:themeColor="text1"/>
          <w:szCs w:val="28"/>
        </w:rPr>
        <w:t>7</w:t>
      </w:r>
      <w:r w:rsidR="008052EC" w:rsidRPr="00DE0064">
        <w:rPr>
          <w:color w:val="000000" w:themeColor="text1"/>
          <w:szCs w:val="28"/>
        </w:rPr>
        <w:t>.</w:t>
      </w:r>
      <w:r w:rsidR="008052EC" w:rsidRPr="00DE0064">
        <w:rPr>
          <w:bCs/>
          <w:color w:val="000000" w:themeColor="text1"/>
          <w:szCs w:val="28"/>
        </w:rPr>
        <w:t>6. Застройщик, подрядчик обязаны обеспечить сохранность элементов благоустройства и озеленения, находящихся</w:t>
      </w:r>
      <w:r w:rsidR="00D948D2">
        <w:rPr>
          <w:bCs/>
          <w:color w:val="000000" w:themeColor="text1"/>
          <w:szCs w:val="28"/>
        </w:rPr>
        <w:t>,</w:t>
      </w:r>
      <w:r w:rsidR="008052EC" w:rsidRPr="00DE0064">
        <w:rPr>
          <w:bCs/>
          <w:color w:val="000000" w:themeColor="text1"/>
          <w:szCs w:val="28"/>
        </w:rPr>
        <w:t xml:space="preserve"> в том числе на прилегающей к строительной площадке территории, а в случае необходимости – обеспечить восстановление элементов благоустройства и озеленения после окончания строительных работ. </w:t>
      </w:r>
    </w:p>
    <w:p w:rsidR="008052EC" w:rsidRPr="00DE0064" w:rsidRDefault="00DE6D2D" w:rsidP="008052EC">
      <w:pPr>
        <w:autoSpaceDE w:val="0"/>
        <w:autoSpaceDN w:val="0"/>
        <w:adjustRightInd w:val="0"/>
        <w:ind w:firstLine="709"/>
        <w:contextualSpacing/>
        <w:jc w:val="both"/>
        <w:rPr>
          <w:bCs/>
          <w:color w:val="000000" w:themeColor="text1"/>
          <w:szCs w:val="28"/>
        </w:rPr>
      </w:pPr>
      <w:r w:rsidRPr="00DE0064">
        <w:rPr>
          <w:color w:val="000000" w:themeColor="text1"/>
          <w:szCs w:val="28"/>
        </w:rPr>
        <w:t>4.6</w:t>
      </w:r>
      <w:r w:rsidR="008052EC" w:rsidRPr="00DE0064">
        <w:rPr>
          <w:color w:val="000000" w:themeColor="text1"/>
          <w:szCs w:val="28"/>
        </w:rPr>
        <w:t>.</w:t>
      </w:r>
      <w:r w:rsidR="00DA1377" w:rsidRPr="00DE0064">
        <w:rPr>
          <w:color w:val="000000" w:themeColor="text1"/>
          <w:szCs w:val="28"/>
        </w:rPr>
        <w:t>7</w:t>
      </w:r>
      <w:r w:rsidR="008052EC" w:rsidRPr="00DE0064">
        <w:rPr>
          <w:color w:val="000000" w:themeColor="text1"/>
          <w:szCs w:val="28"/>
        </w:rPr>
        <w:t>.</w:t>
      </w:r>
      <w:r w:rsidR="008052EC" w:rsidRPr="00DE0064">
        <w:rPr>
          <w:bCs/>
          <w:color w:val="000000" w:themeColor="text1"/>
          <w:szCs w:val="28"/>
        </w:rPr>
        <w:t>7. Запрещается:</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xml:space="preserve">- содержать </w:t>
      </w:r>
      <w:r w:rsidRPr="00DE0064">
        <w:rPr>
          <w:color w:val="000000" w:themeColor="text1"/>
          <w:szCs w:val="28"/>
        </w:rPr>
        <w:t>территорию строительной площадки и прилегающую территорию, включая подъезды к строительной площадке и тротуары, в загрязненном состоянии;</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складирование мусора, грунта и отходов строительного производства вне специально отведенных мест, а также на площадках для сбора и временного хранения отходов;</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xml:space="preserve">- вывоз грунта и грязи колесами автотранспорта на территорию </w:t>
      </w:r>
      <w:r w:rsidR="00D948D2">
        <w:rPr>
          <w:bCs/>
          <w:color w:val="000000" w:themeColor="text1"/>
          <w:szCs w:val="28"/>
        </w:rPr>
        <w:t>населенных пунктов сельсовета.</w:t>
      </w:r>
    </w:p>
    <w:p w:rsidR="008052EC" w:rsidRPr="00DE0064" w:rsidRDefault="008052EC" w:rsidP="008052EC">
      <w:pPr>
        <w:autoSpaceDE w:val="0"/>
        <w:autoSpaceDN w:val="0"/>
        <w:adjustRightInd w:val="0"/>
        <w:ind w:firstLine="709"/>
        <w:contextualSpacing/>
        <w:jc w:val="both"/>
        <w:rPr>
          <w:color w:val="000000" w:themeColor="text1"/>
          <w:szCs w:val="28"/>
        </w:rPr>
      </w:pPr>
    </w:p>
    <w:p w:rsidR="008052EC" w:rsidRPr="00DE0064" w:rsidRDefault="00DE6D2D" w:rsidP="008052EC">
      <w:pPr>
        <w:pStyle w:val="Heading"/>
        <w:suppressAutoHyphens/>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4.7</w:t>
      </w:r>
      <w:r w:rsidR="008052EC" w:rsidRPr="00DE0064">
        <w:rPr>
          <w:rFonts w:ascii="Times New Roman" w:hAnsi="Times New Roman" w:cs="Times New Roman"/>
          <w:color w:val="000000" w:themeColor="text1"/>
          <w:sz w:val="28"/>
          <w:szCs w:val="28"/>
        </w:rPr>
        <w:t>. Автомобильные дороги общего пользования местного значения, в том числе элементы обустройства автомобильных дорог и искусственных дорожных сооружений.</w:t>
      </w:r>
    </w:p>
    <w:p w:rsidR="008052EC" w:rsidRPr="00DE0064" w:rsidRDefault="00D42164" w:rsidP="008052EC">
      <w:pPr>
        <w:autoSpaceDE w:val="0"/>
        <w:autoSpaceDN w:val="0"/>
        <w:adjustRightInd w:val="0"/>
        <w:ind w:firstLine="709"/>
        <w:contextualSpacing/>
        <w:jc w:val="both"/>
        <w:rPr>
          <w:color w:val="000000" w:themeColor="text1"/>
          <w:szCs w:val="28"/>
        </w:rPr>
      </w:pPr>
      <w:r w:rsidRPr="00DE0064">
        <w:rPr>
          <w:color w:val="000000" w:themeColor="text1"/>
          <w:szCs w:val="28"/>
        </w:rPr>
        <w:t>4.7</w:t>
      </w:r>
      <w:r w:rsidR="008052EC" w:rsidRPr="00DE0064">
        <w:rPr>
          <w:color w:val="000000" w:themeColor="text1"/>
          <w:szCs w:val="28"/>
        </w:rPr>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23" w:history="1">
        <w:r w:rsidR="008052EC" w:rsidRPr="00DE0064">
          <w:rPr>
            <w:color w:val="000000" w:themeColor="text1"/>
            <w:szCs w:val="28"/>
          </w:rPr>
          <w:t>закону</w:t>
        </w:r>
      </w:hyperlink>
      <w:r w:rsidR="008052EC" w:rsidRPr="00DE0064">
        <w:rPr>
          <w:color w:val="000000" w:themeColor="text1"/>
          <w:szCs w:val="28"/>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8052EC" w:rsidRPr="00DE0064" w:rsidRDefault="008052EC" w:rsidP="008052EC">
      <w:pPr>
        <w:suppressAutoHyphens/>
        <w:autoSpaceDE w:val="0"/>
        <w:autoSpaceDN w:val="0"/>
        <w:adjustRightInd w:val="0"/>
        <w:ind w:firstLine="709"/>
        <w:contextualSpacing/>
        <w:jc w:val="both"/>
        <w:rPr>
          <w:color w:val="000000" w:themeColor="text1"/>
          <w:szCs w:val="28"/>
        </w:rPr>
      </w:pPr>
      <w:r w:rsidRPr="00DE0064">
        <w:rPr>
          <w:color w:val="000000" w:themeColor="text1"/>
          <w:szCs w:val="28"/>
        </w:rPr>
        <w:t>Содержание автомобильных дорог общего пользования местного значения осуществляется их собственником либо организацией, с которой заключен договор на их обслуживание.</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w:t>
      </w:r>
      <w:r w:rsidR="00D42164" w:rsidRPr="00DE0064">
        <w:rPr>
          <w:color w:val="000000" w:themeColor="text1"/>
          <w:szCs w:val="28"/>
        </w:rPr>
        <w:t>7</w:t>
      </w:r>
      <w:r w:rsidRPr="00DE0064">
        <w:rPr>
          <w:color w:val="000000" w:themeColor="text1"/>
          <w:szCs w:val="28"/>
        </w:rPr>
        <w:t>.2. С целью сохранения дорожных покрытий на террито</w:t>
      </w:r>
      <w:r w:rsidR="00D42164" w:rsidRPr="00DE0064">
        <w:rPr>
          <w:color w:val="000000" w:themeColor="text1"/>
          <w:szCs w:val="28"/>
        </w:rPr>
        <w:t xml:space="preserve">рии муниципального образования </w:t>
      </w:r>
      <w:r w:rsidR="00D948D2">
        <w:rPr>
          <w:iCs/>
          <w:color w:val="000000" w:themeColor="text1"/>
          <w:szCs w:val="28"/>
        </w:rPr>
        <w:t>Петровский сельсовет</w:t>
      </w:r>
      <w:r w:rsidRPr="00DE0064">
        <w:rPr>
          <w:color w:val="000000" w:themeColor="text1"/>
          <w:szCs w:val="28"/>
        </w:rPr>
        <w:t xml:space="preserve"> запрещены:</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подвоз груза волоком;</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перегон машин на гусеничном ходу по улицам, имеющим твердое покрытие;</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стоянка транспорта на внутриквартальных пешеходных дорожках, тротуарах.</w:t>
      </w:r>
    </w:p>
    <w:p w:rsidR="00D42164" w:rsidRPr="00DE0064" w:rsidRDefault="008052EC" w:rsidP="00D42164">
      <w:pPr>
        <w:autoSpaceDE w:val="0"/>
        <w:autoSpaceDN w:val="0"/>
        <w:adjustRightInd w:val="0"/>
        <w:ind w:firstLine="709"/>
        <w:contextualSpacing/>
        <w:jc w:val="both"/>
        <w:rPr>
          <w:color w:val="000000" w:themeColor="text1"/>
          <w:szCs w:val="28"/>
        </w:rPr>
      </w:pPr>
      <w:r w:rsidRPr="00DE0064">
        <w:rPr>
          <w:color w:val="000000" w:themeColor="text1"/>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w:t>
      </w:r>
      <w:r w:rsidR="00D42164" w:rsidRPr="00DE0064">
        <w:rPr>
          <w:color w:val="000000" w:themeColor="text1"/>
          <w:szCs w:val="28"/>
        </w:rPr>
        <w:t xml:space="preserve">муниципального образования </w:t>
      </w:r>
      <w:r w:rsidR="00D948D2">
        <w:rPr>
          <w:iCs/>
          <w:color w:val="000000" w:themeColor="text1"/>
          <w:szCs w:val="28"/>
        </w:rPr>
        <w:t>Петровский сельсовет</w:t>
      </w:r>
      <w:r w:rsidR="00D948D2">
        <w:rPr>
          <w:color w:val="000000" w:themeColor="text1"/>
          <w:szCs w:val="28"/>
        </w:rPr>
        <w:t>.</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специализированными организациями по договорам с администрацией </w:t>
      </w:r>
      <w:r w:rsidR="00D42164" w:rsidRPr="00DE0064">
        <w:rPr>
          <w:color w:val="000000" w:themeColor="text1"/>
          <w:szCs w:val="28"/>
        </w:rPr>
        <w:t xml:space="preserve">муниципального образования </w:t>
      </w:r>
      <w:r w:rsidR="00D948D2">
        <w:rPr>
          <w:iCs/>
          <w:color w:val="000000" w:themeColor="text1"/>
          <w:szCs w:val="28"/>
        </w:rPr>
        <w:t>Петровский сельсовет</w:t>
      </w:r>
      <w:r w:rsidR="00D948D2" w:rsidRPr="00DE0064">
        <w:rPr>
          <w:color w:val="000000" w:themeColor="text1"/>
          <w:szCs w:val="28"/>
        </w:rPr>
        <w:t xml:space="preserve"> </w:t>
      </w:r>
      <w:r w:rsidR="00D948D2">
        <w:rPr>
          <w:iCs/>
          <w:color w:val="000000" w:themeColor="text1"/>
          <w:szCs w:val="28"/>
        </w:rPr>
        <w:t>Петровский сельсовет</w:t>
      </w:r>
      <w:r w:rsidR="00D948D2">
        <w:rPr>
          <w:color w:val="000000" w:themeColor="text1"/>
          <w:szCs w:val="28"/>
        </w:rPr>
        <w:t>.</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Дорожные покрытия должны быть спроектированы с учетом действующих строительных норм и правил, обеспечивающих безопасное движение транспорта и пешеходов с исправными водостоками.</w:t>
      </w:r>
    </w:p>
    <w:p w:rsidR="008052EC" w:rsidRPr="00DE0064" w:rsidRDefault="008052EC" w:rsidP="008052EC">
      <w:pPr>
        <w:suppressAutoHyphens/>
        <w:ind w:firstLine="709"/>
        <w:contextualSpacing/>
        <w:jc w:val="both"/>
        <w:rPr>
          <w:color w:val="000000" w:themeColor="text1"/>
          <w:szCs w:val="28"/>
        </w:rPr>
      </w:pPr>
      <w:r w:rsidRPr="00DE0064">
        <w:rPr>
          <w:color w:val="000000" w:themeColor="text1"/>
          <w:szCs w:val="28"/>
        </w:rPr>
        <w:t>Смотровые и дождеприемные колодцы, колодцы подземных коммуникаций должны содержаться в соответствии с ГОСТ Р 50597-93.</w:t>
      </w:r>
    </w:p>
    <w:p w:rsidR="008052EC" w:rsidRPr="00DE0064" w:rsidRDefault="008052EC" w:rsidP="008052EC">
      <w:pPr>
        <w:pStyle w:val="ConsPlusNormal"/>
        <w:ind w:firstLine="709"/>
        <w:contextualSpacing/>
        <w:jc w:val="both"/>
        <w:outlineLvl w:val="2"/>
        <w:rPr>
          <w:rFonts w:ascii="Times New Roman" w:hAnsi="Times New Roman" w:cs="Times New Roman"/>
          <w:color w:val="000000" w:themeColor="text1"/>
          <w:sz w:val="28"/>
          <w:szCs w:val="28"/>
        </w:rPr>
      </w:pPr>
    </w:p>
    <w:p w:rsidR="008052EC" w:rsidRPr="00DE0064" w:rsidRDefault="008052EC" w:rsidP="008052EC">
      <w:pPr>
        <w:pStyle w:val="ConsPlusNormal"/>
        <w:ind w:firstLine="709"/>
        <w:contextualSpacing/>
        <w:jc w:val="both"/>
        <w:outlineLvl w:val="2"/>
        <w:rPr>
          <w:rFonts w:ascii="Times New Roman" w:hAnsi="Times New Roman" w:cs="Times New Roman"/>
          <w:b/>
          <w:color w:val="000000" w:themeColor="text1"/>
          <w:sz w:val="28"/>
          <w:szCs w:val="28"/>
        </w:rPr>
      </w:pPr>
      <w:r w:rsidRPr="00DE0064">
        <w:rPr>
          <w:rFonts w:ascii="Times New Roman" w:hAnsi="Times New Roman" w:cs="Times New Roman"/>
          <w:b/>
          <w:color w:val="000000" w:themeColor="text1"/>
          <w:sz w:val="28"/>
          <w:szCs w:val="28"/>
        </w:rPr>
        <w:t>4.</w:t>
      </w:r>
      <w:r w:rsidR="00D42164" w:rsidRPr="00DE0064">
        <w:rPr>
          <w:rFonts w:ascii="Times New Roman" w:hAnsi="Times New Roman" w:cs="Times New Roman"/>
          <w:b/>
          <w:color w:val="000000" w:themeColor="text1"/>
          <w:sz w:val="28"/>
          <w:szCs w:val="28"/>
        </w:rPr>
        <w:t>8</w:t>
      </w:r>
      <w:r w:rsidRPr="00DE0064">
        <w:rPr>
          <w:rFonts w:ascii="Times New Roman" w:hAnsi="Times New Roman" w:cs="Times New Roman"/>
          <w:b/>
          <w:color w:val="000000" w:themeColor="text1"/>
          <w:sz w:val="28"/>
          <w:szCs w:val="28"/>
        </w:rPr>
        <w:t>. Проезды.</w:t>
      </w:r>
    </w:p>
    <w:p w:rsidR="008052EC" w:rsidRPr="00DE0064" w:rsidRDefault="008052EC" w:rsidP="008052EC">
      <w:pPr>
        <w:pStyle w:val="ConsPlusNormal"/>
        <w:ind w:firstLine="709"/>
        <w:contextualSpacing/>
        <w:jc w:val="both"/>
        <w:outlineLvl w:val="2"/>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Проектирование проездов следует вести с учетом </w:t>
      </w:r>
      <w:hyperlink r:id="rId24" w:history="1">
        <w:r w:rsidRPr="00DE0064">
          <w:rPr>
            <w:rFonts w:ascii="Times New Roman" w:hAnsi="Times New Roman" w:cs="Times New Roman"/>
            <w:color w:val="000000" w:themeColor="text1"/>
            <w:sz w:val="28"/>
            <w:szCs w:val="28"/>
          </w:rPr>
          <w:t>СНиП 2.05.02</w:t>
        </w:r>
      </w:hyperlink>
      <w:r w:rsidRPr="00DE0064">
        <w:rPr>
          <w:rFonts w:ascii="Times New Roman" w:hAnsi="Times New Roman" w:cs="Times New Roman"/>
          <w:color w:val="000000" w:themeColor="text1"/>
          <w:sz w:val="28"/>
          <w:szCs w:val="28"/>
        </w:rPr>
        <w:t>. При проектировании проездов необходимо обеспечивать сохранение или улучшение ландшафта и экологического состояния прилегающих к ним территорий.</w:t>
      </w:r>
    </w:p>
    <w:p w:rsidR="008052EC" w:rsidRPr="00DE0064" w:rsidRDefault="008052EC" w:rsidP="008052EC">
      <w:pPr>
        <w:pStyle w:val="ConsPlusNormal"/>
        <w:ind w:firstLine="709"/>
        <w:contextualSpacing/>
        <w:jc w:val="both"/>
        <w:outlineLvl w:val="2"/>
        <w:rPr>
          <w:rFonts w:ascii="Times New Roman" w:hAnsi="Times New Roman" w:cs="Times New Roman"/>
          <w:color w:val="000000" w:themeColor="text1"/>
          <w:sz w:val="28"/>
          <w:szCs w:val="28"/>
        </w:rPr>
      </w:pPr>
    </w:p>
    <w:p w:rsidR="008052EC" w:rsidRPr="00DE0064" w:rsidRDefault="00D42164" w:rsidP="008052EC">
      <w:pPr>
        <w:pStyle w:val="ConsPlusNormal"/>
        <w:ind w:firstLine="709"/>
        <w:contextualSpacing/>
        <w:jc w:val="both"/>
        <w:outlineLvl w:val="2"/>
        <w:rPr>
          <w:rFonts w:ascii="Times New Roman" w:hAnsi="Times New Roman" w:cs="Times New Roman"/>
          <w:b/>
          <w:color w:val="000000" w:themeColor="text1"/>
          <w:sz w:val="28"/>
          <w:szCs w:val="28"/>
        </w:rPr>
      </w:pPr>
      <w:r w:rsidRPr="00DE0064">
        <w:rPr>
          <w:rFonts w:ascii="Times New Roman" w:hAnsi="Times New Roman" w:cs="Times New Roman"/>
          <w:b/>
          <w:color w:val="000000" w:themeColor="text1"/>
          <w:sz w:val="28"/>
          <w:szCs w:val="28"/>
        </w:rPr>
        <w:t>4.9</w:t>
      </w:r>
      <w:r w:rsidR="008052EC" w:rsidRPr="00DE0064">
        <w:rPr>
          <w:rFonts w:ascii="Times New Roman" w:hAnsi="Times New Roman" w:cs="Times New Roman"/>
          <w:b/>
          <w:color w:val="000000" w:themeColor="text1"/>
          <w:sz w:val="28"/>
          <w:szCs w:val="28"/>
        </w:rPr>
        <w:t>. Средства технического регулирования дорожного движения.</w:t>
      </w:r>
    </w:p>
    <w:p w:rsidR="008052EC" w:rsidRPr="00DE0064" w:rsidRDefault="00D42164" w:rsidP="008052EC">
      <w:pPr>
        <w:pStyle w:val="ConsPlusNormal"/>
        <w:ind w:firstLine="709"/>
        <w:contextualSpacing/>
        <w:jc w:val="both"/>
        <w:rPr>
          <w:rFonts w:ascii="Times New Roman" w:hAnsi="Times New Roman" w:cs="Times New Roman"/>
          <w:strike/>
          <w:color w:val="000000" w:themeColor="text1"/>
          <w:sz w:val="28"/>
          <w:szCs w:val="28"/>
        </w:rPr>
      </w:pPr>
      <w:r w:rsidRPr="00DE0064">
        <w:rPr>
          <w:rFonts w:ascii="Times New Roman" w:hAnsi="Times New Roman" w:cs="Times New Roman"/>
          <w:color w:val="000000" w:themeColor="text1"/>
          <w:sz w:val="28"/>
          <w:szCs w:val="28"/>
        </w:rPr>
        <w:t>4.9</w:t>
      </w:r>
      <w:r w:rsidR="008052EC" w:rsidRPr="00DE0064">
        <w:rPr>
          <w:rFonts w:ascii="Times New Roman" w:hAnsi="Times New Roman" w:cs="Times New Roman"/>
          <w:color w:val="000000" w:themeColor="text1"/>
          <w:sz w:val="28"/>
          <w:szCs w:val="28"/>
        </w:rPr>
        <w:t xml:space="preserve">.1. Автомобильные дороги должны быть оборудованы средствами технического регулирования дорожного движения в соответствии с Национальным стандартом РФ ГОСТ Р 52766-2007 «Дороги автомобильные общего пользования. Элементы обустройства. Общие требования», Национальным стандартом РФ ГОСТ Р ГОСТ Р 52290-2004 «Технические средства организации дорожного движения. Знаки дорожные. Общие технические требования» и </w:t>
      </w:r>
      <w:r w:rsidRPr="00DE0064">
        <w:rPr>
          <w:rFonts w:ascii="Times New Roman" w:hAnsi="Times New Roman" w:cs="Times New Roman"/>
          <w:color w:val="000000" w:themeColor="text1"/>
          <w:sz w:val="28"/>
          <w:szCs w:val="28"/>
        </w:rPr>
        <w:t>Национальным стандартом Российской Федерации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052EC" w:rsidRPr="00DE0064" w:rsidRDefault="008052EC" w:rsidP="008052EC">
      <w:pPr>
        <w:pStyle w:val="ConsPlusNormal"/>
        <w:ind w:firstLine="709"/>
        <w:contextualSpacing/>
        <w:jc w:val="both"/>
        <w:rPr>
          <w:rFonts w:ascii="Times New Roman" w:hAnsi="Times New Roman" w:cs="Times New Roman"/>
          <w:strike/>
          <w:color w:val="000000" w:themeColor="text1"/>
          <w:sz w:val="28"/>
          <w:szCs w:val="28"/>
        </w:rPr>
      </w:pPr>
      <w:r w:rsidRPr="00DE0064">
        <w:rPr>
          <w:rFonts w:ascii="Times New Roman" w:hAnsi="Times New Roman" w:cs="Times New Roman"/>
          <w:color w:val="000000" w:themeColor="text1"/>
          <w:sz w:val="28"/>
          <w:szCs w:val="28"/>
        </w:rPr>
        <w:t>4.</w:t>
      </w:r>
      <w:r w:rsidR="00D42164" w:rsidRPr="00DE0064">
        <w:rPr>
          <w:rFonts w:ascii="Times New Roman" w:hAnsi="Times New Roman" w:cs="Times New Roman"/>
          <w:color w:val="000000" w:themeColor="text1"/>
          <w:sz w:val="28"/>
          <w:szCs w:val="28"/>
        </w:rPr>
        <w:t>9</w:t>
      </w:r>
      <w:r w:rsidRPr="00DE0064">
        <w:rPr>
          <w:rFonts w:ascii="Times New Roman" w:hAnsi="Times New Roman" w:cs="Times New Roman"/>
          <w:color w:val="000000" w:themeColor="text1"/>
          <w:sz w:val="28"/>
          <w:szCs w:val="28"/>
        </w:rPr>
        <w:t>.2. Средства технического регулирования дорожного движения должны эксплуатироваться согласно требованиям и нормам ГОСТ Р 50597-93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8052EC" w:rsidRPr="00DE0064" w:rsidRDefault="009F49D3" w:rsidP="008052EC">
      <w:pPr>
        <w:ind w:firstLine="709"/>
        <w:contextualSpacing/>
        <w:jc w:val="both"/>
        <w:rPr>
          <w:strike/>
          <w:color w:val="000000" w:themeColor="text1"/>
          <w:szCs w:val="28"/>
        </w:rPr>
      </w:pPr>
      <w:r w:rsidRPr="00DE0064">
        <w:rPr>
          <w:color w:val="000000" w:themeColor="text1"/>
          <w:szCs w:val="28"/>
        </w:rPr>
        <w:t>4.9</w:t>
      </w:r>
      <w:r w:rsidR="008052EC" w:rsidRPr="00DE0064">
        <w:rPr>
          <w:color w:val="000000" w:themeColor="text1"/>
          <w:szCs w:val="28"/>
        </w:rPr>
        <w:t>.3. Группы, типы, исполнения дорожных светофоров должны соответствовать требованиям ГОСТ Р 52282-2004 «Технические средства организации дорожного движения. Светофоры дорожные. Типы и основные параметры. Общие технические требования». В процессе эксплуатации техническое состояние светофоров должно отвечать требованиям ГОСТ Р 50597 «Автомобильные дороги и улицы, требования к эксплуатационному состоянию допустимому по условию обеспечения безопасности дорожного движения».</w:t>
      </w:r>
    </w:p>
    <w:p w:rsidR="008052EC" w:rsidRPr="00DE0064" w:rsidRDefault="008052EC" w:rsidP="008052EC">
      <w:pPr>
        <w:ind w:firstLine="709"/>
        <w:contextualSpacing/>
        <w:jc w:val="both"/>
        <w:rPr>
          <w:strike/>
          <w:color w:val="000000" w:themeColor="text1"/>
          <w:szCs w:val="28"/>
        </w:rPr>
      </w:pPr>
      <w:r w:rsidRPr="00DE0064">
        <w:rPr>
          <w:color w:val="000000" w:themeColor="text1"/>
          <w:szCs w:val="28"/>
        </w:rPr>
        <w:t>Светофоры применяются для регулирования очередности пропуска транспортных средств и пешеходов, а также для обозначения опасных участков дорог.</w:t>
      </w:r>
    </w:p>
    <w:p w:rsidR="008052EC" w:rsidRPr="00DE0064" w:rsidRDefault="008052EC" w:rsidP="008052EC">
      <w:pPr>
        <w:ind w:firstLine="709"/>
        <w:contextualSpacing/>
        <w:jc w:val="both"/>
        <w:rPr>
          <w:b/>
          <w:color w:val="000000" w:themeColor="text1"/>
          <w:szCs w:val="28"/>
        </w:rPr>
      </w:pPr>
      <w:r w:rsidRPr="00DE0064">
        <w:rPr>
          <w:color w:val="000000" w:themeColor="text1"/>
          <w:szCs w:val="28"/>
        </w:rPr>
        <w:t>Устранения повреждений электромонтажных схем в корпусе светофоров, электрических кабелей в течение 3 суток с момента обнаружения.</w:t>
      </w:r>
    </w:p>
    <w:p w:rsidR="008052EC" w:rsidRPr="00DE0064" w:rsidRDefault="008052EC" w:rsidP="008052EC">
      <w:pPr>
        <w:suppressAutoHyphens/>
        <w:ind w:firstLine="709"/>
        <w:contextualSpacing/>
        <w:jc w:val="both"/>
        <w:rPr>
          <w:color w:val="000000" w:themeColor="text1"/>
          <w:szCs w:val="28"/>
        </w:rPr>
      </w:pPr>
    </w:p>
    <w:p w:rsidR="008052EC" w:rsidRPr="00DE0064" w:rsidRDefault="009F49D3" w:rsidP="008052EC">
      <w:pPr>
        <w:pStyle w:val="af4"/>
        <w:ind w:firstLine="709"/>
        <w:contextualSpacing/>
        <w:jc w:val="both"/>
        <w:rPr>
          <w:rFonts w:ascii="Times New Roman" w:hAnsi="Times New Roman"/>
          <w:b/>
          <w:color w:val="000000" w:themeColor="text1"/>
          <w:sz w:val="28"/>
          <w:szCs w:val="28"/>
        </w:rPr>
      </w:pPr>
      <w:r w:rsidRPr="00DE0064">
        <w:rPr>
          <w:rFonts w:ascii="Times New Roman" w:hAnsi="Times New Roman"/>
          <w:b/>
          <w:color w:val="000000" w:themeColor="text1"/>
          <w:sz w:val="28"/>
          <w:szCs w:val="28"/>
        </w:rPr>
        <w:t>4.10</w:t>
      </w:r>
      <w:r w:rsidR="008052EC" w:rsidRPr="00DE0064">
        <w:rPr>
          <w:rFonts w:ascii="Times New Roman" w:hAnsi="Times New Roman"/>
          <w:b/>
          <w:color w:val="000000" w:themeColor="text1"/>
          <w:sz w:val="28"/>
          <w:szCs w:val="28"/>
        </w:rPr>
        <w:t>. Некапитальные нестационарные сооружения.</w:t>
      </w:r>
    </w:p>
    <w:p w:rsidR="008052EC" w:rsidRPr="00DE0064" w:rsidRDefault="009F49D3" w:rsidP="008052EC">
      <w:pPr>
        <w:pStyle w:val="af4"/>
        <w:ind w:firstLine="709"/>
        <w:contextualSpacing/>
        <w:jc w:val="both"/>
        <w:rPr>
          <w:rFonts w:ascii="Times New Roman" w:hAnsi="Times New Roman"/>
          <w:color w:val="000000" w:themeColor="text1"/>
          <w:sz w:val="28"/>
          <w:szCs w:val="28"/>
        </w:rPr>
      </w:pPr>
      <w:r w:rsidRPr="00DE0064">
        <w:rPr>
          <w:rFonts w:ascii="Times New Roman" w:hAnsi="Times New Roman"/>
          <w:color w:val="000000" w:themeColor="text1"/>
          <w:sz w:val="28"/>
          <w:szCs w:val="28"/>
        </w:rPr>
        <w:t>4.10</w:t>
      </w:r>
      <w:r w:rsidR="008052EC" w:rsidRPr="00DE0064">
        <w:rPr>
          <w:rFonts w:ascii="Times New Roman" w:hAnsi="Times New Roman"/>
          <w:color w:val="000000" w:themeColor="text1"/>
          <w:sz w:val="28"/>
          <w:szCs w:val="28"/>
        </w:rPr>
        <w:t>.1. К некапит</w:t>
      </w:r>
      <w:r w:rsidRPr="00DE0064">
        <w:rPr>
          <w:rFonts w:ascii="Times New Roman" w:hAnsi="Times New Roman"/>
          <w:color w:val="000000" w:themeColor="text1"/>
          <w:sz w:val="28"/>
          <w:szCs w:val="28"/>
        </w:rPr>
        <w:t xml:space="preserve">альным нестационарным объектам </w:t>
      </w:r>
      <w:r w:rsidR="008052EC" w:rsidRPr="00DE0064">
        <w:rPr>
          <w:rFonts w:ascii="Times New Roman" w:hAnsi="Times New Roman"/>
          <w:color w:val="000000" w:themeColor="text1"/>
          <w:sz w:val="28"/>
          <w:szCs w:val="28"/>
        </w:rPr>
        <w:t>относятся сооружения, выполненные из легких конструкций, не предусматривающих устройство заглубленных фундаментов и подземных сооружений - это нестационарные торговые объекты, объекты бытового обслуживания и питания, остановочные павильоны, наземные туалетные кабины, боксовые гаражи, другие объекты некапитального характера.</w:t>
      </w:r>
    </w:p>
    <w:p w:rsidR="008052EC" w:rsidRPr="00DE0064" w:rsidRDefault="009F49D3" w:rsidP="008052EC">
      <w:pPr>
        <w:autoSpaceDE w:val="0"/>
        <w:autoSpaceDN w:val="0"/>
        <w:adjustRightInd w:val="0"/>
        <w:ind w:firstLine="709"/>
        <w:contextualSpacing/>
        <w:jc w:val="both"/>
        <w:rPr>
          <w:color w:val="000000" w:themeColor="text1"/>
          <w:szCs w:val="28"/>
        </w:rPr>
      </w:pPr>
      <w:r w:rsidRPr="00DE0064">
        <w:rPr>
          <w:color w:val="000000" w:themeColor="text1"/>
          <w:szCs w:val="28"/>
        </w:rPr>
        <w:t>4.10</w:t>
      </w:r>
      <w:r w:rsidR="008052EC" w:rsidRPr="00DE0064">
        <w:rPr>
          <w:color w:val="000000" w:themeColor="text1"/>
          <w:szCs w:val="28"/>
        </w:rPr>
        <w:t xml:space="preserve">.2. Размещение нестационарных торговых объектов и нестационарных </w:t>
      </w:r>
      <w:r w:rsidR="00E723F8" w:rsidRPr="00DE0064">
        <w:rPr>
          <w:color w:val="000000" w:themeColor="text1"/>
          <w:szCs w:val="28"/>
        </w:rPr>
        <w:t>объектов бытового обслуживания</w:t>
      </w:r>
      <w:r w:rsidR="008052EC" w:rsidRPr="00DE0064">
        <w:rPr>
          <w:color w:val="000000" w:themeColor="text1"/>
          <w:szCs w:val="28"/>
        </w:rPr>
        <w:t xml:space="preserve"> на земельных участках, государственная собственность на которые не разграничена, осуществляется муниципальными правовыми актами, проекты которых подготавливает </w:t>
      </w:r>
      <w:r w:rsidR="00E723F8" w:rsidRPr="00DE0064">
        <w:rPr>
          <w:color w:val="000000" w:themeColor="text1"/>
          <w:szCs w:val="28"/>
        </w:rPr>
        <w:t>уполномоченный орган</w:t>
      </w:r>
      <w:r w:rsidR="008052EC" w:rsidRPr="00DE0064">
        <w:rPr>
          <w:color w:val="000000" w:themeColor="text1"/>
          <w:szCs w:val="28"/>
        </w:rPr>
        <w:t xml:space="preserve"> в соответствии с федеральным и региональным законодательством. </w:t>
      </w:r>
    </w:p>
    <w:p w:rsidR="008052EC" w:rsidRPr="00DE0064" w:rsidRDefault="008052EC" w:rsidP="008052EC">
      <w:pPr>
        <w:pStyle w:val="af4"/>
        <w:ind w:firstLine="709"/>
        <w:contextualSpacing/>
        <w:jc w:val="both"/>
        <w:rPr>
          <w:rFonts w:ascii="Times New Roman" w:hAnsi="Times New Roman"/>
          <w:color w:val="000000" w:themeColor="text1"/>
          <w:sz w:val="28"/>
          <w:szCs w:val="28"/>
        </w:rPr>
      </w:pPr>
      <w:r w:rsidRPr="00DE0064">
        <w:rPr>
          <w:rFonts w:ascii="Times New Roman" w:hAnsi="Times New Roman"/>
          <w:color w:val="000000" w:themeColor="text1"/>
          <w:sz w:val="28"/>
          <w:szCs w:val="28"/>
        </w:rPr>
        <w:t>4.1</w:t>
      </w:r>
      <w:r w:rsidR="00E723F8" w:rsidRPr="00DE0064">
        <w:rPr>
          <w:rFonts w:ascii="Times New Roman" w:hAnsi="Times New Roman"/>
          <w:color w:val="000000" w:themeColor="text1"/>
          <w:sz w:val="28"/>
          <w:szCs w:val="28"/>
        </w:rPr>
        <w:t>0</w:t>
      </w:r>
      <w:r w:rsidRPr="00DE0064">
        <w:rPr>
          <w:rFonts w:ascii="Times New Roman" w:hAnsi="Times New Roman"/>
          <w:color w:val="000000" w:themeColor="text1"/>
          <w:sz w:val="28"/>
          <w:szCs w:val="28"/>
        </w:rPr>
        <w:t>.</w:t>
      </w:r>
      <w:r w:rsidR="00E723F8" w:rsidRPr="00DE0064">
        <w:rPr>
          <w:rFonts w:ascii="Times New Roman" w:hAnsi="Times New Roman"/>
          <w:color w:val="000000" w:themeColor="text1"/>
          <w:sz w:val="28"/>
          <w:szCs w:val="28"/>
        </w:rPr>
        <w:t>3</w:t>
      </w:r>
      <w:r w:rsidRPr="00DE0064">
        <w:rPr>
          <w:rFonts w:ascii="Times New Roman" w:hAnsi="Times New Roman"/>
          <w:color w:val="000000" w:themeColor="text1"/>
          <w:sz w:val="28"/>
          <w:szCs w:val="28"/>
        </w:rPr>
        <w:t>. Размещение некапитальных нестационарных сооружений не должно мешать пешеходному движению, нарушать противопожарные требования, ухудшать визуальное восприятие окружающей среды и благоустройство территории и застройки.</w:t>
      </w:r>
    </w:p>
    <w:p w:rsidR="008052EC" w:rsidRPr="00DE0064" w:rsidRDefault="008052EC" w:rsidP="008052EC">
      <w:pPr>
        <w:pStyle w:val="af4"/>
        <w:ind w:firstLine="709"/>
        <w:contextualSpacing/>
        <w:jc w:val="both"/>
        <w:rPr>
          <w:rFonts w:ascii="Times New Roman" w:hAnsi="Times New Roman"/>
          <w:color w:val="000000" w:themeColor="text1"/>
          <w:sz w:val="28"/>
          <w:szCs w:val="28"/>
        </w:rPr>
      </w:pPr>
      <w:r w:rsidRPr="00DE0064">
        <w:rPr>
          <w:rFonts w:ascii="Times New Roman" w:hAnsi="Times New Roman"/>
          <w:color w:val="000000" w:themeColor="text1"/>
          <w:sz w:val="28"/>
          <w:szCs w:val="28"/>
        </w:rPr>
        <w:t>4.1</w:t>
      </w:r>
      <w:r w:rsidR="00E723F8" w:rsidRPr="00DE0064">
        <w:rPr>
          <w:rFonts w:ascii="Times New Roman" w:hAnsi="Times New Roman"/>
          <w:color w:val="000000" w:themeColor="text1"/>
          <w:sz w:val="28"/>
          <w:szCs w:val="28"/>
        </w:rPr>
        <w:t>0</w:t>
      </w:r>
      <w:r w:rsidRPr="00DE0064">
        <w:rPr>
          <w:rFonts w:ascii="Times New Roman" w:hAnsi="Times New Roman"/>
          <w:color w:val="000000" w:themeColor="text1"/>
          <w:sz w:val="28"/>
          <w:szCs w:val="28"/>
        </w:rPr>
        <w:t>.</w:t>
      </w:r>
      <w:r w:rsidR="00E723F8" w:rsidRPr="00DE0064">
        <w:rPr>
          <w:rFonts w:ascii="Times New Roman" w:hAnsi="Times New Roman"/>
          <w:color w:val="000000" w:themeColor="text1"/>
          <w:sz w:val="28"/>
          <w:szCs w:val="28"/>
        </w:rPr>
        <w:t>4</w:t>
      </w:r>
      <w:r w:rsidRPr="00DE0064">
        <w:rPr>
          <w:rFonts w:ascii="Times New Roman" w:hAnsi="Times New Roman"/>
          <w:color w:val="000000" w:themeColor="text1"/>
          <w:sz w:val="28"/>
          <w:szCs w:val="28"/>
        </w:rPr>
        <w:t>. Не допускается размещение нестационарных объектов:</w:t>
      </w:r>
    </w:p>
    <w:p w:rsidR="008052EC" w:rsidRPr="00DE0064" w:rsidRDefault="008052EC" w:rsidP="008052EC">
      <w:pPr>
        <w:pStyle w:val="af4"/>
        <w:ind w:firstLine="709"/>
        <w:contextualSpacing/>
        <w:jc w:val="both"/>
        <w:rPr>
          <w:rFonts w:ascii="Times New Roman" w:hAnsi="Times New Roman"/>
          <w:color w:val="000000" w:themeColor="text1"/>
          <w:sz w:val="28"/>
          <w:szCs w:val="28"/>
        </w:rPr>
      </w:pPr>
      <w:r w:rsidRPr="00DE0064">
        <w:rPr>
          <w:rFonts w:ascii="Times New Roman" w:hAnsi="Times New Roman"/>
          <w:color w:val="000000" w:themeColor="text1"/>
          <w:sz w:val="28"/>
          <w:szCs w:val="28"/>
        </w:rPr>
        <w:t>- в зонах охраны объектов культурного наследия (памятников истории и культуры);</w:t>
      </w:r>
    </w:p>
    <w:p w:rsidR="008052EC" w:rsidRPr="00DE0064" w:rsidRDefault="008052EC" w:rsidP="008052EC">
      <w:pPr>
        <w:pStyle w:val="af4"/>
        <w:ind w:firstLine="709"/>
        <w:contextualSpacing/>
        <w:jc w:val="both"/>
        <w:rPr>
          <w:rFonts w:ascii="Times New Roman" w:hAnsi="Times New Roman"/>
          <w:color w:val="000000" w:themeColor="text1"/>
          <w:sz w:val="28"/>
          <w:szCs w:val="28"/>
        </w:rPr>
      </w:pPr>
      <w:r w:rsidRPr="00DE0064">
        <w:rPr>
          <w:rFonts w:ascii="Times New Roman" w:hAnsi="Times New Roman"/>
          <w:color w:val="000000" w:themeColor="text1"/>
          <w:sz w:val="28"/>
          <w:szCs w:val="28"/>
        </w:rPr>
        <w:t>- в арках зданий, на газонах (за исключением размещения путем примыкания к тротуарам, аллеям, дорожкам и тропинкам, имеющим твердые покрытия и элементы сопряжения), площадках (детских, отдыха, спортивных), на дворовых территориях жилых зданий, в местах, не оборудованных подъездами для разгрузки товара;</w:t>
      </w:r>
    </w:p>
    <w:p w:rsidR="008052EC" w:rsidRPr="00DE0064" w:rsidRDefault="008052EC" w:rsidP="008052EC">
      <w:pPr>
        <w:pStyle w:val="af4"/>
        <w:ind w:firstLine="709"/>
        <w:contextualSpacing/>
        <w:jc w:val="both"/>
        <w:rPr>
          <w:rFonts w:ascii="Times New Roman" w:hAnsi="Times New Roman"/>
          <w:color w:val="000000" w:themeColor="text1"/>
          <w:sz w:val="28"/>
          <w:szCs w:val="28"/>
        </w:rPr>
      </w:pPr>
      <w:r w:rsidRPr="00DE0064">
        <w:rPr>
          <w:rFonts w:ascii="Times New Roman" w:hAnsi="Times New Roman"/>
          <w:color w:val="000000" w:themeColor="text1"/>
          <w:sz w:val="28"/>
          <w:szCs w:val="28"/>
        </w:rPr>
        <w:t>- с размещением временных конструкций, предназначенных для хранения бахчевых культур, отдельно от нестационарного торгового объекта;</w:t>
      </w:r>
    </w:p>
    <w:p w:rsidR="008052EC" w:rsidRPr="00DE0064" w:rsidRDefault="008052EC" w:rsidP="008052EC">
      <w:pPr>
        <w:pStyle w:val="af4"/>
        <w:ind w:firstLine="709"/>
        <w:contextualSpacing/>
        <w:jc w:val="both"/>
        <w:rPr>
          <w:rFonts w:ascii="Times New Roman" w:hAnsi="Times New Roman"/>
          <w:color w:val="000000" w:themeColor="text1"/>
          <w:sz w:val="28"/>
          <w:szCs w:val="28"/>
        </w:rPr>
      </w:pPr>
      <w:r w:rsidRPr="00DE0064">
        <w:rPr>
          <w:rFonts w:ascii="Times New Roman" w:hAnsi="Times New Roman"/>
          <w:color w:val="000000" w:themeColor="text1"/>
          <w:sz w:val="28"/>
          <w:szCs w:val="28"/>
        </w:rPr>
        <w:t>- под железнодорожными путепроводами и автомобильными эстакадами, мостами;</w:t>
      </w:r>
    </w:p>
    <w:p w:rsidR="008052EC" w:rsidRPr="00DE0064" w:rsidRDefault="008052EC" w:rsidP="008052EC">
      <w:pPr>
        <w:pStyle w:val="af4"/>
        <w:ind w:firstLine="709"/>
        <w:contextualSpacing/>
        <w:jc w:val="both"/>
        <w:rPr>
          <w:rFonts w:ascii="Times New Roman" w:hAnsi="Times New Roman"/>
          <w:color w:val="000000" w:themeColor="text1"/>
          <w:sz w:val="28"/>
          <w:szCs w:val="28"/>
        </w:rPr>
      </w:pPr>
      <w:r w:rsidRPr="00DE0064">
        <w:rPr>
          <w:rFonts w:ascii="Times New Roman" w:hAnsi="Times New Roman"/>
          <w:color w:val="000000" w:themeColor="text1"/>
          <w:sz w:val="28"/>
          <w:szCs w:val="28"/>
        </w:rPr>
        <w:t xml:space="preserve">- на расстоянии менее 25 метров от мест сбора мусора и пищевых отходов, дворовых уборных, выгребных ям;   </w:t>
      </w:r>
    </w:p>
    <w:p w:rsidR="008052EC" w:rsidRPr="00DE0064" w:rsidRDefault="00D948D2" w:rsidP="008052EC">
      <w:pPr>
        <w:pStyle w:val="af4"/>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в случае</w:t>
      </w:r>
      <w:r w:rsidR="008052EC" w:rsidRPr="00DE0064">
        <w:rPr>
          <w:rFonts w:ascii="Times New Roman" w:hAnsi="Times New Roman"/>
          <w:color w:val="000000" w:themeColor="text1"/>
          <w:sz w:val="28"/>
          <w:szCs w:val="28"/>
        </w:rPr>
        <w:t xml:space="preserve"> если размещение нестационарных объектов уменьшает ширину пешеходных зон до 3 метров и менее;</w:t>
      </w:r>
    </w:p>
    <w:p w:rsidR="008052EC" w:rsidRPr="00DE0064" w:rsidRDefault="008052EC" w:rsidP="008052EC">
      <w:pPr>
        <w:pStyle w:val="af4"/>
        <w:ind w:firstLine="709"/>
        <w:contextualSpacing/>
        <w:jc w:val="both"/>
        <w:rPr>
          <w:rFonts w:ascii="Times New Roman" w:hAnsi="Times New Roman"/>
          <w:color w:val="000000" w:themeColor="text1"/>
          <w:sz w:val="28"/>
          <w:szCs w:val="28"/>
        </w:rPr>
      </w:pPr>
      <w:r w:rsidRPr="00DE0064">
        <w:rPr>
          <w:rFonts w:ascii="Times New Roman" w:hAnsi="Times New Roman"/>
          <w:color w:val="000000" w:themeColor="text1"/>
          <w:sz w:val="28"/>
          <w:szCs w:val="28"/>
        </w:rPr>
        <w:t>- в случае</w:t>
      </w:r>
      <w:r w:rsidR="00D948D2">
        <w:rPr>
          <w:rFonts w:ascii="Times New Roman" w:hAnsi="Times New Roman"/>
          <w:color w:val="000000" w:themeColor="text1"/>
          <w:sz w:val="28"/>
          <w:szCs w:val="28"/>
        </w:rPr>
        <w:t xml:space="preserve"> </w:t>
      </w:r>
      <w:r w:rsidRPr="00DE0064">
        <w:rPr>
          <w:rFonts w:ascii="Times New Roman" w:hAnsi="Times New Roman"/>
          <w:color w:val="000000" w:themeColor="text1"/>
          <w:sz w:val="28"/>
          <w:szCs w:val="28"/>
        </w:rPr>
        <w:t xml:space="preserve">если размещение нестационарных объектов препятствует свободному подъезду спецтранспорта или доступу к объектам инженерной инфраструктуры (объекты энергоснабжения и освещения, колодцы, краны, гидранты и т.д.). </w:t>
      </w:r>
    </w:p>
    <w:p w:rsidR="008052EC" w:rsidRPr="00DE0064" w:rsidRDefault="008052EC" w:rsidP="00E723F8">
      <w:pPr>
        <w:pStyle w:val="af4"/>
        <w:ind w:firstLine="709"/>
        <w:contextualSpacing/>
        <w:jc w:val="both"/>
        <w:rPr>
          <w:rFonts w:ascii="Times New Roman" w:hAnsi="Times New Roman"/>
          <w:color w:val="000000" w:themeColor="text1"/>
          <w:sz w:val="28"/>
          <w:szCs w:val="28"/>
        </w:rPr>
      </w:pPr>
      <w:r w:rsidRPr="00DE0064">
        <w:rPr>
          <w:rFonts w:ascii="Times New Roman" w:hAnsi="Times New Roman"/>
          <w:color w:val="000000" w:themeColor="text1"/>
          <w:sz w:val="28"/>
          <w:szCs w:val="28"/>
        </w:rPr>
        <w:t>4.1</w:t>
      </w:r>
      <w:r w:rsidR="00E723F8" w:rsidRPr="00DE0064">
        <w:rPr>
          <w:rFonts w:ascii="Times New Roman" w:hAnsi="Times New Roman"/>
          <w:color w:val="000000" w:themeColor="text1"/>
          <w:sz w:val="28"/>
          <w:szCs w:val="28"/>
        </w:rPr>
        <w:t>0</w:t>
      </w:r>
      <w:r w:rsidRPr="00DE0064">
        <w:rPr>
          <w:rFonts w:ascii="Times New Roman" w:hAnsi="Times New Roman"/>
          <w:color w:val="000000" w:themeColor="text1"/>
          <w:sz w:val="28"/>
          <w:szCs w:val="28"/>
        </w:rPr>
        <w:t>.</w:t>
      </w:r>
      <w:r w:rsidR="00E723F8" w:rsidRPr="00DE0064">
        <w:rPr>
          <w:rFonts w:ascii="Times New Roman" w:hAnsi="Times New Roman"/>
          <w:color w:val="000000" w:themeColor="text1"/>
          <w:sz w:val="28"/>
          <w:szCs w:val="28"/>
        </w:rPr>
        <w:t>5</w:t>
      </w:r>
      <w:r w:rsidRPr="00DE0064">
        <w:rPr>
          <w:rFonts w:ascii="Times New Roman" w:hAnsi="Times New Roman"/>
          <w:color w:val="000000" w:themeColor="text1"/>
          <w:sz w:val="28"/>
          <w:szCs w:val="28"/>
        </w:rPr>
        <w:t>. Размещение остановочных павильонов рекомендуется предусматривать в местах остановок пассажирского транспорта. Для установки павильона рекомендуется предусматривать площадку с твердыми видами покрытия размером 2,0 x 5,0 м и более.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r w:rsidR="00E723F8" w:rsidRPr="00DE0064">
        <w:rPr>
          <w:rFonts w:ascii="Times New Roman" w:hAnsi="Times New Roman"/>
          <w:color w:val="000000" w:themeColor="text1"/>
          <w:sz w:val="28"/>
          <w:szCs w:val="28"/>
        </w:rPr>
        <w:t>, а также</w:t>
      </w:r>
      <w:r w:rsidR="00E723F8" w:rsidRPr="00DE0064">
        <w:rPr>
          <w:rFonts w:ascii="Times New Roman" w:hAnsi="Times New Roman"/>
          <w:b/>
          <w:color w:val="000000" w:themeColor="text1"/>
          <w:sz w:val="28"/>
          <w:szCs w:val="28"/>
        </w:rPr>
        <w:t xml:space="preserve"> требованиями к внешнему виду и архитектурному решению нестационарных торговых объектов на территории муниципального образования </w:t>
      </w:r>
      <w:r w:rsidR="00D948D2" w:rsidRPr="00D948D2">
        <w:rPr>
          <w:rFonts w:ascii="Times New Roman" w:hAnsi="Times New Roman"/>
          <w:b/>
          <w:iCs/>
          <w:color w:val="000000" w:themeColor="text1"/>
          <w:sz w:val="28"/>
          <w:szCs w:val="28"/>
        </w:rPr>
        <w:t>Петровский сельсовет</w:t>
      </w:r>
      <w:r w:rsidRPr="00D948D2">
        <w:rPr>
          <w:rFonts w:ascii="Times New Roman" w:hAnsi="Times New Roman"/>
          <w:b/>
          <w:color w:val="000000" w:themeColor="text1"/>
          <w:sz w:val="28"/>
          <w:szCs w:val="28"/>
        </w:rPr>
        <w:t>.</w:t>
      </w:r>
    </w:p>
    <w:p w:rsidR="008052EC" w:rsidRPr="00DE0064" w:rsidRDefault="008052EC" w:rsidP="008052EC">
      <w:pPr>
        <w:pStyle w:val="af4"/>
        <w:ind w:firstLine="709"/>
        <w:contextualSpacing/>
        <w:jc w:val="both"/>
        <w:rPr>
          <w:rFonts w:ascii="Times New Roman" w:hAnsi="Times New Roman"/>
          <w:color w:val="000000" w:themeColor="text1"/>
          <w:sz w:val="28"/>
          <w:szCs w:val="28"/>
        </w:rPr>
      </w:pPr>
    </w:p>
    <w:p w:rsidR="008052EC" w:rsidRPr="00DE0064" w:rsidRDefault="008052EC" w:rsidP="008052EC">
      <w:pPr>
        <w:ind w:firstLine="709"/>
        <w:contextualSpacing/>
        <w:jc w:val="both"/>
        <w:rPr>
          <w:b/>
          <w:color w:val="000000" w:themeColor="text1"/>
          <w:szCs w:val="28"/>
        </w:rPr>
      </w:pPr>
      <w:r w:rsidRPr="00DE0064">
        <w:rPr>
          <w:b/>
          <w:color w:val="000000" w:themeColor="text1"/>
          <w:szCs w:val="28"/>
        </w:rPr>
        <w:t>4.1</w:t>
      </w:r>
      <w:r w:rsidR="00E723F8" w:rsidRPr="00DE0064">
        <w:rPr>
          <w:b/>
          <w:color w:val="000000" w:themeColor="text1"/>
          <w:szCs w:val="28"/>
        </w:rPr>
        <w:t>1</w:t>
      </w:r>
      <w:r w:rsidRPr="00DE0064">
        <w:rPr>
          <w:b/>
          <w:color w:val="000000" w:themeColor="text1"/>
          <w:szCs w:val="28"/>
        </w:rPr>
        <w:t>. Общественные туалеты.</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4.1</w:t>
      </w:r>
      <w:r w:rsidR="00E723F8" w:rsidRPr="00DE0064">
        <w:rPr>
          <w:color w:val="000000" w:themeColor="text1"/>
          <w:szCs w:val="28"/>
        </w:rPr>
        <w:t>1</w:t>
      </w:r>
      <w:r w:rsidRPr="00DE0064">
        <w:rPr>
          <w:color w:val="000000" w:themeColor="text1"/>
          <w:szCs w:val="28"/>
        </w:rPr>
        <w:t>.1. Содержание общественных туалетов осуществляется в соответствии с действующими нормами и правилами, а также настоящими Правилами.</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4.1</w:t>
      </w:r>
      <w:r w:rsidR="00E723F8" w:rsidRPr="00DE0064">
        <w:rPr>
          <w:color w:val="000000" w:themeColor="text1"/>
          <w:szCs w:val="28"/>
        </w:rPr>
        <w:t>1</w:t>
      </w:r>
      <w:r w:rsidRPr="00DE0064">
        <w:rPr>
          <w:color w:val="000000" w:themeColor="text1"/>
          <w:szCs w:val="28"/>
        </w:rPr>
        <w:t>.2. Владельцы общественных туалетов:</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1) определяют режим работы туалетов;</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2) обеспечивают техническую исправность туалетов, их уборку по мере загрязнения, в том числе дезинфекцию;</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3) обеспечивают туалеты необходимым для эксплуатации и уборки инвентарем и оборудованием.</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4.1</w:t>
      </w:r>
      <w:r w:rsidR="00E723F8" w:rsidRPr="00DE0064">
        <w:rPr>
          <w:color w:val="000000" w:themeColor="text1"/>
          <w:szCs w:val="28"/>
        </w:rPr>
        <w:t>1</w:t>
      </w:r>
      <w:r w:rsidRPr="00DE0064">
        <w:rPr>
          <w:color w:val="000000" w:themeColor="text1"/>
          <w:szCs w:val="28"/>
        </w:rPr>
        <w:t>.3. В дни проведения массовых мероприятий их организаторы обеспечивают установку мобильных (передвижных) туалетов или биотуалетов.</w:t>
      </w:r>
    </w:p>
    <w:p w:rsidR="008052EC" w:rsidRPr="00DE0064" w:rsidRDefault="008052EC" w:rsidP="008052EC">
      <w:pPr>
        <w:pStyle w:val="af4"/>
        <w:ind w:firstLine="709"/>
        <w:contextualSpacing/>
        <w:jc w:val="both"/>
        <w:rPr>
          <w:rFonts w:ascii="Times New Roman" w:hAnsi="Times New Roman"/>
          <w:color w:val="000000" w:themeColor="text1"/>
          <w:sz w:val="28"/>
          <w:szCs w:val="28"/>
        </w:rPr>
      </w:pPr>
    </w:p>
    <w:p w:rsidR="008052EC" w:rsidRPr="00DE0064" w:rsidRDefault="008052EC" w:rsidP="008052EC">
      <w:pPr>
        <w:ind w:firstLine="709"/>
        <w:contextualSpacing/>
        <w:jc w:val="both"/>
        <w:rPr>
          <w:b/>
          <w:color w:val="000000" w:themeColor="text1"/>
          <w:szCs w:val="28"/>
        </w:rPr>
      </w:pPr>
      <w:r w:rsidRPr="00DE0064">
        <w:rPr>
          <w:b/>
          <w:color w:val="000000" w:themeColor="text1"/>
          <w:szCs w:val="28"/>
        </w:rPr>
        <w:t>4.1</w:t>
      </w:r>
      <w:r w:rsidR="00E723F8" w:rsidRPr="00DE0064">
        <w:rPr>
          <w:b/>
          <w:color w:val="000000" w:themeColor="text1"/>
          <w:szCs w:val="28"/>
        </w:rPr>
        <w:t>2</w:t>
      </w:r>
      <w:r w:rsidRPr="00DE0064">
        <w:rPr>
          <w:b/>
          <w:color w:val="000000" w:themeColor="text1"/>
          <w:szCs w:val="28"/>
        </w:rPr>
        <w:t>. Фонтаны.</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4.1</w:t>
      </w:r>
      <w:r w:rsidR="00E723F8" w:rsidRPr="00DE0064">
        <w:rPr>
          <w:color w:val="000000" w:themeColor="text1"/>
          <w:szCs w:val="28"/>
        </w:rPr>
        <w:t>2</w:t>
      </w:r>
      <w:r w:rsidRPr="00DE0064">
        <w:rPr>
          <w:color w:val="000000" w:themeColor="text1"/>
          <w:szCs w:val="28"/>
        </w:rPr>
        <w:t>.1. Содержание фонтанов осуществляется с действующими нормами и правилами, а также настоящими Правилами.</w:t>
      </w:r>
    </w:p>
    <w:p w:rsidR="008052EC" w:rsidRPr="00DE0064" w:rsidRDefault="00E723F8" w:rsidP="008052EC">
      <w:pPr>
        <w:ind w:firstLine="709"/>
        <w:contextualSpacing/>
        <w:jc w:val="both"/>
        <w:rPr>
          <w:color w:val="000000" w:themeColor="text1"/>
          <w:szCs w:val="28"/>
        </w:rPr>
      </w:pPr>
      <w:r w:rsidRPr="00DE0064">
        <w:rPr>
          <w:color w:val="000000" w:themeColor="text1"/>
          <w:szCs w:val="28"/>
        </w:rPr>
        <w:t>4.12</w:t>
      </w:r>
      <w:r w:rsidR="008052EC" w:rsidRPr="00DE0064">
        <w:rPr>
          <w:color w:val="000000" w:themeColor="text1"/>
          <w:szCs w:val="28"/>
        </w:rPr>
        <w:t>.2. Сроки включения фонтанов, режимы их работы, график промывки и очистки чаш, технологические перерывы и окончание работы определяются правообладателями фонтанов.</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4.1</w:t>
      </w:r>
      <w:r w:rsidR="00E723F8" w:rsidRPr="00DE0064">
        <w:rPr>
          <w:color w:val="000000" w:themeColor="text1"/>
          <w:szCs w:val="28"/>
        </w:rPr>
        <w:t>2</w:t>
      </w:r>
      <w:r w:rsidRPr="00DE0064">
        <w:rPr>
          <w:color w:val="000000" w:themeColor="text1"/>
          <w:szCs w:val="28"/>
        </w:rPr>
        <w:t>.3. Правообладатели фонтанов:</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осуществляют очистку поверхности от мусора и посторонних предметов;</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обеспечивают безопасную эксплуатацию фонтана;</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содержат территорию, прилегающую к фонтану.</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4.1</w:t>
      </w:r>
      <w:r w:rsidR="00E723F8" w:rsidRPr="00DE0064">
        <w:rPr>
          <w:color w:val="000000" w:themeColor="text1"/>
          <w:szCs w:val="28"/>
        </w:rPr>
        <w:t>2</w:t>
      </w:r>
      <w:r w:rsidRPr="00DE0064">
        <w:rPr>
          <w:color w:val="000000" w:themeColor="text1"/>
          <w:szCs w:val="28"/>
        </w:rPr>
        <w:t>.4. При эксплуатации фонтанов запрещается:</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использовать фонтаны для купания людей и животных;</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использовать фонтаны для хозяйственно-бытовых нужд;</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бросать в фонтаны мусор;</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загрязнять фонтаны химическими, моющими и другими веществами.</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4.1</w:t>
      </w:r>
      <w:r w:rsidR="00E723F8" w:rsidRPr="00DE0064">
        <w:rPr>
          <w:color w:val="000000" w:themeColor="text1"/>
          <w:szCs w:val="28"/>
        </w:rPr>
        <w:t>2</w:t>
      </w:r>
      <w:r w:rsidRPr="00DE0064">
        <w:rPr>
          <w:color w:val="000000" w:themeColor="text1"/>
          <w:szCs w:val="28"/>
        </w:rPr>
        <w:t>.5. Правообладатели фонтанов содержат фонтаны в чистоте, в том числе в период их отключения.</w:t>
      </w:r>
    </w:p>
    <w:p w:rsidR="008052EC" w:rsidRPr="00DE0064" w:rsidRDefault="008052EC" w:rsidP="008052EC">
      <w:pPr>
        <w:ind w:firstLine="709"/>
        <w:contextualSpacing/>
        <w:jc w:val="both"/>
        <w:rPr>
          <w:color w:val="000000" w:themeColor="text1"/>
          <w:szCs w:val="28"/>
        </w:rPr>
      </w:pPr>
    </w:p>
    <w:p w:rsidR="008052EC" w:rsidRPr="00DE0064" w:rsidRDefault="008052EC" w:rsidP="008052EC">
      <w:pPr>
        <w:ind w:firstLine="709"/>
        <w:contextualSpacing/>
        <w:jc w:val="both"/>
        <w:rPr>
          <w:b/>
          <w:color w:val="000000" w:themeColor="text1"/>
          <w:szCs w:val="28"/>
        </w:rPr>
      </w:pPr>
      <w:r w:rsidRPr="00DE0064">
        <w:rPr>
          <w:b/>
          <w:color w:val="000000" w:themeColor="text1"/>
          <w:szCs w:val="28"/>
        </w:rPr>
        <w:t>4.1</w:t>
      </w:r>
      <w:r w:rsidR="00E723F8" w:rsidRPr="00DE0064">
        <w:rPr>
          <w:b/>
          <w:color w:val="000000" w:themeColor="text1"/>
          <w:szCs w:val="28"/>
        </w:rPr>
        <w:t>3</w:t>
      </w:r>
      <w:r w:rsidRPr="00DE0064">
        <w:rPr>
          <w:b/>
          <w:color w:val="000000" w:themeColor="text1"/>
          <w:szCs w:val="28"/>
        </w:rPr>
        <w:t>. Содержание подземных инженерных коммуникаций.</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4.1</w:t>
      </w:r>
      <w:r w:rsidR="00E723F8" w:rsidRPr="00DE0064">
        <w:rPr>
          <w:color w:val="000000" w:themeColor="text1"/>
          <w:szCs w:val="28"/>
        </w:rPr>
        <w:t>3</w:t>
      </w:r>
      <w:r w:rsidRPr="00DE0064">
        <w:rPr>
          <w:color w:val="000000" w:themeColor="text1"/>
          <w:szCs w:val="28"/>
        </w:rPr>
        <w:t>.1. Владельцы подземных инженерных коммуникаций:</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1) содержат и ремонтируют подземные коммуникации, а также своевременно производят очистку колодцев и коллекторов;</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2) обеспечивают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3) осуществляют контроль за наличием и исправным состоянием люков на колодцах и своевременно производят их замену и восстанавливают в случае утраты;</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4) в течение суток обеспечивают ликвидацию последствий аварий, связанных с функционированием коммуникаций (снежные валы, наледь, грязь и пр.);</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xml:space="preserve">6) обеспечивают предотвращение аварийных и плановых сливов воды и иных жидкостей в ливневую канализацию, на проезжую часть дорог и улиц </w:t>
      </w:r>
      <w:r w:rsidR="007D379E" w:rsidRPr="00DE0064">
        <w:rPr>
          <w:color w:val="000000" w:themeColor="text1"/>
          <w:szCs w:val="28"/>
        </w:rPr>
        <w:t>поселка</w:t>
      </w:r>
      <w:r w:rsidRPr="00DE0064">
        <w:rPr>
          <w:color w:val="000000" w:themeColor="text1"/>
          <w:szCs w:val="28"/>
        </w:rPr>
        <w:t xml:space="preserve">. Уведомляют организации, осуществляющие содержание улично-дорожной сети </w:t>
      </w:r>
      <w:r w:rsidR="00E723F8" w:rsidRPr="00DE0064">
        <w:rPr>
          <w:color w:val="000000" w:themeColor="text1"/>
          <w:szCs w:val="28"/>
        </w:rPr>
        <w:t>поселка</w:t>
      </w:r>
      <w:r w:rsidRPr="00DE0064">
        <w:rPr>
          <w:color w:val="000000" w:themeColor="text1"/>
          <w:szCs w:val="28"/>
        </w:rPr>
        <w:t>, и организации, обслуживающие ливневую канализацию, о возникновении указанных ситуаций;</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7) 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8) 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4.1</w:t>
      </w:r>
      <w:r w:rsidR="00E723F8" w:rsidRPr="00DE0064">
        <w:rPr>
          <w:color w:val="000000" w:themeColor="text1"/>
          <w:szCs w:val="28"/>
        </w:rPr>
        <w:t>3</w:t>
      </w:r>
      <w:r w:rsidRPr="00DE0064">
        <w:rPr>
          <w:color w:val="000000" w:themeColor="text1"/>
          <w:szCs w:val="28"/>
        </w:rPr>
        <w:t xml:space="preserve">.2. 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при наличии технической возможности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с администрацией </w:t>
      </w:r>
      <w:r w:rsidR="00E723F8" w:rsidRPr="00DE0064">
        <w:rPr>
          <w:color w:val="000000" w:themeColor="text1"/>
          <w:szCs w:val="28"/>
        </w:rPr>
        <w:t xml:space="preserve">муниципального образования </w:t>
      </w:r>
      <w:r w:rsidR="00D948D2">
        <w:rPr>
          <w:iCs/>
          <w:color w:val="000000" w:themeColor="text1"/>
          <w:szCs w:val="28"/>
        </w:rPr>
        <w:t>Петровский сельсовет.</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4.1</w:t>
      </w:r>
      <w:r w:rsidR="00F44A24" w:rsidRPr="00DE0064">
        <w:rPr>
          <w:color w:val="000000" w:themeColor="text1"/>
          <w:szCs w:val="28"/>
        </w:rPr>
        <w:t>3</w:t>
      </w:r>
      <w:r w:rsidRPr="00DE0064">
        <w:rPr>
          <w:color w:val="000000" w:themeColor="text1"/>
          <w:szCs w:val="28"/>
        </w:rPr>
        <w:t xml:space="preserve">.3. Решетки дождеприемных колодцев должны постоянно находиться в рабочем состоянии. Не допускаются засорение, заливание решеток и колодцев, ограничивающие их пропускную способность. </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Профилактическое обследование смотровых и дождеприемных колодцев ливневой канализации </w:t>
      </w:r>
      <w:r w:rsidR="00F44A24" w:rsidRPr="00DE0064">
        <w:rPr>
          <w:color w:val="000000" w:themeColor="text1"/>
          <w:szCs w:val="28"/>
        </w:rPr>
        <w:t>поселка</w:t>
      </w:r>
      <w:r w:rsidRPr="00DE0064">
        <w:rPr>
          <w:color w:val="000000" w:themeColor="text1"/>
          <w:szCs w:val="28"/>
        </w:rPr>
        <w:t xml:space="preserve"> и их очистка производятся специализированными организациями, обслуживающими эти сооружения, по утвержденным графикам.</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минимальные сроки не более трех часов.</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4.1</w:t>
      </w:r>
      <w:r w:rsidR="00F44A24" w:rsidRPr="00DE0064">
        <w:rPr>
          <w:color w:val="000000" w:themeColor="text1"/>
          <w:szCs w:val="28"/>
        </w:rPr>
        <w:t>3</w:t>
      </w:r>
      <w:r w:rsidRPr="00DE0064">
        <w:rPr>
          <w:color w:val="000000" w:themeColor="text1"/>
          <w:szCs w:val="28"/>
        </w:rPr>
        <w:t>.4. В случаях обильных осадков при возникновении подтоплений проезжей части дорог, тоннелей (из-за нарушений работы ливневой канализации) ликвидация подтоплений проводится специализированной организацией, обслуживающей ливневую канализацию. При возникновении подтоплений, а в зимний период - при образовании наледи, ответственность за их ликвидацию возлагается на лиц, допустивших нарушения.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4.1</w:t>
      </w:r>
      <w:r w:rsidR="00F44A24" w:rsidRPr="00DE0064">
        <w:rPr>
          <w:color w:val="000000" w:themeColor="text1"/>
          <w:szCs w:val="28"/>
        </w:rPr>
        <w:t>3</w:t>
      </w:r>
      <w:r w:rsidRPr="00DE0064">
        <w:rPr>
          <w:color w:val="000000" w:themeColor="text1"/>
          <w:szCs w:val="28"/>
        </w:rPr>
        <w:t>.5. Запрещается самовольное присоединение к системам ливневой канализации.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4.1</w:t>
      </w:r>
      <w:r w:rsidR="00F44A24" w:rsidRPr="00DE0064">
        <w:rPr>
          <w:color w:val="000000" w:themeColor="text1"/>
          <w:szCs w:val="28"/>
        </w:rPr>
        <w:t>3</w:t>
      </w:r>
      <w:r w:rsidRPr="00DE0064">
        <w:rPr>
          <w:color w:val="000000" w:themeColor="text1"/>
          <w:szCs w:val="28"/>
        </w:rPr>
        <w:t xml:space="preserve">.6. Запрещается сброс сточных вод, не соответствующих установленным нормативам качества, а также сброс в систему ливневой канализации </w:t>
      </w:r>
      <w:r w:rsidR="00F44A24" w:rsidRPr="00DE0064">
        <w:rPr>
          <w:color w:val="000000" w:themeColor="text1"/>
          <w:szCs w:val="28"/>
        </w:rPr>
        <w:t>поселка</w:t>
      </w:r>
      <w:r w:rsidRPr="00DE0064">
        <w:rPr>
          <w:color w:val="000000" w:themeColor="text1"/>
          <w:szCs w:val="28"/>
        </w:rPr>
        <w:t>:</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1)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2) кислот, горючих примесей, токсичных и растворимых газообразных веществ, способных образовывать в сетях и сооружениях токсичные газы (сероводород, сероуглерод, цианистый водород и прочие);</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3) 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и прочее).</w:t>
      </w:r>
    </w:p>
    <w:p w:rsidR="008052EC" w:rsidRPr="00DE0064" w:rsidRDefault="00F44A24" w:rsidP="008052EC">
      <w:pPr>
        <w:autoSpaceDE w:val="0"/>
        <w:autoSpaceDN w:val="0"/>
        <w:adjustRightInd w:val="0"/>
        <w:ind w:firstLine="709"/>
        <w:contextualSpacing/>
        <w:jc w:val="both"/>
        <w:rPr>
          <w:color w:val="000000" w:themeColor="text1"/>
          <w:szCs w:val="28"/>
        </w:rPr>
      </w:pPr>
      <w:r w:rsidRPr="00DE0064">
        <w:rPr>
          <w:color w:val="000000" w:themeColor="text1"/>
          <w:szCs w:val="28"/>
        </w:rPr>
        <w:t>4.13</w:t>
      </w:r>
      <w:r w:rsidR="008052EC" w:rsidRPr="00DE0064">
        <w:rPr>
          <w:color w:val="000000" w:themeColor="text1"/>
          <w:szCs w:val="28"/>
        </w:rPr>
        <w:t xml:space="preserve">.7. Собственникам проводных линий связи, операторы связи, интернет-провайдеры на территории </w:t>
      </w:r>
      <w:r w:rsidRPr="00DE0064">
        <w:rPr>
          <w:color w:val="000000" w:themeColor="text1"/>
          <w:szCs w:val="28"/>
        </w:rPr>
        <w:t>поселка</w:t>
      </w:r>
      <w:r w:rsidR="008052EC" w:rsidRPr="00DE0064">
        <w:rPr>
          <w:color w:val="000000" w:themeColor="text1"/>
          <w:szCs w:val="28"/>
        </w:rPr>
        <w:t xml:space="preserve"> запрещается: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1) использовать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относящихся к жилым домам индивидуальной застройки;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2) 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3) 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4.1</w:t>
      </w:r>
      <w:r w:rsidR="00F44A24" w:rsidRPr="00DE0064">
        <w:rPr>
          <w:color w:val="000000" w:themeColor="text1"/>
          <w:szCs w:val="28"/>
        </w:rPr>
        <w:t>3</w:t>
      </w:r>
      <w:r w:rsidRPr="00DE0064">
        <w:rPr>
          <w:color w:val="000000" w:themeColor="text1"/>
          <w:szCs w:val="28"/>
        </w:rPr>
        <w:t>.8. Собственники проводных линий связи, операторы связи, интернет-провайдеры:</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1) производят подключение зданий, сооружений, многоквартирных домов к сети связи общего пользования подземным способом, без использования воздушных линий;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2) размещают существующие воздушные линии связи подземным способом;</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3) 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8052EC" w:rsidRPr="00DE0064" w:rsidRDefault="008052EC" w:rsidP="008052EC">
      <w:pPr>
        <w:pStyle w:val="af4"/>
        <w:ind w:firstLine="709"/>
        <w:contextualSpacing/>
        <w:jc w:val="both"/>
        <w:rPr>
          <w:rFonts w:ascii="Times New Roman" w:hAnsi="Times New Roman"/>
          <w:color w:val="000000" w:themeColor="text1"/>
          <w:sz w:val="28"/>
          <w:szCs w:val="28"/>
        </w:rPr>
      </w:pPr>
    </w:p>
    <w:p w:rsidR="008052EC" w:rsidRPr="00DE0064" w:rsidRDefault="00F44A24" w:rsidP="008052EC">
      <w:pPr>
        <w:autoSpaceDE w:val="0"/>
        <w:autoSpaceDN w:val="0"/>
        <w:adjustRightInd w:val="0"/>
        <w:ind w:firstLine="709"/>
        <w:contextualSpacing/>
        <w:jc w:val="both"/>
        <w:rPr>
          <w:b/>
          <w:color w:val="000000" w:themeColor="text1"/>
          <w:szCs w:val="28"/>
        </w:rPr>
      </w:pPr>
      <w:r w:rsidRPr="00DE0064">
        <w:rPr>
          <w:b/>
          <w:color w:val="000000" w:themeColor="text1"/>
          <w:szCs w:val="28"/>
        </w:rPr>
        <w:t>4.14</w:t>
      </w:r>
      <w:r w:rsidR="008052EC" w:rsidRPr="00DE0064">
        <w:rPr>
          <w:b/>
          <w:color w:val="000000" w:themeColor="text1"/>
          <w:szCs w:val="28"/>
        </w:rPr>
        <w:t>. Памятники, мемориальные объекты монументального декоративного искусства.</w:t>
      </w:r>
    </w:p>
    <w:p w:rsidR="008052EC" w:rsidRPr="00D948D2" w:rsidRDefault="00F44A24" w:rsidP="008052EC">
      <w:pPr>
        <w:ind w:firstLine="709"/>
        <w:contextualSpacing/>
        <w:jc w:val="both"/>
        <w:rPr>
          <w:b/>
          <w:color w:val="000000" w:themeColor="text1"/>
          <w:szCs w:val="28"/>
        </w:rPr>
      </w:pPr>
      <w:r w:rsidRPr="00DE0064">
        <w:rPr>
          <w:color w:val="000000" w:themeColor="text1"/>
          <w:szCs w:val="28"/>
        </w:rPr>
        <w:t>4.14</w:t>
      </w:r>
      <w:r w:rsidR="008052EC" w:rsidRPr="00DE0064">
        <w:rPr>
          <w:color w:val="000000" w:themeColor="text1"/>
          <w:szCs w:val="28"/>
        </w:rPr>
        <w:t xml:space="preserve">.1. Памятники и мемориальные объекты монументального декоративного искусства (мемориальные доски, скульптуры и комплексы, памятные знаки и стелы, памятники </w:t>
      </w:r>
      <w:r w:rsidR="008052EC" w:rsidRPr="00DE0064">
        <w:rPr>
          <w:b/>
          <w:color w:val="000000" w:themeColor="text1"/>
          <w:szCs w:val="28"/>
        </w:rPr>
        <w:t xml:space="preserve">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в порядке, определенном правовым актом </w:t>
      </w:r>
      <w:r w:rsidRPr="00DE0064">
        <w:rPr>
          <w:b/>
          <w:color w:val="000000" w:themeColor="text1"/>
          <w:szCs w:val="28"/>
        </w:rPr>
        <w:t xml:space="preserve">муниципального образования </w:t>
      </w:r>
      <w:r w:rsidR="00D948D2" w:rsidRPr="00D948D2">
        <w:rPr>
          <w:b/>
          <w:iCs/>
          <w:color w:val="000000" w:themeColor="text1"/>
          <w:szCs w:val="28"/>
        </w:rPr>
        <w:t>Петровский сельсовет</w:t>
      </w:r>
      <w:r w:rsidR="008052EC" w:rsidRPr="00D948D2">
        <w:rPr>
          <w:b/>
          <w:color w:val="000000" w:themeColor="text1"/>
          <w:szCs w:val="28"/>
        </w:rPr>
        <w:t>.</w:t>
      </w:r>
    </w:p>
    <w:p w:rsidR="008052EC" w:rsidRPr="00DE0064" w:rsidRDefault="00F44A24" w:rsidP="008052EC">
      <w:pPr>
        <w:ind w:firstLine="709"/>
        <w:contextualSpacing/>
        <w:jc w:val="both"/>
        <w:rPr>
          <w:color w:val="000000" w:themeColor="text1"/>
          <w:szCs w:val="28"/>
        </w:rPr>
      </w:pPr>
      <w:r w:rsidRPr="00DE0064">
        <w:rPr>
          <w:color w:val="000000" w:themeColor="text1"/>
          <w:szCs w:val="28"/>
        </w:rPr>
        <w:t>4.14</w:t>
      </w:r>
      <w:r w:rsidR="008052EC" w:rsidRPr="00DE0064">
        <w:rPr>
          <w:color w:val="000000" w:themeColor="text1"/>
          <w:szCs w:val="28"/>
        </w:rPr>
        <w:t xml:space="preserve">.2. Сохранение и текущее содержание мемориальных объектов монументального декоративного искусства, установленных на землях общего пользования, обеспечивает </w:t>
      </w:r>
      <w:r w:rsidRPr="00DE0064">
        <w:rPr>
          <w:color w:val="000000" w:themeColor="text1"/>
          <w:szCs w:val="28"/>
        </w:rPr>
        <w:t xml:space="preserve">администрация муниципального образования </w:t>
      </w:r>
      <w:r w:rsidR="00D948D2">
        <w:rPr>
          <w:iCs/>
          <w:color w:val="000000" w:themeColor="text1"/>
          <w:szCs w:val="28"/>
        </w:rPr>
        <w:t>Петровский сельсовет</w:t>
      </w:r>
      <w:r w:rsidRPr="00DE0064">
        <w:rPr>
          <w:color w:val="000000" w:themeColor="text1"/>
          <w:szCs w:val="28"/>
        </w:rPr>
        <w:t>.</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В случае установления мемориальных объектов монументального декоративного искусства на земельных участках, зданиях, принадлежащих на праве собственности физическим, юридическим лицам, сохранение и содержание таких объектов осуществляют собственники земельных участков, зданий.</w:t>
      </w:r>
    </w:p>
    <w:p w:rsidR="008052EC" w:rsidRPr="00DE0064" w:rsidRDefault="00F44A24" w:rsidP="008052EC">
      <w:pPr>
        <w:ind w:firstLine="709"/>
        <w:contextualSpacing/>
        <w:jc w:val="both"/>
        <w:rPr>
          <w:color w:val="000000" w:themeColor="text1"/>
          <w:szCs w:val="28"/>
        </w:rPr>
      </w:pPr>
      <w:r w:rsidRPr="00DE0064">
        <w:rPr>
          <w:color w:val="000000" w:themeColor="text1"/>
          <w:szCs w:val="28"/>
        </w:rPr>
        <w:t>4.14</w:t>
      </w:r>
      <w:r w:rsidR="008052EC" w:rsidRPr="00DE0064">
        <w:rPr>
          <w:color w:val="000000" w:themeColor="text1"/>
          <w:szCs w:val="28"/>
        </w:rPr>
        <w:t>.3.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8052EC" w:rsidRPr="00DE0064" w:rsidRDefault="008052EC" w:rsidP="008052EC">
      <w:pPr>
        <w:pStyle w:val="af4"/>
        <w:ind w:firstLine="709"/>
        <w:contextualSpacing/>
        <w:jc w:val="both"/>
        <w:rPr>
          <w:rFonts w:ascii="Times New Roman" w:hAnsi="Times New Roman"/>
          <w:color w:val="000000" w:themeColor="text1"/>
          <w:sz w:val="28"/>
          <w:szCs w:val="28"/>
        </w:rPr>
      </w:pPr>
    </w:p>
    <w:p w:rsidR="008052EC" w:rsidRPr="00DE0064" w:rsidRDefault="00F44A24" w:rsidP="008052EC">
      <w:pPr>
        <w:pStyle w:val="ConsPlusNormal"/>
        <w:ind w:firstLine="709"/>
        <w:contextualSpacing/>
        <w:jc w:val="both"/>
        <w:rPr>
          <w:rFonts w:ascii="Times New Roman" w:hAnsi="Times New Roman" w:cs="Times New Roman"/>
          <w:b/>
          <w:color w:val="000000" w:themeColor="text1"/>
          <w:sz w:val="28"/>
          <w:szCs w:val="28"/>
        </w:rPr>
      </w:pPr>
      <w:r w:rsidRPr="00DE0064">
        <w:rPr>
          <w:rFonts w:ascii="Times New Roman" w:hAnsi="Times New Roman" w:cs="Times New Roman"/>
          <w:b/>
          <w:color w:val="000000" w:themeColor="text1"/>
          <w:sz w:val="28"/>
          <w:szCs w:val="28"/>
        </w:rPr>
        <w:t>4.15</w:t>
      </w:r>
      <w:r w:rsidR="008052EC" w:rsidRPr="00DE0064">
        <w:rPr>
          <w:rFonts w:ascii="Times New Roman" w:hAnsi="Times New Roman" w:cs="Times New Roman"/>
          <w:b/>
          <w:color w:val="000000" w:themeColor="text1"/>
          <w:sz w:val="28"/>
          <w:szCs w:val="28"/>
        </w:rPr>
        <w:t xml:space="preserve">. </w:t>
      </w:r>
      <w:r w:rsidRPr="00DE0064">
        <w:rPr>
          <w:rFonts w:ascii="Times New Roman" w:hAnsi="Times New Roman" w:cs="Times New Roman"/>
          <w:b/>
          <w:color w:val="000000" w:themeColor="text1"/>
          <w:sz w:val="28"/>
          <w:szCs w:val="28"/>
        </w:rPr>
        <w:t>Б</w:t>
      </w:r>
      <w:r w:rsidR="008052EC" w:rsidRPr="00DE0064">
        <w:rPr>
          <w:rFonts w:ascii="Times New Roman" w:hAnsi="Times New Roman" w:cs="Times New Roman"/>
          <w:b/>
          <w:color w:val="000000" w:themeColor="text1"/>
          <w:sz w:val="28"/>
          <w:szCs w:val="28"/>
        </w:rPr>
        <w:t>анкоматы, платежные терминалы.</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4.1</w:t>
      </w:r>
      <w:r w:rsidR="00F44A24" w:rsidRPr="00DE0064">
        <w:rPr>
          <w:color w:val="000000" w:themeColor="text1"/>
          <w:szCs w:val="28"/>
        </w:rPr>
        <w:t>5</w:t>
      </w:r>
      <w:r w:rsidRPr="00DE0064">
        <w:rPr>
          <w:color w:val="000000" w:themeColor="text1"/>
          <w:szCs w:val="28"/>
        </w:rPr>
        <w:t>.1.</w:t>
      </w:r>
      <w:r w:rsidR="00F44A24" w:rsidRPr="00DE0064">
        <w:rPr>
          <w:color w:val="000000" w:themeColor="text1"/>
          <w:szCs w:val="28"/>
        </w:rPr>
        <w:t xml:space="preserve"> Ответственность за содержании</w:t>
      </w:r>
      <w:r w:rsidR="00D948D2">
        <w:rPr>
          <w:color w:val="000000" w:themeColor="text1"/>
          <w:szCs w:val="28"/>
        </w:rPr>
        <w:t xml:space="preserve"> </w:t>
      </w:r>
      <w:r w:rsidRPr="00DE0064">
        <w:rPr>
          <w:color w:val="000000" w:themeColor="text1"/>
          <w:szCs w:val="28"/>
        </w:rPr>
        <w:t>банкоматов, платежных терминалов (устранение посторонних надписей, их очистка, покраска или промывка козырьков и т.п.), размещенных на фасаде зданий, возлагается на правообладателей зданий, заключивших договор на размещение банкоматов, платежных терминалов с собственниками указанных объектов.</w:t>
      </w:r>
    </w:p>
    <w:p w:rsidR="008052EC" w:rsidRPr="00DE0064" w:rsidRDefault="008052EC" w:rsidP="008052EC">
      <w:pPr>
        <w:ind w:firstLine="709"/>
        <w:contextualSpacing/>
        <w:jc w:val="both"/>
        <w:rPr>
          <w:color w:val="000000" w:themeColor="text1"/>
          <w:szCs w:val="28"/>
          <w:u w:val="single"/>
        </w:rPr>
      </w:pPr>
      <w:r w:rsidRPr="00DE0064">
        <w:rPr>
          <w:color w:val="000000" w:themeColor="text1"/>
          <w:szCs w:val="28"/>
        </w:rPr>
        <w:t>Ответственность за исправность и своевременную ликвидацию нарушений в содержании отдельно стоящих (вне зданий и сооружений) банкоматов, платежных терминалов (устранение посторонних надписей, замена разбитых стекол, их очистка, покраска или промывка козырьков и т.п.) возлагается на организации, в собственности которых находятся данные объекты.</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4.1</w:t>
      </w:r>
      <w:r w:rsidR="00F44A24" w:rsidRPr="00DE0064">
        <w:rPr>
          <w:color w:val="000000" w:themeColor="text1"/>
          <w:szCs w:val="28"/>
        </w:rPr>
        <w:t>5</w:t>
      </w:r>
      <w:r w:rsidRPr="00DE0064">
        <w:rPr>
          <w:color w:val="000000" w:themeColor="text1"/>
          <w:szCs w:val="28"/>
        </w:rPr>
        <w:t xml:space="preserve">.2. </w:t>
      </w:r>
      <w:r w:rsidR="00F44A24" w:rsidRPr="00DE0064">
        <w:rPr>
          <w:color w:val="000000" w:themeColor="text1"/>
          <w:szCs w:val="28"/>
        </w:rPr>
        <w:t>Б</w:t>
      </w:r>
      <w:r w:rsidRPr="00DE0064">
        <w:rPr>
          <w:color w:val="000000" w:themeColor="text1"/>
          <w:szCs w:val="28"/>
        </w:rPr>
        <w:t>анкоматы, платежные терминалы, размещенные вне зданий и сооружений оснащаются навесами и урнами.</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4.1</w:t>
      </w:r>
      <w:r w:rsidR="00F44A24" w:rsidRPr="00DE0064">
        <w:rPr>
          <w:color w:val="000000" w:themeColor="text1"/>
          <w:szCs w:val="28"/>
        </w:rPr>
        <w:t>5</w:t>
      </w:r>
      <w:r w:rsidRPr="00DE0064">
        <w:rPr>
          <w:color w:val="000000" w:themeColor="text1"/>
          <w:szCs w:val="28"/>
        </w:rPr>
        <w:t xml:space="preserve">.3. Содержание территорий, прилегающих к </w:t>
      </w:r>
      <w:r w:rsidR="00F44A24" w:rsidRPr="00DE0064">
        <w:rPr>
          <w:color w:val="000000" w:themeColor="text1"/>
          <w:szCs w:val="28"/>
        </w:rPr>
        <w:t>Б</w:t>
      </w:r>
      <w:r w:rsidRPr="00DE0064">
        <w:rPr>
          <w:color w:val="000000" w:themeColor="text1"/>
          <w:szCs w:val="28"/>
        </w:rPr>
        <w:t>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или противогололедной посыпке территории, своевременной очистке навесов от снега, наледи, сосулек.</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4.1</w:t>
      </w:r>
      <w:r w:rsidR="00F44A24" w:rsidRPr="00DE0064">
        <w:rPr>
          <w:color w:val="000000" w:themeColor="text1"/>
          <w:szCs w:val="28"/>
        </w:rPr>
        <w:t>5</w:t>
      </w:r>
      <w:r w:rsidRPr="00DE0064">
        <w:rPr>
          <w:color w:val="000000" w:themeColor="text1"/>
          <w:szCs w:val="28"/>
        </w:rPr>
        <w:t>.4. Ответственность за содержание территорий, прилегающих к таксофонам, банкоматам, платежным терминалам, возлагается на собственников данных объектов, если иное не установлено договором на размещение объектов, заключенных с владельцами территорий, на которых они расположены.</w:t>
      </w:r>
    </w:p>
    <w:p w:rsidR="008052EC" w:rsidRPr="00DE0064" w:rsidRDefault="008052EC" w:rsidP="008052EC">
      <w:pPr>
        <w:pStyle w:val="af4"/>
        <w:ind w:firstLine="709"/>
        <w:contextualSpacing/>
        <w:jc w:val="both"/>
        <w:rPr>
          <w:rFonts w:ascii="Times New Roman" w:hAnsi="Times New Roman"/>
          <w:color w:val="000000" w:themeColor="text1"/>
          <w:sz w:val="28"/>
          <w:szCs w:val="28"/>
        </w:rPr>
      </w:pPr>
    </w:p>
    <w:p w:rsidR="008052EC" w:rsidRPr="00DE0064" w:rsidRDefault="008052EC" w:rsidP="008052EC">
      <w:pPr>
        <w:autoSpaceDE w:val="0"/>
        <w:autoSpaceDN w:val="0"/>
        <w:adjustRightInd w:val="0"/>
        <w:ind w:firstLine="709"/>
        <w:contextualSpacing/>
        <w:jc w:val="center"/>
        <w:rPr>
          <w:b/>
          <w:color w:val="000000" w:themeColor="text1"/>
          <w:szCs w:val="28"/>
        </w:rPr>
      </w:pPr>
      <w:r w:rsidRPr="00DE0064">
        <w:rPr>
          <w:b/>
          <w:color w:val="000000" w:themeColor="text1"/>
          <w:szCs w:val="28"/>
        </w:rPr>
        <w:t>Раздел 5. ТРЕБОВАНИЯ К ВНЕШНЕМУ ВИДУ ФАСАДОВ ЗДАНИЙ</w:t>
      </w:r>
    </w:p>
    <w:p w:rsidR="008052EC" w:rsidRPr="00DE0064" w:rsidRDefault="008052EC" w:rsidP="008052EC">
      <w:pPr>
        <w:autoSpaceDE w:val="0"/>
        <w:autoSpaceDN w:val="0"/>
        <w:adjustRightInd w:val="0"/>
        <w:ind w:firstLine="709"/>
        <w:contextualSpacing/>
        <w:jc w:val="center"/>
        <w:rPr>
          <w:b/>
          <w:color w:val="000000" w:themeColor="text1"/>
          <w:szCs w:val="28"/>
        </w:rPr>
      </w:pPr>
      <w:r w:rsidRPr="00DE0064">
        <w:rPr>
          <w:b/>
          <w:color w:val="000000" w:themeColor="text1"/>
          <w:szCs w:val="28"/>
        </w:rPr>
        <w:t>И СООРУЖЕНИЙ</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5.1. Проектирование облика зданий, сооружений включает: цветовое оформление внешних поверхностей стен, отделку элементов здания, сооружения, размещение наружных элементов инженерно-технического обеспечения, домовых знаков, элементов декора фасадов.</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5.2. </w:t>
      </w:r>
      <w:r w:rsidR="00D9379C" w:rsidRPr="00DE0064">
        <w:rPr>
          <w:color w:val="000000" w:themeColor="text1"/>
          <w:szCs w:val="28"/>
        </w:rPr>
        <w:t>О</w:t>
      </w:r>
      <w:r w:rsidRPr="00DE0064">
        <w:rPr>
          <w:color w:val="000000" w:themeColor="text1"/>
          <w:szCs w:val="28"/>
        </w:rPr>
        <w:t>блик здания, сооружения формируется исходя из функционального назначения здания, сооружения, сложившегося архитектурного облика застройки территории, архитектурно-планировочного задания, и определяется архитектурным проектом применительно к строящимся, реконструируемым зданиям, сооружениям, а в остальных случаях – оформляется паспортом фасадных решений зданий, сооружений.</w:t>
      </w:r>
    </w:p>
    <w:p w:rsidR="008052EC" w:rsidRPr="00DE0064" w:rsidRDefault="008052EC" w:rsidP="008052EC">
      <w:pPr>
        <w:pStyle w:val="ab"/>
        <w:autoSpaceDE w:val="0"/>
        <w:autoSpaceDN w:val="0"/>
        <w:adjustRightInd w:val="0"/>
        <w:spacing w:after="0" w:line="240" w:lineRule="auto"/>
        <w:ind w:left="0" w:firstLine="709"/>
        <w:jc w:val="both"/>
        <w:rPr>
          <w:rFonts w:ascii="Times New Roman" w:hAnsi="Times New Roman"/>
          <w:color w:val="000000" w:themeColor="text1"/>
          <w:sz w:val="28"/>
          <w:szCs w:val="28"/>
        </w:rPr>
      </w:pPr>
      <w:r w:rsidRPr="00DE0064">
        <w:rPr>
          <w:rFonts w:ascii="Times New Roman" w:hAnsi="Times New Roman"/>
          <w:color w:val="000000" w:themeColor="text1"/>
          <w:sz w:val="28"/>
          <w:szCs w:val="28"/>
        </w:rPr>
        <w:t>Предоставление решения о согласовании архитектурно-градостроительного облика здания, сооружения осуществляется</w:t>
      </w:r>
      <w:r w:rsidR="00D9379C" w:rsidRPr="00DE0064">
        <w:rPr>
          <w:rFonts w:ascii="Times New Roman" w:hAnsi="Times New Roman"/>
          <w:color w:val="000000" w:themeColor="text1"/>
          <w:sz w:val="28"/>
          <w:szCs w:val="28"/>
        </w:rPr>
        <w:t xml:space="preserve"> администрацией МО </w:t>
      </w:r>
      <w:r w:rsidR="00E04937" w:rsidRPr="00DE0064">
        <w:rPr>
          <w:rFonts w:ascii="Times New Roman" w:hAnsi="Times New Roman"/>
          <w:color w:val="000000" w:themeColor="text1"/>
          <w:sz w:val="28"/>
          <w:szCs w:val="28"/>
        </w:rPr>
        <w:t>Саракташский</w:t>
      </w:r>
      <w:r w:rsidR="00D9379C" w:rsidRPr="00DE0064">
        <w:rPr>
          <w:rFonts w:ascii="Times New Roman" w:hAnsi="Times New Roman"/>
          <w:color w:val="000000" w:themeColor="text1"/>
          <w:sz w:val="28"/>
          <w:szCs w:val="28"/>
        </w:rPr>
        <w:t xml:space="preserve"> района Оренбургской области, администрацией МО </w:t>
      </w:r>
      <w:r w:rsidR="00D948D2" w:rsidRPr="00D948D2">
        <w:rPr>
          <w:rFonts w:ascii="Times New Roman" w:hAnsi="Times New Roman"/>
          <w:iCs/>
          <w:color w:val="000000" w:themeColor="text1"/>
          <w:sz w:val="28"/>
          <w:szCs w:val="28"/>
        </w:rPr>
        <w:t>Петровский сельсовет</w:t>
      </w:r>
      <w:r w:rsidR="00D9379C" w:rsidRPr="00D948D2">
        <w:rPr>
          <w:rFonts w:ascii="Times New Roman" w:hAnsi="Times New Roman"/>
          <w:color w:val="000000" w:themeColor="text1"/>
          <w:sz w:val="36"/>
          <w:szCs w:val="28"/>
        </w:rPr>
        <w:t xml:space="preserve"> </w:t>
      </w:r>
      <w:r w:rsidR="00D9379C" w:rsidRPr="00DE0064">
        <w:rPr>
          <w:rFonts w:ascii="Times New Roman" w:hAnsi="Times New Roman"/>
          <w:color w:val="000000" w:themeColor="text1"/>
          <w:sz w:val="28"/>
          <w:szCs w:val="28"/>
        </w:rPr>
        <w:t>Оренбургской области.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5.3. Архитектурный проект здания, сооружения должен соответствовать требованиям градостроительного законодательства, обязательным требованиям в области проектирования и строительства, сводам правил, градостроительным нормативами, правилами землепользования и застройки </w:t>
      </w:r>
      <w:r w:rsidR="00D9379C" w:rsidRPr="00DE0064">
        <w:rPr>
          <w:color w:val="000000" w:themeColor="text1"/>
          <w:szCs w:val="28"/>
        </w:rPr>
        <w:t xml:space="preserve">муниципального образования </w:t>
      </w:r>
      <w:r w:rsidR="00D948D2">
        <w:rPr>
          <w:iCs/>
          <w:color w:val="000000" w:themeColor="text1"/>
          <w:szCs w:val="28"/>
        </w:rPr>
        <w:t>Петровский сельсовет</w:t>
      </w:r>
      <w:r w:rsidRPr="00DE0064">
        <w:rPr>
          <w:color w:val="000000" w:themeColor="text1"/>
          <w:szCs w:val="28"/>
        </w:rPr>
        <w:t xml:space="preserve">, а в части фасадных решений – настоящим Правилам. </w:t>
      </w:r>
    </w:p>
    <w:p w:rsidR="008052EC" w:rsidRPr="00DE0064" w:rsidRDefault="008052EC" w:rsidP="008052EC">
      <w:pPr>
        <w:autoSpaceDE w:val="0"/>
        <w:autoSpaceDN w:val="0"/>
        <w:adjustRightInd w:val="0"/>
        <w:ind w:firstLine="709"/>
        <w:contextualSpacing/>
        <w:jc w:val="both"/>
        <w:rPr>
          <w:color w:val="000000" w:themeColor="text1"/>
          <w:szCs w:val="28"/>
        </w:rPr>
      </w:pPr>
      <w:bookmarkStart w:id="53" w:name="Par51"/>
      <w:bookmarkEnd w:id="53"/>
      <w:r w:rsidRPr="00DE0064">
        <w:rPr>
          <w:color w:val="000000" w:themeColor="text1"/>
          <w:szCs w:val="28"/>
        </w:rPr>
        <w:t>5.6. Фасадное решение является индивидуальным и разрабатывается применительно к конкретному зданию, сооружению и формируется с учетом:</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функционального назначения здания, сооружения;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местоположения здания, сооружения в границах элемента планировочной структуры;</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зоны визуального восприятия здания, сооружения (участие в формировании силуэта и/или панорамы, визуальный акцент, визуальная доминанта);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тектоники здания, сооружения (пластически разработанная, художественно осмысленная, в том числе цветом, конструкция здания, сооружения);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архитектурного облика застройки территории с учетом архетипа и стилевых особенностей;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материала существующих элементов здания, сооружения.</w:t>
      </w:r>
    </w:p>
    <w:p w:rsidR="008052EC" w:rsidRPr="001B297B" w:rsidRDefault="008052EC" w:rsidP="008052EC">
      <w:pPr>
        <w:autoSpaceDE w:val="0"/>
        <w:autoSpaceDN w:val="0"/>
        <w:adjustRightInd w:val="0"/>
        <w:ind w:firstLine="709"/>
        <w:contextualSpacing/>
        <w:jc w:val="both"/>
        <w:rPr>
          <w:szCs w:val="28"/>
        </w:rPr>
      </w:pPr>
      <w:r w:rsidRPr="00DE0064">
        <w:rPr>
          <w:color w:val="000000" w:themeColor="text1"/>
          <w:szCs w:val="28"/>
        </w:rPr>
        <w:t xml:space="preserve">5.7. </w:t>
      </w:r>
      <w:r w:rsidRPr="001B297B">
        <w:rPr>
          <w:szCs w:val="28"/>
        </w:rPr>
        <w:t>При формировании фасадного решения главного фасада здания, сооружения, бокового фасада, просматриваемого с территорий общего пользования, не допускается использование следующих отделочных материалов:</w:t>
      </w:r>
    </w:p>
    <w:p w:rsidR="008052EC" w:rsidRPr="001B297B" w:rsidRDefault="008052EC" w:rsidP="008052EC">
      <w:pPr>
        <w:autoSpaceDE w:val="0"/>
        <w:autoSpaceDN w:val="0"/>
        <w:adjustRightInd w:val="0"/>
        <w:ind w:firstLine="709"/>
        <w:contextualSpacing/>
        <w:jc w:val="both"/>
        <w:rPr>
          <w:szCs w:val="28"/>
        </w:rPr>
      </w:pPr>
      <w:r w:rsidRPr="001B297B">
        <w:rPr>
          <w:szCs w:val="28"/>
        </w:rPr>
        <w:t>- сайдинг (за исключением объектов, расположенных на промышленных территориях);</w:t>
      </w:r>
    </w:p>
    <w:p w:rsidR="008052EC" w:rsidRPr="001B297B" w:rsidRDefault="008052EC" w:rsidP="008052EC">
      <w:pPr>
        <w:autoSpaceDE w:val="0"/>
        <w:autoSpaceDN w:val="0"/>
        <w:adjustRightInd w:val="0"/>
        <w:ind w:firstLine="709"/>
        <w:contextualSpacing/>
        <w:jc w:val="both"/>
        <w:rPr>
          <w:szCs w:val="28"/>
        </w:rPr>
      </w:pPr>
      <w:r w:rsidRPr="001B297B">
        <w:rPr>
          <w:szCs w:val="28"/>
        </w:rPr>
        <w:t>- профилированный металлический лист, металлические листы (за исключением объектов, расположенных на промышленных территориях);</w:t>
      </w:r>
    </w:p>
    <w:p w:rsidR="008052EC" w:rsidRPr="001B297B" w:rsidRDefault="008052EC" w:rsidP="008052EC">
      <w:pPr>
        <w:autoSpaceDE w:val="0"/>
        <w:autoSpaceDN w:val="0"/>
        <w:adjustRightInd w:val="0"/>
        <w:ind w:firstLine="709"/>
        <w:contextualSpacing/>
        <w:jc w:val="both"/>
        <w:rPr>
          <w:szCs w:val="28"/>
        </w:rPr>
      </w:pPr>
      <w:r w:rsidRPr="001B297B">
        <w:rPr>
          <w:szCs w:val="28"/>
        </w:rPr>
        <w:t>- асбестоцементные листы (за исключением объектов, расположенных на промышленных территориях);</w:t>
      </w:r>
    </w:p>
    <w:p w:rsidR="008052EC" w:rsidRPr="001B297B" w:rsidRDefault="008052EC" w:rsidP="008052EC">
      <w:pPr>
        <w:autoSpaceDE w:val="0"/>
        <w:autoSpaceDN w:val="0"/>
        <w:adjustRightInd w:val="0"/>
        <w:ind w:firstLine="709"/>
        <w:contextualSpacing/>
        <w:jc w:val="both"/>
        <w:rPr>
          <w:szCs w:val="28"/>
        </w:rPr>
      </w:pPr>
      <w:r w:rsidRPr="001B297B">
        <w:rPr>
          <w:szCs w:val="28"/>
        </w:rPr>
        <w:t>- самоклеящиеся пленки;</w:t>
      </w:r>
    </w:p>
    <w:p w:rsidR="008052EC" w:rsidRPr="001B297B" w:rsidRDefault="008052EC" w:rsidP="008052EC">
      <w:pPr>
        <w:autoSpaceDE w:val="0"/>
        <w:autoSpaceDN w:val="0"/>
        <w:adjustRightInd w:val="0"/>
        <w:ind w:firstLine="709"/>
        <w:contextualSpacing/>
        <w:jc w:val="both"/>
        <w:rPr>
          <w:szCs w:val="28"/>
        </w:rPr>
      </w:pPr>
      <w:r w:rsidRPr="001B297B">
        <w:rPr>
          <w:szCs w:val="28"/>
        </w:rPr>
        <w:t>- баннерная ткань.</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5.8. В целях сохранения архитектурного облика застройки территории, архитектурно-градостроительного облика здания, сооружения, на фасадах запрещается: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 размещение вывесок выше линии второго этажа (линии перекрытий между первым и вторым этажами) за исключением </w:t>
      </w:r>
      <w:r w:rsidRPr="00DE0064">
        <w:rPr>
          <w:iCs/>
          <w:color w:val="000000" w:themeColor="text1"/>
          <w:szCs w:val="28"/>
        </w:rPr>
        <w:t>зданий, сооружений, находящихся в муниципальной, государственной собственности</w:t>
      </w:r>
      <w:r w:rsidRPr="00DE0064">
        <w:rPr>
          <w:color w:val="000000" w:themeColor="text1"/>
          <w:szCs w:val="28"/>
        </w:rPr>
        <w:t>;</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 размещение вывесок на крышах зданий, сооружений, за исключением </w:t>
      </w:r>
      <w:r w:rsidRPr="00DE0064">
        <w:rPr>
          <w:iCs/>
          <w:color w:val="000000" w:themeColor="text1"/>
          <w:szCs w:val="28"/>
        </w:rPr>
        <w:t xml:space="preserve"> зданий, сооружений, находящихся в муниципальной, государственной собственности</w:t>
      </w:r>
      <w:r w:rsidRPr="00DE0064">
        <w:rPr>
          <w:color w:val="000000" w:themeColor="text1"/>
          <w:szCs w:val="28"/>
        </w:rPr>
        <w:t>;</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размещение рекламных конструкций, вывесок в оконных проемах с полным или частичным перекрытием;</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размещение вывесок в витринах с перекрытием более 30% площади витрины;</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размещение вывесок в дверных проемах с перекрытием более 30% площади дверного проема;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размещение рекламных конструкций в витринах и дверных проемах;</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размещение рекламных конструкций, вывесок на балконах, лоджиях;</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размещение рекламных конструкций, вывесок на элементах декора зданий, сооружений;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размещение рекламных конструкций, вывесок на расстоянии ближе 2 м от мемориальных досок;</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 размещение рекламных конструкций, вывесок с перекрытием указателей наименований улиц, номеров домов; </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размещение настенных вывесок одна над другой;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размещение консольных вывесок одна над другой;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размещение рекламных конструкций, вывесок на стенах в границах жилых помещений;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размещение вывесок путем непосредственного нанесения на поверхность фасада здания, сооружения декоративно-художественного и (или) текстового изображения (методом покраски, наклейки, иными методами), за исключением витрин;</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 размещение рекламных конструкций, вывесок на глухих фасадах, брандмауэрах; </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размещение рекламных конструкций, вывесок на внешних поверхностях объектов незавершенного строительства;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размещение рекламных конструкций, вывесок на главных и боковых фасадах в виде световых коробов (лайтбоксов), электронных табло (видеоэкранов), динамических конструкций, с использованием мерцающего света.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На фасадах зданий, сооружений, расположенных в границах исторического поселения «город Оренбург» также запрещается: размещение настенных вывесок с подложкой (за исключением учрежденческих досок, режимных табличек).</w:t>
      </w:r>
    </w:p>
    <w:p w:rsidR="008052EC" w:rsidRPr="00DE0064" w:rsidRDefault="008052EC" w:rsidP="00CB0B07">
      <w:pPr>
        <w:autoSpaceDE w:val="0"/>
        <w:autoSpaceDN w:val="0"/>
        <w:adjustRightInd w:val="0"/>
        <w:ind w:firstLine="709"/>
        <w:contextualSpacing/>
        <w:jc w:val="both"/>
        <w:rPr>
          <w:color w:val="000000" w:themeColor="text1"/>
          <w:szCs w:val="28"/>
        </w:rPr>
      </w:pPr>
      <w:r w:rsidRPr="00DE0064">
        <w:rPr>
          <w:color w:val="000000" w:themeColor="text1"/>
          <w:szCs w:val="28"/>
        </w:rPr>
        <w:t>Типы и виды вывесок, порядок их размещения установлены разделом 6 настоящих Правил.</w:t>
      </w:r>
    </w:p>
    <w:p w:rsidR="008052EC" w:rsidRPr="00DE0064" w:rsidRDefault="008052EC" w:rsidP="008052EC">
      <w:pPr>
        <w:autoSpaceDE w:val="0"/>
        <w:autoSpaceDN w:val="0"/>
        <w:adjustRightInd w:val="0"/>
        <w:ind w:firstLine="709"/>
        <w:contextualSpacing/>
        <w:jc w:val="both"/>
        <w:rPr>
          <w:i/>
          <w:color w:val="000000" w:themeColor="text1"/>
          <w:szCs w:val="28"/>
        </w:rPr>
      </w:pPr>
      <w:r w:rsidRPr="00DE0064">
        <w:rPr>
          <w:color w:val="000000" w:themeColor="text1"/>
          <w:szCs w:val="28"/>
        </w:rPr>
        <w:t>5.9. Паспорт фасадных решений существующих зданий, сооружений должен содержать следующие разделы:</w:t>
      </w:r>
    </w:p>
    <w:p w:rsidR="008052EC" w:rsidRPr="00DE0064" w:rsidRDefault="008052EC" w:rsidP="008052EC">
      <w:pPr>
        <w:pStyle w:val="ab"/>
        <w:autoSpaceDE w:val="0"/>
        <w:autoSpaceDN w:val="0"/>
        <w:adjustRightInd w:val="0"/>
        <w:spacing w:after="0" w:line="240" w:lineRule="auto"/>
        <w:ind w:left="0" w:firstLine="709"/>
        <w:jc w:val="both"/>
        <w:rPr>
          <w:rFonts w:ascii="Times New Roman" w:hAnsi="Times New Roman"/>
          <w:bCs/>
          <w:color w:val="000000" w:themeColor="text1"/>
          <w:sz w:val="28"/>
          <w:szCs w:val="28"/>
        </w:rPr>
      </w:pPr>
      <w:r w:rsidRPr="00DE0064">
        <w:rPr>
          <w:rFonts w:ascii="Times New Roman" w:hAnsi="Times New Roman"/>
          <w:bCs/>
          <w:color w:val="000000" w:themeColor="text1"/>
          <w:sz w:val="28"/>
          <w:szCs w:val="28"/>
        </w:rPr>
        <w:t>1) ситуационный план, отображающий размещение здания, сооружения на Генеральном плане города Оренбурга;</w:t>
      </w:r>
    </w:p>
    <w:p w:rsidR="008052EC" w:rsidRPr="00DE0064" w:rsidRDefault="008052EC" w:rsidP="008052EC">
      <w:pPr>
        <w:pStyle w:val="ab"/>
        <w:autoSpaceDE w:val="0"/>
        <w:autoSpaceDN w:val="0"/>
        <w:adjustRightInd w:val="0"/>
        <w:spacing w:after="0" w:line="240" w:lineRule="auto"/>
        <w:ind w:left="0" w:firstLine="709"/>
        <w:jc w:val="both"/>
        <w:rPr>
          <w:rFonts w:ascii="Times New Roman" w:hAnsi="Times New Roman"/>
          <w:bCs/>
          <w:color w:val="000000" w:themeColor="text1"/>
          <w:sz w:val="28"/>
          <w:szCs w:val="28"/>
        </w:rPr>
      </w:pPr>
      <w:r w:rsidRPr="00DE0064">
        <w:rPr>
          <w:rFonts w:ascii="Times New Roman" w:hAnsi="Times New Roman"/>
          <w:bCs/>
          <w:color w:val="000000" w:themeColor="text1"/>
          <w:sz w:val="28"/>
          <w:szCs w:val="28"/>
        </w:rPr>
        <w:t>2) генеральный план участка, включающий план благоустройства прилегающей территории в М 1:500 или М 1:1000 и содержащий перечень элементов благоустройства в текстовой и графической форме с указанием мест их размещения (при необходимости благоустройства). Подготовка данного раздела не требуется при формировании паспорта фасадных решений в целях размещения произведений уличного искусства;</w:t>
      </w:r>
    </w:p>
    <w:p w:rsidR="008052EC" w:rsidRPr="00DE0064" w:rsidRDefault="008052EC" w:rsidP="008052EC">
      <w:pPr>
        <w:pStyle w:val="ab"/>
        <w:autoSpaceDE w:val="0"/>
        <w:autoSpaceDN w:val="0"/>
        <w:adjustRightInd w:val="0"/>
        <w:spacing w:after="0" w:line="240" w:lineRule="auto"/>
        <w:ind w:left="0" w:firstLine="709"/>
        <w:jc w:val="both"/>
        <w:rPr>
          <w:rFonts w:ascii="Times New Roman" w:hAnsi="Times New Roman"/>
          <w:bCs/>
          <w:color w:val="000000" w:themeColor="text1"/>
          <w:sz w:val="28"/>
          <w:szCs w:val="28"/>
        </w:rPr>
      </w:pPr>
      <w:r w:rsidRPr="00DE0064">
        <w:rPr>
          <w:rFonts w:ascii="Times New Roman" w:hAnsi="Times New Roman"/>
          <w:bCs/>
          <w:color w:val="000000" w:themeColor="text1"/>
          <w:sz w:val="28"/>
          <w:szCs w:val="28"/>
        </w:rPr>
        <w:t>3) фасадные решения здания, сооружения. Данный раздел включает: фотофиксацию существующего внешнего облика здания, сооружения, чертежи фасадов, выполненные в цвете с габаритными отметками в М 1:200 (М 1:100, М 1:50) ведомость наружной отделки элементов фасадов с указанием отделочных материалов, развертку по улицам с обязательным изображением смежных зданий и сооружений, перспективные изображения здания, сооружения, предложения по архитектурно-художественной подсветке здания, сооружения в вечернее время, предложения по размещению вывесок (при необходимости);</w:t>
      </w:r>
    </w:p>
    <w:p w:rsidR="008052EC" w:rsidRPr="00DE0064" w:rsidRDefault="008052EC" w:rsidP="008052EC">
      <w:pPr>
        <w:pStyle w:val="ab"/>
        <w:autoSpaceDE w:val="0"/>
        <w:autoSpaceDN w:val="0"/>
        <w:adjustRightInd w:val="0"/>
        <w:spacing w:after="0" w:line="240" w:lineRule="auto"/>
        <w:ind w:left="0" w:firstLine="709"/>
        <w:jc w:val="both"/>
        <w:rPr>
          <w:rFonts w:ascii="Times New Roman" w:hAnsi="Times New Roman"/>
          <w:bCs/>
          <w:color w:val="000000" w:themeColor="text1"/>
          <w:sz w:val="28"/>
          <w:szCs w:val="28"/>
        </w:rPr>
      </w:pPr>
      <w:r w:rsidRPr="00DE0064">
        <w:rPr>
          <w:rFonts w:ascii="Times New Roman" w:hAnsi="Times New Roman"/>
          <w:bCs/>
          <w:color w:val="000000" w:themeColor="text1"/>
          <w:sz w:val="28"/>
          <w:szCs w:val="28"/>
        </w:rPr>
        <w:t>4) поэтажные планы, экспликации к планам, подтверждающие технические характеристики здания, сооружения, разрезы, архитектурные детали, узлы, конструктивные чертежи фасадов. Подготовка данного раздела не требуется при формировании паспорта фасадных решений в целях размещения произведений уличного искусства;</w:t>
      </w:r>
    </w:p>
    <w:p w:rsidR="008052EC" w:rsidRPr="00DE0064" w:rsidRDefault="008052EC" w:rsidP="008052EC">
      <w:pPr>
        <w:pStyle w:val="ab"/>
        <w:autoSpaceDE w:val="0"/>
        <w:autoSpaceDN w:val="0"/>
        <w:adjustRightInd w:val="0"/>
        <w:spacing w:after="0" w:line="240" w:lineRule="auto"/>
        <w:ind w:left="0" w:firstLine="709"/>
        <w:jc w:val="both"/>
        <w:rPr>
          <w:rFonts w:ascii="Times New Roman" w:hAnsi="Times New Roman"/>
          <w:color w:val="000000" w:themeColor="text1"/>
          <w:sz w:val="28"/>
          <w:szCs w:val="28"/>
        </w:rPr>
      </w:pPr>
      <w:r w:rsidRPr="00DE0064">
        <w:rPr>
          <w:rFonts w:ascii="Times New Roman" w:hAnsi="Times New Roman"/>
          <w:bCs/>
          <w:color w:val="000000" w:themeColor="text1"/>
          <w:sz w:val="28"/>
          <w:szCs w:val="28"/>
        </w:rPr>
        <w:t xml:space="preserve">5) согласование уполномоченного органа </w:t>
      </w:r>
      <w:r w:rsidRPr="00DE0064">
        <w:rPr>
          <w:rFonts w:ascii="Times New Roman" w:hAnsi="Times New Roman"/>
          <w:color w:val="000000" w:themeColor="text1"/>
          <w:sz w:val="28"/>
          <w:szCs w:val="28"/>
        </w:rPr>
        <w:t xml:space="preserve">в области </w:t>
      </w:r>
      <w:r w:rsidRPr="00DE0064">
        <w:rPr>
          <w:rFonts w:ascii="Times New Roman" w:hAnsi="Times New Roman"/>
          <w:bCs/>
          <w:color w:val="000000" w:themeColor="text1"/>
          <w:sz w:val="28"/>
          <w:szCs w:val="28"/>
        </w:rPr>
        <w:t xml:space="preserve">сохранения, использования, популяризации и государственной охраны объектов культурного наследия в случаях, предусмотренных </w:t>
      </w:r>
      <w:r w:rsidRPr="00DE0064">
        <w:rPr>
          <w:rFonts w:ascii="Times New Roman" w:hAnsi="Times New Roman"/>
          <w:color w:val="000000" w:themeColor="text1"/>
          <w:sz w:val="28"/>
          <w:szCs w:val="28"/>
        </w:rPr>
        <w:t>Федеральным законом от 25.06.2002 № 73-ФЗ «Об объектах культурного наследия (памятниках истории и культуры) народов Российской Федерации».</w:t>
      </w:r>
      <w:bookmarkStart w:id="54" w:name="Par47"/>
      <w:bookmarkStart w:id="55" w:name="Par50"/>
      <w:bookmarkEnd w:id="54"/>
      <w:bookmarkEnd w:id="55"/>
    </w:p>
    <w:p w:rsidR="008052EC" w:rsidRPr="00DE0064" w:rsidRDefault="008052EC" w:rsidP="008052EC">
      <w:pPr>
        <w:pStyle w:val="ab"/>
        <w:autoSpaceDE w:val="0"/>
        <w:autoSpaceDN w:val="0"/>
        <w:adjustRightInd w:val="0"/>
        <w:spacing w:after="0" w:line="240" w:lineRule="auto"/>
        <w:ind w:left="0" w:firstLine="709"/>
        <w:jc w:val="both"/>
        <w:rPr>
          <w:rFonts w:ascii="Times New Roman" w:hAnsi="Times New Roman"/>
          <w:color w:val="000000" w:themeColor="text1"/>
          <w:sz w:val="28"/>
          <w:szCs w:val="28"/>
        </w:rPr>
      </w:pPr>
      <w:r w:rsidRPr="00DE0064">
        <w:rPr>
          <w:rFonts w:ascii="Times New Roman" w:hAnsi="Times New Roman"/>
          <w:color w:val="000000" w:themeColor="text1"/>
          <w:sz w:val="28"/>
          <w:szCs w:val="28"/>
        </w:rPr>
        <w:t xml:space="preserve">5.10. Формирование архитектурно-градостроительного облика здания, сооружения осуществляется с сохранением, частичным изменением или комплексным изменением существующего фасадного решения. </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При частичном изменении существующего фасадного решения допускается одно из следующих действий: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изменение цветовой тональности и колористики не более двух элементов фасада из числа следующих: входные группы, ограждение балконов, лоджии, кровля, лестницы, стены, цоколь;</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устройство дополнительного входа с учетом требований, предусмотренных пунктом 5.13.1 настоящих Правил;</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 замена одного элемента здания, сооружения или группы аналогичных элементов. </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При этом общее фасадное решение сохраняется.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В случае изменения архитектурно-градостроительного облика, проектируемые элементы зданий, сооружений не должны перекрывать существующие элементы декора фасадов зданий, сооружений.</w:t>
      </w:r>
    </w:p>
    <w:p w:rsidR="008052EC" w:rsidRPr="00DE0064" w:rsidRDefault="008052EC" w:rsidP="008052EC">
      <w:pPr>
        <w:pStyle w:val="ab"/>
        <w:autoSpaceDE w:val="0"/>
        <w:autoSpaceDN w:val="0"/>
        <w:adjustRightInd w:val="0"/>
        <w:spacing w:after="0" w:line="240" w:lineRule="auto"/>
        <w:ind w:left="0" w:firstLine="709"/>
        <w:jc w:val="both"/>
        <w:rPr>
          <w:rFonts w:ascii="Times New Roman" w:hAnsi="Times New Roman"/>
          <w:color w:val="000000" w:themeColor="text1"/>
          <w:sz w:val="28"/>
          <w:szCs w:val="28"/>
        </w:rPr>
      </w:pPr>
      <w:r w:rsidRPr="00DE0064">
        <w:rPr>
          <w:rFonts w:ascii="Times New Roman" w:hAnsi="Times New Roman"/>
          <w:color w:val="000000" w:themeColor="text1"/>
          <w:sz w:val="28"/>
          <w:szCs w:val="28"/>
        </w:rPr>
        <w:t xml:space="preserve">При частичном или комплексном изменении фасадного решения здания, сооружения, являющегося объектом культурного наследия, используется идентичная цветовая гамма и материалы отделки и/или окраски фасада, элементов здания, сооружения. </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5.11. Архитектурно-градостроительный облик здания, сооружения подлежит пересогласованию в случае: </w:t>
      </w:r>
    </w:p>
    <w:p w:rsidR="008052EC" w:rsidRPr="00DE0064" w:rsidRDefault="008052EC" w:rsidP="008052EC">
      <w:pPr>
        <w:pStyle w:val="ab"/>
        <w:autoSpaceDE w:val="0"/>
        <w:autoSpaceDN w:val="0"/>
        <w:adjustRightInd w:val="0"/>
        <w:spacing w:after="0" w:line="240" w:lineRule="auto"/>
        <w:ind w:left="0" w:firstLine="709"/>
        <w:jc w:val="both"/>
        <w:rPr>
          <w:rFonts w:ascii="Times New Roman" w:hAnsi="Times New Roman"/>
          <w:color w:val="000000" w:themeColor="text1"/>
          <w:sz w:val="28"/>
          <w:szCs w:val="28"/>
        </w:rPr>
      </w:pPr>
      <w:r w:rsidRPr="00DE0064">
        <w:rPr>
          <w:rFonts w:ascii="Times New Roman" w:hAnsi="Times New Roman"/>
          <w:color w:val="000000" w:themeColor="text1"/>
          <w:sz w:val="28"/>
          <w:szCs w:val="28"/>
        </w:rPr>
        <w:t>- изменения фасадного решения;</w:t>
      </w:r>
    </w:p>
    <w:p w:rsidR="008052EC" w:rsidRPr="00DE0064" w:rsidRDefault="008052EC" w:rsidP="008052EC">
      <w:pPr>
        <w:pStyle w:val="ab"/>
        <w:autoSpaceDE w:val="0"/>
        <w:autoSpaceDN w:val="0"/>
        <w:adjustRightInd w:val="0"/>
        <w:spacing w:after="0" w:line="240" w:lineRule="auto"/>
        <w:ind w:left="0" w:firstLine="709"/>
        <w:jc w:val="both"/>
        <w:rPr>
          <w:rFonts w:ascii="Times New Roman" w:hAnsi="Times New Roman"/>
          <w:color w:val="000000" w:themeColor="text1"/>
          <w:sz w:val="28"/>
          <w:szCs w:val="28"/>
        </w:rPr>
      </w:pPr>
      <w:r w:rsidRPr="00DE0064">
        <w:rPr>
          <w:rFonts w:ascii="Times New Roman" w:hAnsi="Times New Roman"/>
          <w:color w:val="000000" w:themeColor="text1"/>
          <w:sz w:val="28"/>
          <w:szCs w:val="28"/>
        </w:rPr>
        <w:t>- проведения капитального или текущего ремонта здания, сооружения.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Изменение архитектурно-градостроительного облика существующего здания, сооружения допускается только при наличии согласованного архитектурного проекта или паспорта фасадных решений.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5.12. Элементы зданий, сооружений, их габариты, расположение, цветовое оформление, характер устройства должны соответствовать функциональному назначению здания, сооружения, архитектурно-градостроительному облику здания, сооружения, архитектурному облику застройки территории. </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5.12.1. Входы и входные группы.</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5.12.1.1. Возможность размещения дополнительных входов и входных групп определяется с учетом архитектурно-градостроительного облика здания, сооружения, планировки помещений, а также плотности размещения входов на данном фасаде без нарушения архитектурно-градостроительного облика здания, сооружения. </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Согласование устройства дополнительных входов осуществляется в порядке, установленном администрацией города Оренбурга.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5.12.1.2. Входы и входные группы зданий жилого и общественного назначения должны быть оснащены осветительным оборудованием, козырьком, ступенями, крыльцом, устройствами и приспособлениями для маломобильных групп населения.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Устройства и приспособления для маломобильных групп населения должны соответствовать требованиям, установленным законодательством о социальной защите инвалидов, строительными правилами, санитарными нормами и правилами, а также настоящим Правилам.</w:t>
      </w:r>
    </w:p>
    <w:p w:rsidR="008052EC" w:rsidRPr="00DE0064" w:rsidRDefault="008052EC" w:rsidP="00CB0B07">
      <w:pPr>
        <w:autoSpaceDE w:val="0"/>
        <w:autoSpaceDN w:val="0"/>
        <w:adjustRightInd w:val="0"/>
        <w:ind w:firstLine="709"/>
        <w:contextualSpacing/>
        <w:jc w:val="both"/>
        <w:rPr>
          <w:color w:val="000000" w:themeColor="text1"/>
          <w:szCs w:val="28"/>
        </w:rPr>
      </w:pPr>
      <w:r w:rsidRPr="00DE0064">
        <w:rPr>
          <w:color w:val="000000" w:themeColor="text1"/>
          <w:szCs w:val="28"/>
        </w:rPr>
        <w:t>5.12.1.3. Площадки при входных группах выполняются из твердых видов покрытий. Организация площадок при входных группах осуществляется как в границах земельного участка, на котором расположено здание, сооружение, так и на смежных территориях общего пользования.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5.12.2. Балконы и лоджии.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Изменение конструкций балконов и лоджий, затрагивающих несущие конструкции здания, разрешается только на основании заключения о техническом состоянии несущих конструкций здания.</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xml:space="preserve">При этом конструкции остекления балконов и лоджий зданий, являющихся объектами культурного наследия, не должны перекрывать элементы декора фасадов таких объектов и должны соответствовать требованиям, предъявляемым к ним настоящими Правилами. </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5.12.3. Кровельные материалы зданий, сооружений должны  отвечать требованиям долговечности, прочности, соответствовать ГОСТам, санитарным нормам и правилам, строительным правилам. </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5.12.4. Частичная отделка фасадов запрещается, за исключением случаев, когда такая отделка предусмотрена паспортом фасадных решений здания, сооружения.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5.12.5. Требования к наружным элементам инженерно-технического обеспечения:</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5.12.5.1. Общими требованиями к установке наружных элементов инженерно-технического обеспечения являются:</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установка без нарушения фасадных решений и технического состояния фасадов;</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xml:space="preserve"> - рациональное устройство и технологичность крепежа, использование стандартных конструкций крепления;</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безопасность;</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комплексное решение размещения;</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установка наружных элементов инженерно-технического обеспечения не должна привести к ухудшению условий проживания, движения пешеходов и транспорта;</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удобство эксплуатации и обслуживания.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5.12.5.2. Для обеспечения поверхностного водоотвода от зданий и сооружений по их периметру предусматривается устройство отмостки. </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Материалы, используемые при формировании отмостки, должны обладать свойствами надежной гидроизоляции, соответствовать ГОСТам, санитарным нормам и правилам, строительным правилам.</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5.12.5.3. Требования к организации стока воды со скатных крыш через водосточные трубы:</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сохранение фасадных решений, герметичность стыковых соединений, обеспечение пропускной способности исходя из расчетных объемов стока воды;</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недопущение высоты свободного падения воды из выходного отверстия трубы более 0,3 м;</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наличие в местах стока воды из труб на пешеходные коммуникации твердого покрытия с уклоном в направлении водоотводных лотков, либо наличие лотков в покрытии;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наличие устройства дренажа в местах стока воды из трубы на газон или иные мягкие виды покрытия.</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5.12.5.4. Установка элементов систем кондиционирования, климатических систем и вентиляции зданий, сооружений допускается при соблюдении следующих требований:</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минимальный выход технических устройств на поверхность фасада;</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компактное встроенное расположение;</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маскировка наружных блоков, деталей;</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группировка ряда элементов на общей несущей основе;</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привязка к единой системе осей на фасаде.</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5.12.5.5. Не допускается установка наружных блоков систем кондиционирования, климатических систем и вентиляции над тротуарами.</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5.12.5.6. Установка антенн допускается:</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на крышах зданий и сооружений – компактными упорядоченными группами, с использованием единой несущей основы (при необходимости – с устройством ограждения);</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на глухих стенах, брандмауэрах, не просматривающихся с улицы;</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на дворовых фасадах – в простенках между окнами на пересечении вертикальной оси простенка и оси, соответствующей верхней границе проема;</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на зданиях малоэтажной застройки – на дворовых и боковых фасадах.</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5.12.5.7. Установка антенн не допускается:</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на главных фасадах;</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на силуэтных завершениях зданий и сооружений (башнях, куполах), на парапетах, ограждениях кровли, вентиляционных трубах;</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на угловой части фасада;</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на ограждениях балконов, лоджий.</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5.12.5.8. Наружные блоки систем кондиционирования, климатических систем, вентиляции, антенны должны быть размещены упорядоченно, с учетом фасадных решений и с использованием единой системы осей, стандартных конструкций крепления и ограждения, при размещении ряда элементов – на общей несущей основе. Размещение указанных блоков на элементах декора фасадов зданий, сооружений, а также крепление, ведущее к повреждению материалов отделки фасада, повреждению элементов здания, сооружения, не допускается.</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5.12.5.9. При размещении наружных блоков систем кондиционирования, климатических систем на фасадах зданий, сооружений не допускается отведение конденсатной воды на элементы оконных блоков, площадки перед входом, на тротуары. Для размещения (установки) наружных блоков систем кондиционирования рекомендуется устанавливать на фасадах зданий, сооружений корзины.</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5.12.5.10. Общими требованиями к внешнему виду наружных элементов систем инженерно-технического обеспечения, размещаемых на фасадах, являются:</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унификация;</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компактность;</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использование современных технических решений;</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использование материалов с высокими декоративными и эксплуатационными свойствами.</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5.12.5.11. Материалы, применяемые для изготовления наружных элементов систем инженерно-технического обеспечения, должны выдерживать длительный срок службы без изменения декоративных и эксплуатационных свойств, иметь гарантированную длительную антикоррозийную стойкость, малый вес.</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xml:space="preserve">5.12.5.12. Конструкции крепления наружных элементов систем инженерно-технического обеспечения должны иметь наименьшее число точек сопряжения с фасадом, обеспечивать простоту монтажа и демонтажа, безопасность эксплуатации, удобство ремонта. </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xml:space="preserve">5.12.5.13. Наружные элементы инженерно-технического обеспечения должны иметь нейтральную окраску либо окраску, максимально приближенную к цветовому оформлению фасада. </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5.13. Содержание фасадов зданий, сооружений.</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5.13.1. Правообладатели зданий и сооружений обеспечивают содержание зданий, сооружений, их элементов и фасадов в исправном состоянии, надлежащую эксплуатацию зданий, сооружений в соответствии с установленными правилами и нормами технической эксплуатации, проведение текущих и капитальных ремонтов.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Запрещается самовольное переоборудование фасадов зданий и их конструктивных элементов.</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5.13.2. Содержание фасадов зданий и сооружений включает:</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проведение ремонта;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содержание в исправном состоянии водостоков, водосточных труб и сливов, отмосток;</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очистку от снега и льда крыш и козырьков, удаление наледи, снега и сосулек с карнизов, балконов и лоджий;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поддержание в исправном состоянии размещенного на фасаде осветительного оборудования, наружных элементов инженерно-технического обеспечения;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очистку и промывку поверхностей фасадов в зависимости от их состояния и условий эксплуатации;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мытье окон и витрин, вывесок и указателей;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очистку от надписей, рисунков, объявлений, плакатов и иной информационно-печатной продукции, а также нанесенных граффити.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5.13.3. Очистка от наледеобразований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Крыши с наружным водоотводом периодически очищаются от снега, не допуская его накопления более 30 см.</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должны быть вывезены в течение 24 часов в места складирования снега.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8052EC" w:rsidRPr="00DE0064" w:rsidRDefault="008052EC" w:rsidP="008052EC">
      <w:pPr>
        <w:autoSpaceDE w:val="0"/>
        <w:autoSpaceDN w:val="0"/>
        <w:adjustRightInd w:val="0"/>
        <w:ind w:firstLine="709"/>
        <w:contextualSpacing/>
        <w:jc w:val="both"/>
        <w:rPr>
          <w:color w:val="000000" w:themeColor="text1"/>
          <w:szCs w:val="28"/>
        </w:rPr>
      </w:pPr>
    </w:p>
    <w:p w:rsidR="008052EC" w:rsidRPr="00DE0064" w:rsidRDefault="008052EC" w:rsidP="008052EC">
      <w:pPr>
        <w:pStyle w:val="ConsPlusNormal"/>
        <w:ind w:firstLine="709"/>
        <w:contextualSpacing/>
        <w:jc w:val="center"/>
        <w:outlineLvl w:val="2"/>
        <w:rPr>
          <w:rFonts w:ascii="Times New Roman" w:hAnsi="Times New Roman" w:cs="Times New Roman"/>
          <w:b/>
          <w:color w:val="000000" w:themeColor="text1"/>
          <w:sz w:val="28"/>
          <w:szCs w:val="28"/>
        </w:rPr>
      </w:pPr>
      <w:r w:rsidRPr="00DE0064">
        <w:rPr>
          <w:rFonts w:ascii="Times New Roman" w:hAnsi="Times New Roman" w:cs="Times New Roman"/>
          <w:b/>
          <w:color w:val="000000" w:themeColor="text1"/>
          <w:sz w:val="28"/>
          <w:szCs w:val="28"/>
        </w:rPr>
        <w:t>Раздел 6. ОФОРМЛЕНИЕ И РАЗМЕЩЕНИЕ ИНФОРМАЦИИ</w:t>
      </w:r>
    </w:p>
    <w:p w:rsidR="008052EC" w:rsidRPr="00DE0064" w:rsidRDefault="008052EC" w:rsidP="008052EC">
      <w:pPr>
        <w:pStyle w:val="ConsPlusNormal"/>
        <w:ind w:firstLine="709"/>
        <w:contextualSpacing/>
        <w:jc w:val="center"/>
        <w:outlineLvl w:val="2"/>
        <w:rPr>
          <w:rFonts w:ascii="Times New Roman" w:hAnsi="Times New Roman" w:cs="Times New Roman"/>
          <w:color w:val="000000" w:themeColor="text1"/>
          <w:sz w:val="28"/>
          <w:szCs w:val="28"/>
        </w:rPr>
      </w:pPr>
    </w:p>
    <w:p w:rsidR="008052EC" w:rsidRPr="00DE0064" w:rsidRDefault="00942FC1" w:rsidP="008052EC">
      <w:pPr>
        <w:pStyle w:val="ConsPlusNormal"/>
        <w:ind w:firstLine="709"/>
        <w:contextualSpacing/>
        <w:jc w:val="both"/>
        <w:outlineLvl w:val="2"/>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6.1. К</w:t>
      </w:r>
      <w:r w:rsidR="008052EC" w:rsidRPr="00DE0064">
        <w:rPr>
          <w:rFonts w:ascii="Times New Roman" w:hAnsi="Times New Roman" w:cs="Times New Roman"/>
          <w:color w:val="000000" w:themeColor="text1"/>
          <w:sz w:val="28"/>
          <w:szCs w:val="28"/>
        </w:rPr>
        <w:t xml:space="preserve"> оформлению и размещению информации относятся:</w:t>
      </w:r>
    </w:p>
    <w:p w:rsidR="008052EC" w:rsidRPr="00DE0064" w:rsidRDefault="008052EC" w:rsidP="008052EC">
      <w:pPr>
        <w:pStyle w:val="ConsPlusNormal"/>
        <w:ind w:firstLine="709"/>
        <w:contextualSpacing/>
        <w:jc w:val="both"/>
        <w:outlineLvl w:val="2"/>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указатели с наименованиями улиц и номерами домов;</w:t>
      </w:r>
    </w:p>
    <w:p w:rsidR="008052EC" w:rsidRPr="00DE0064" w:rsidRDefault="008052EC" w:rsidP="008052EC">
      <w:pPr>
        <w:pStyle w:val="ConsPlusNormal"/>
        <w:ind w:firstLine="709"/>
        <w:contextualSpacing/>
        <w:jc w:val="both"/>
        <w:outlineLvl w:val="2"/>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мемориальные доски;</w:t>
      </w:r>
    </w:p>
    <w:p w:rsidR="008052EC" w:rsidRPr="00DE0064" w:rsidRDefault="008052EC" w:rsidP="008052EC">
      <w:pPr>
        <w:pStyle w:val="ConsPlusNormal"/>
        <w:ind w:firstLine="709"/>
        <w:contextualSpacing/>
        <w:jc w:val="both"/>
        <w:outlineLvl w:val="2"/>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рекламные конструкции;</w:t>
      </w:r>
    </w:p>
    <w:p w:rsidR="008052EC" w:rsidRPr="00DE0064" w:rsidRDefault="008052EC" w:rsidP="008052EC">
      <w:pPr>
        <w:pStyle w:val="ConsPlusNormal"/>
        <w:ind w:firstLine="709"/>
        <w:contextualSpacing/>
        <w:jc w:val="both"/>
        <w:outlineLvl w:val="2"/>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средства размещения информации;</w:t>
      </w:r>
    </w:p>
    <w:p w:rsidR="008052EC" w:rsidRPr="00DE0064" w:rsidRDefault="008052EC" w:rsidP="008052EC">
      <w:pPr>
        <w:pStyle w:val="ConsPlusNormal"/>
        <w:ind w:firstLine="709"/>
        <w:contextualSpacing/>
        <w:jc w:val="both"/>
        <w:outlineLvl w:val="2"/>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элементы праздничного и художественного оформления.</w:t>
      </w:r>
    </w:p>
    <w:p w:rsidR="008052EC" w:rsidRPr="00DE0064" w:rsidRDefault="008052EC" w:rsidP="008052EC">
      <w:pPr>
        <w:autoSpaceDE w:val="0"/>
        <w:autoSpaceDN w:val="0"/>
        <w:adjustRightInd w:val="0"/>
        <w:ind w:firstLine="709"/>
        <w:contextualSpacing/>
        <w:jc w:val="both"/>
        <w:rPr>
          <w:b/>
          <w:color w:val="000000" w:themeColor="text1"/>
          <w:szCs w:val="28"/>
        </w:rPr>
      </w:pPr>
      <w:r w:rsidRPr="00DE0064">
        <w:rPr>
          <w:color w:val="000000" w:themeColor="text1"/>
          <w:szCs w:val="28"/>
        </w:rPr>
        <w:t>6.1.1. Указатели с наименованиями улиц и номерами домов. Мемориальные доски</w:t>
      </w:r>
      <w:r w:rsidR="00CB0B07">
        <w:rPr>
          <w:color w:val="000000" w:themeColor="text1"/>
          <w:szCs w:val="28"/>
        </w:rPr>
        <w:t>.</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6.1.1.1. Здания, строения, сооружения</w:t>
      </w:r>
      <w:r w:rsidRPr="00DE0064">
        <w:rPr>
          <w:i/>
          <w:color w:val="000000" w:themeColor="text1"/>
          <w:szCs w:val="28"/>
        </w:rPr>
        <w:t>,</w:t>
      </w:r>
      <w:r w:rsidRPr="00DE0064">
        <w:rPr>
          <w:color w:val="000000" w:themeColor="text1"/>
          <w:szCs w:val="28"/>
        </w:rPr>
        <w:t xml:space="preserve"> расположенные на территории муниципального образования </w:t>
      </w:r>
      <w:r w:rsidR="00CB0B07">
        <w:rPr>
          <w:iCs/>
          <w:color w:val="000000" w:themeColor="text1"/>
          <w:szCs w:val="28"/>
        </w:rPr>
        <w:t>Петровский сельсовет</w:t>
      </w:r>
      <w:r w:rsidR="00CB0B07" w:rsidRPr="00DE0064">
        <w:rPr>
          <w:color w:val="000000" w:themeColor="text1"/>
          <w:szCs w:val="28"/>
        </w:rPr>
        <w:t xml:space="preserve"> </w:t>
      </w:r>
      <w:r w:rsidRPr="00DE0064">
        <w:rPr>
          <w:color w:val="000000" w:themeColor="text1"/>
          <w:szCs w:val="28"/>
        </w:rPr>
        <w:t>должны быть оборудованы указателями с наименованиями улиц и номерами домов (далее – указатели).</w:t>
      </w:r>
    </w:p>
    <w:p w:rsidR="008052EC" w:rsidRPr="00DE0064" w:rsidRDefault="00E343BA" w:rsidP="008052EC">
      <w:pPr>
        <w:autoSpaceDE w:val="0"/>
        <w:autoSpaceDN w:val="0"/>
        <w:adjustRightInd w:val="0"/>
        <w:ind w:firstLine="709"/>
        <w:contextualSpacing/>
        <w:jc w:val="both"/>
        <w:rPr>
          <w:color w:val="000000" w:themeColor="text1"/>
          <w:szCs w:val="28"/>
        </w:rPr>
      </w:pPr>
      <w:r w:rsidRPr="00DE0064">
        <w:rPr>
          <w:color w:val="000000" w:themeColor="text1"/>
          <w:szCs w:val="28"/>
        </w:rPr>
        <w:t>6.1.1.2</w:t>
      </w:r>
      <w:r w:rsidR="008052EC" w:rsidRPr="00DE0064">
        <w:rPr>
          <w:color w:val="000000" w:themeColor="text1"/>
          <w:szCs w:val="28"/>
        </w:rPr>
        <w:t>. Указатели должны содержаться надлежащим образом правообладателями задний, строений, сооружений, на которых они установлены, в том числе поддерживаться в чистоте и технически исправном состоянии, пригодном для обозрения.</w:t>
      </w:r>
    </w:p>
    <w:p w:rsidR="00E343BA"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Должна быть обеспечена хорошая видимость указателей с учетом условий пешеход</w:t>
      </w:r>
      <w:r w:rsidR="00E343BA" w:rsidRPr="00DE0064">
        <w:rPr>
          <w:color w:val="000000" w:themeColor="text1"/>
          <w:szCs w:val="28"/>
        </w:rPr>
        <w:t>ного и транспортного движения</w:t>
      </w:r>
      <w:bookmarkStart w:id="56" w:name="sub_1224"/>
      <w:r w:rsidR="00E343BA" w:rsidRPr="00DE0064">
        <w:rPr>
          <w:color w:val="000000" w:themeColor="text1"/>
          <w:szCs w:val="28"/>
        </w:rPr>
        <w:t>.</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6.1.2. </w:t>
      </w:r>
      <w:r w:rsidRPr="00DE0064">
        <w:rPr>
          <w:bCs/>
          <w:color w:val="000000" w:themeColor="text1"/>
          <w:szCs w:val="28"/>
        </w:rPr>
        <w:t xml:space="preserve">Мемориальные доски должны содержаться </w:t>
      </w:r>
      <w:r w:rsidRPr="00DE0064">
        <w:rPr>
          <w:color w:val="000000" w:themeColor="text1"/>
          <w:szCs w:val="28"/>
        </w:rPr>
        <w:t>надлежащим образом собственниками зданий, строений, сооружений, на которых они установлены, при наличии их согласия на установку мемориальных досок, полученного на стадии оформления документов для решения вопроса об установлении мемориальных досок.</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color w:val="000000" w:themeColor="text1"/>
          <w:szCs w:val="28"/>
        </w:rPr>
        <w:t xml:space="preserve">6.1.2.1. </w:t>
      </w:r>
      <w:r w:rsidRPr="00DE0064">
        <w:rPr>
          <w:bCs/>
          <w:color w:val="000000" w:themeColor="text1"/>
          <w:szCs w:val="28"/>
        </w:rPr>
        <w:t>Физические и юридические лица обязаны бережно относиться к мемориальным доскам, не допускать повреждения, загрязнения, самовольного их сноса, сноса ограждений, нанесение надписей.</w:t>
      </w:r>
      <w:bookmarkEnd w:id="56"/>
    </w:p>
    <w:p w:rsidR="008052EC" w:rsidRPr="00DE0064" w:rsidRDefault="008052EC" w:rsidP="008052EC">
      <w:pPr>
        <w:pStyle w:val="ConsPlusNormal"/>
        <w:ind w:firstLine="709"/>
        <w:contextualSpacing/>
        <w:jc w:val="both"/>
        <w:outlineLvl w:val="2"/>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6.1.3. Рекламные конструкции.</w:t>
      </w:r>
    </w:p>
    <w:p w:rsidR="008052EC" w:rsidRPr="00DE0064" w:rsidRDefault="00E343BA" w:rsidP="008052EC">
      <w:pPr>
        <w:autoSpaceDE w:val="0"/>
        <w:autoSpaceDN w:val="0"/>
        <w:adjustRightInd w:val="0"/>
        <w:ind w:firstLine="709"/>
        <w:contextualSpacing/>
        <w:jc w:val="both"/>
        <w:rPr>
          <w:bCs/>
          <w:color w:val="000000" w:themeColor="text1"/>
          <w:szCs w:val="28"/>
        </w:rPr>
      </w:pPr>
      <w:r w:rsidRPr="00DE0064">
        <w:rPr>
          <w:color w:val="000000" w:themeColor="text1"/>
          <w:szCs w:val="28"/>
        </w:rPr>
        <w:t>6.1.3.1</w:t>
      </w:r>
      <w:r w:rsidR="008052EC" w:rsidRPr="00DE0064">
        <w:rPr>
          <w:color w:val="000000" w:themeColor="text1"/>
          <w:szCs w:val="28"/>
        </w:rPr>
        <w:t xml:space="preserve">. </w:t>
      </w:r>
      <w:r w:rsidR="008052EC" w:rsidRPr="00DE0064">
        <w:rPr>
          <w:bCs/>
          <w:color w:val="000000" w:themeColor="text1"/>
          <w:szCs w:val="28"/>
        </w:rPr>
        <w:t>Внешний вид рекламных конструкций должен отвечать следующим требованиям:</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целостность всех элементов рекламной конструкции;</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покрашенные каркас и опора рекламной конструкции;</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отсутствие загрязнений и ржавчины на видимых элементах рекламной конструкции;</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отсутствие посторонней информации (частных объявлений, надписей, изображений) на конструктивных элементах рекламной конструкции;</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конструктивные элементы жесткости и крепления рекламных конструкций (в том числе болтовые соединения, элементы опор, технологические косынки) должны не иметь коррозии и быть закрыты декоративными элементами.</w:t>
      </w:r>
    </w:p>
    <w:p w:rsidR="008052EC" w:rsidRPr="00DE0064" w:rsidRDefault="00E343BA" w:rsidP="008052EC">
      <w:pPr>
        <w:autoSpaceDE w:val="0"/>
        <w:autoSpaceDN w:val="0"/>
        <w:adjustRightInd w:val="0"/>
        <w:ind w:firstLine="709"/>
        <w:contextualSpacing/>
        <w:jc w:val="both"/>
        <w:rPr>
          <w:bCs/>
          <w:color w:val="000000" w:themeColor="text1"/>
          <w:szCs w:val="28"/>
        </w:rPr>
      </w:pPr>
      <w:r w:rsidRPr="00DE0064">
        <w:rPr>
          <w:color w:val="000000" w:themeColor="text1"/>
          <w:szCs w:val="28"/>
        </w:rPr>
        <w:t>6.1.3.2</w:t>
      </w:r>
      <w:r w:rsidR="008052EC" w:rsidRPr="00DE0064">
        <w:rPr>
          <w:color w:val="000000" w:themeColor="text1"/>
          <w:szCs w:val="28"/>
        </w:rPr>
        <w:t xml:space="preserve">. </w:t>
      </w:r>
      <w:r w:rsidR="008052EC" w:rsidRPr="00DE0064">
        <w:rPr>
          <w:bCs/>
          <w:color w:val="000000" w:themeColor="text1"/>
          <w:szCs w:val="28"/>
        </w:rPr>
        <w:t>Фундаменты отдельно стоящих рекламных конструкций должны быть заглублены ниже уровня грунта с учетом требований ГОСТ Р52044-2003.</w:t>
      </w:r>
    </w:p>
    <w:p w:rsidR="008052EC" w:rsidRPr="00DE0064" w:rsidRDefault="00E343BA" w:rsidP="008052EC">
      <w:pPr>
        <w:autoSpaceDE w:val="0"/>
        <w:autoSpaceDN w:val="0"/>
        <w:adjustRightInd w:val="0"/>
        <w:ind w:firstLine="709"/>
        <w:contextualSpacing/>
        <w:jc w:val="both"/>
        <w:rPr>
          <w:bCs/>
          <w:color w:val="000000" w:themeColor="text1"/>
          <w:szCs w:val="28"/>
        </w:rPr>
      </w:pPr>
      <w:r w:rsidRPr="00DE0064">
        <w:rPr>
          <w:color w:val="000000" w:themeColor="text1"/>
          <w:szCs w:val="28"/>
        </w:rPr>
        <w:t>6.1.3.3</w:t>
      </w:r>
      <w:r w:rsidR="008052EC" w:rsidRPr="00DE0064">
        <w:rPr>
          <w:color w:val="000000" w:themeColor="text1"/>
          <w:szCs w:val="28"/>
        </w:rPr>
        <w:t xml:space="preserve">. </w:t>
      </w:r>
      <w:r w:rsidR="008052EC" w:rsidRPr="00DE0064">
        <w:rPr>
          <w:bCs/>
          <w:color w:val="000000" w:themeColor="text1"/>
          <w:szCs w:val="28"/>
        </w:rPr>
        <w:t>Помывка и покраска рекламных конструкций осуществляется владельцами рекламных конструкций по мере необходимости, но не реже двух раз в год.</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color w:val="000000" w:themeColor="text1"/>
          <w:szCs w:val="28"/>
        </w:rPr>
        <w:t>6.1</w:t>
      </w:r>
      <w:r w:rsidR="00E343BA" w:rsidRPr="00DE0064">
        <w:rPr>
          <w:color w:val="000000" w:themeColor="text1"/>
          <w:szCs w:val="28"/>
        </w:rPr>
        <w:t>.3.4</w:t>
      </w:r>
      <w:r w:rsidRPr="00DE0064">
        <w:rPr>
          <w:color w:val="000000" w:themeColor="text1"/>
          <w:szCs w:val="28"/>
        </w:rPr>
        <w:t xml:space="preserve">. </w:t>
      </w:r>
      <w:r w:rsidRPr="00DE0064">
        <w:rPr>
          <w:bCs/>
          <w:color w:val="000000" w:themeColor="text1"/>
          <w:szCs w:val="28"/>
        </w:rPr>
        <w:t>Рекламная конструкция должна иметь маркировку с указанием рекламораспространителя и номера его телефона. Маркировка должна быть размещена под информационным полем. Размер текста должен позволять его прочтение с ближайшей полосы движения транспортных средств.</w:t>
      </w:r>
    </w:p>
    <w:p w:rsidR="008052EC" w:rsidRPr="00DE0064" w:rsidRDefault="008052EC" w:rsidP="008052EC">
      <w:pPr>
        <w:pStyle w:val="ConsPlusNormal"/>
        <w:ind w:firstLine="709"/>
        <w:contextualSpacing/>
        <w:jc w:val="both"/>
        <w:outlineLvl w:val="2"/>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6.1.4. Средства размещения информации.</w:t>
      </w:r>
    </w:p>
    <w:p w:rsidR="008052EC" w:rsidRPr="00DE0064" w:rsidRDefault="008052EC" w:rsidP="008052EC">
      <w:pPr>
        <w:pStyle w:val="ConsPlusNormal"/>
        <w:ind w:firstLine="709"/>
        <w:contextualSpacing/>
        <w:jc w:val="both"/>
        <w:outlineLvl w:val="2"/>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На территории </w:t>
      </w:r>
      <w:r w:rsidR="00CB0B07">
        <w:rPr>
          <w:rFonts w:ascii="Times New Roman" w:hAnsi="Times New Roman" w:cs="Times New Roman"/>
          <w:color w:val="000000" w:themeColor="text1"/>
          <w:sz w:val="28"/>
          <w:szCs w:val="28"/>
        </w:rPr>
        <w:t xml:space="preserve">сельсовета </w:t>
      </w:r>
      <w:r w:rsidRPr="00DE0064">
        <w:rPr>
          <w:rFonts w:ascii="Times New Roman" w:hAnsi="Times New Roman" w:cs="Times New Roman"/>
          <w:color w:val="000000" w:themeColor="text1"/>
          <w:sz w:val="28"/>
          <w:szCs w:val="28"/>
        </w:rPr>
        <w:t>используются следующие средства размещения информации:</w:t>
      </w:r>
    </w:p>
    <w:p w:rsidR="008052EC" w:rsidRPr="00DE0064" w:rsidRDefault="008052EC" w:rsidP="008052EC">
      <w:pPr>
        <w:pStyle w:val="ConsPlusNormal"/>
        <w:numPr>
          <w:ilvl w:val="0"/>
          <w:numId w:val="23"/>
        </w:numPr>
        <w:ind w:left="0" w:firstLine="709"/>
        <w:contextualSpacing/>
        <w:jc w:val="both"/>
        <w:outlineLvl w:val="2"/>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вывески;</w:t>
      </w:r>
    </w:p>
    <w:p w:rsidR="008052EC" w:rsidRPr="00DE0064" w:rsidRDefault="008052EC" w:rsidP="008052EC">
      <w:pPr>
        <w:pStyle w:val="ConsPlusNormal"/>
        <w:numPr>
          <w:ilvl w:val="0"/>
          <w:numId w:val="23"/>
        </w:numPr>
        <w:ind w:left="0" w:firstLine="709"/>
        <w:contextualSpacing/>
        <w:jc w:val="both"/>
        <w:outlineLvl w:val="2"/>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афиши;</w:t>
      </w:r>
    </w:p>
    <w:p w:rsidR="008052EC" w:rsidRPr="00DE0064" w:rsidRDefault="008052EC" w:rsidP="008052EC">
      <w:pPr>
        <w:pStyle w:val="ConsPlusNormal"/>
        <w:numPr>
          <w:ilvl w:val="0"/>
          <w:numId w:val="23"/>
        </w:numPr>
        <w:ind w:left="0" w:firstLine="709"/>
        <w:contextualSpacing/>
        <w:jc w:val="both"/>
        <w:outlineLvl w:val="2"/>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доски объявлений;</w:t>
      </w:r>
    </w:p>
    <w:p w:rsidR="008052EC" w:rsidRPr="00DE0064" w:rsidRDefault="008052EC" w:rsidP="008052EC">
      <w:pPr>
        <w:pStyle w:val="ConsPlusNormal"/>
        <w:numPr>
          <w:ilvl w:val="0"/>
          <w:numId w:val="23"/>
        </w:numPr>
        <w:ind w:left="0" w:firstLine="709"/>
        <w:contextualSpacing/>
        <w:jc w:val="both"/>
        <w:outlineLvl w:val="2"/>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информационные щиты</w:t>
      </w:r>
      <w:r w:rsidR="00E343BA" w:rsidRPr="00DE0064">
        <w:rPr>
          <w:rFonts w:ascii="Times New Roman" w:hAnsi="Times New Roman" w:cs="Times New Roman"/>
          <w:color w:val="000000" w:themeColor="text1"/>
          <w:sz w:val="28"/>
          <w:szCs w:val="28"/>
        </w:rPr>
        <w:t>.</w:t>
      </w:r>
    </w:p>
    <w:p w:rsidR="008052EC" w:rsidRPr="00DE0064" w:rsidRDefault="00240392" w:rsidP="008052EC">
      <w:pPr>
        <w:pStyle w:val="ConsPlusNormal"/>
        <w:ind w:firstLine="709"/>
        <w:contextualSpacing/>
        <w:jc w:val="both"/>
        <w:outlineLvl w:val="2"/>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6.1.4.1</w:t>
      </w:r>
      <w:r w:rsidR="00CB0B07">
        <w:rPr>
          <w:rFonts w:ascii="Times New Roman" w:hAnsi="Times New Roman" w:cs="Times New Roman"/>
          <w:color w:val="000000" w:themeColor="text1"/>
          <w:sz w:val="28"/>
          <w:szCs w:val="28"/>
        </w:rPr>
        <w:t xml:space="preserve">. </w:t>
      </w:r>
      <w:r w:rsidR="008052EC" w:rsidRPr="00DE0064">
        <w:rPr>
          <w:rFonts w:ascii="Times New Roman" w:hAnsi="Times New Roman" w:cs="Times New Roman"/>
          <w:color w:val="000000" w:themeColor="text1"/>
          <w:sz w:val="28"/>
          <w:szCs w:val="28"/>
        </w:rPr>
        <w:t>Средства размещения информации должны быть безопасны, изготовлены и установлены в соответствии с требованиями технических регламентов, строительных норм и правил, государственных стандартов, иными установленными требованиями</w:t>
      </w:r>
      <w:r w:rsidR="00E343BA" w:rsidRPr="00DE0064">
        <w:rPr>
          <w:rFonts w:ascii="Times New Roman" w:hAnsi="Times New Roman" w:cs="Times New Roman"/>
          <w:color w:val="000000" w:themeColor="text1"/>
          <w:sz w:val="28"/>
          <w:szCs w:val="28"/>
        </w:rPr>
        <w:t>.</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6.1.4.1.1. К вывескам относятся средства размещения информации, содержащие обязательные к размещению сведения в соответствии с Законом Российской Федерации от 07.02.1992 № 2300-1 «О защите прав потребителей».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6.1.4.1.2. Типы вывесок, размещаемых на территории </w:t>
      </w:r>
      <w:r w:rsidR="00E343BA" w:rsidRPr="00DE0064">
        <w:rPr>
          <w:color w:val="000000" w:themeColor="text1"/>
          <w:szCs w:val="28"/>
        </w:rPr>
        <w:t>муниципального образования</w:t>
      </w:r>
      <w:r w:rsidR="00CB0B07" w:rsidRPr="00CB0B07">
        <w:rPr>
          <w:iCs/>
          <w:color w:val="000000" w:themeColor="text1"/>
          <w:szCs w:val="28"/>
        </w:rPr>
        <w:t xml:space="preserve"> </w:t>
      </w:r>
      <w:r w:rsidR="00CB0B07">
        <w:rPr>
          <w:iCs/>
          <w:color w:val="000000" w:themeColor="text1"/>
          <w:szCs w:val="28"/>
        </w:rPr>
        <w:t>Петровский сельсовет</w:t>
      </w:r>
      <w:r w:rsidRPr="00DE0064">
        <w:rPr>
          <w:color w:val="000000" w:themeColor="text1"/>
          <w:szCs w:val="28"/>
        </w:rPr>
        <w:t>:</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1) настенная вывеска располагается параллельно к поверхности фасада здания, сооружения или непосредственно на плоскости фасада (включая учрежденческие доски, режимные таблички);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2) консольная вывеска располагается перпендикулярно фасаду здания, сооружения, на котором она размещается;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3) крышная вывеска – располагается в плоскости фасада на крыше здания, сооружения;</w:t>
      </w:r>
    </w:p>
    <w:p w:rsidR="008052EC" w:rsidRPr="00DE0064" w:rsidRDefault="008052EC" w:rsidP="008052EC">
      <w:pPr>
        <w:autoSpaceDE w:val="0"/>
        <w:autoSpaceDN w:val="0"/>
        <w:adjustRightInd w:val="0"/>
        <w:ind w:firstLine="709"/>
        <w:contextualSpacing/>
        <w:jc w:val="both"/>
        <w:rPr>
          <w:b/>
          <w:color w:val="000000" w:themeColor="text1"/>
          <w:szCs w:val="28"/>
        </w:rPr>
      </w:pPr>
      <w:r w:rsidRPr="00DE0064">
        <w:rPr>
          <w:color w:val="000000" w:themeColor="text1"/>
          <w:szCs w:val="28"/>
        </w:rPr>
        <w:t xml:space="preserve">4) световой короб (лайтбокс) располагается параллельно к поверхности фасада здания, сооружения или непосредственно на плоскости фасада; </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5) витринная вывеска располагается в витрине с внутренней стороны остекления витрины здания</w:t>
      </w:r>
      <w:r w:rsidR="00CB0B07">
        <w:rPr>
          <w:color w:val="000000" w:themeColor="text1"/>
          <w:szCs w:val="28"/>
        </w:rPr>
        <w:t>,</w:t>
      </w:r>
      <w:r w:rsidRPr="00DE0064">
        <w:rPr>
          <w:color w:val="000000" w:themeColor="text1"/>
          <w:szCs w:val="28"/>
        </w:rPr>
        <w:t xml:space="preserve"> информация на которой предназначена для восприятия вне здания, нестационарного торгового объекта;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6) вывеска-меню располагается при предоставлении услуг общественного питания и содержит сведения об ассортименте блюд, напитков и иных продуктов питания, предлагаемых в заведении общественного питания, без указания цен;</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7) вывеска - уникальное средство размещения информации: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вывеска, являющаяся объектом монументально-декоративного искусства (барельефы, горельефы, скульптура и иные объекты монументально-декоративного искусства);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6.1.4.1.3. Использование в текстах (надписях), размещаемых на вывесках, товарных знаков и знаков обслуживания, в том числе на иностранных языках, осуществляется только при условии соблюдения норм законодательства Российской Федерации, предусмотренных международным договором, актом с участием Российской Федерации.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6.1.4.1.4. Размещение вывесок запрещается в следующих случаях:</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1) На внешних поверхностях зданий, сооружений:</w:t>
      </w:r>
    </w:p>
    <w:p w:rsidR="008052EC" w:rsidRPr="00DE0064" w:rsidRDefault="008052EC" w:rsidP="008052EC">
      <w:pPr>
        <w:pStyle w:val="p14"/>
        <w:shd w:val="clear" w:color="auto" w:fill="FFFFFF"/>
        <w:spacing w:before="0" w:beforeAutospacing="0" w:after="0" w:afterAutospacing="0"/>
        <w:ind w:firstLine="709"/>
        <w:contextualSpacing/>
        <w:jc w:val="both"/>
        <w:rPr>
          <w:color w:val="000000" w:themeColor="text1"/>
          <w:sz w:val="28"/>
          <w:szCs w:val="28"/>
        </w:rPr>
      </w:pPr>
      <w:r w:rsidRPr="00DE0064">
        <w:rPr>
          <w:color w:val="000000" w:themeColor="text1"/>
          <w:sz w:val="28"/>
          <w:szCs w:val="28"/>
        </w:rPr>
        <w:t>- размещение вывесок (за исключением уникальных объектов наружной информации)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8052EC" w:rsidRPr="00DE0064" w:rsidRDefault="008052EC" w:rsidP="008052EC">
      <w:pPr>
        <w:pStyle w:val="p14"/>
        <w:shd w:val="clear" w:color="auto" w:fill="FFFFFF"/>
        <w:spacing w:before="0" w:beforeAutospacing="0" w:after="0" w:afterAutospacing="0"/>
        <w:ind w:firstLine="709"/>
        <w:contextualSpacing/>
        <w:jc w:val="both"/>
        <w:rPr>
          <w:color w:val="000000" w:themeColor="text1"/>
          <w:sz w:val="28"/>
          <w:szCs w:val="28"/>
        </w:rPr>
      </w:pPr>
      <w:r w:rsidRPr="00DE0064">
        <w:rPr>
          <w:color w:val="000000" w:themeColor="text1"/>
          <w:sz w:val="28"/>
          <w:szCs w:val="28"/>
        </w:rPr>
        <w:t>- размещение вывесок с использованием демонстрации постеров на динамических системах смены изображений (роллерные системы, системы поворотных панелей - призматроны и иные динамические системы смены изображения);</w:t>
      </w:r>
    </w:p>
    <w:p w:rsidR="008052EC" w:rsidRPr="00DE0064" w:rsidRDefault="008052EC" w:rsidP="008052EC">
      <w:pPr>
        <w:pStyle w:val="p14"/>
        <w:shd w:val="clear" w:color="auto" w:fill="FFFFFF"/>
        <w:spacing w:before="0" w:beforeAutospacing="0" w:after="0" w:afterAutospacing="0"/>
        <w:ind w:firstLine="709"/>
        <w:contextualSpacing/>
        <w:jc w:val="both"/>
        <w:rPr>
          <w:color w:val="000000" w:themeColor="text1"/>
          <w:sz w:val="28"/>
          <w:szCs w:val="28"/>
        </w:rPr>
      </w:pPr>
      <w:r w:rsidRPr="00DE0064">
        <w:rPr>
          <w:color w:val="000000" w:themeColor="text1"/>
          <w:sz w:val="28"/>
          <w:szCs w:val="28"/>
        </w:rPr>
        <w:t>- размещение вывесок с применением динамических эффектов изображения (бегущая строка, анимированные элементы изображения и иные динамические эффекты изображения);</w:t>
      </w:r>
    </w:p>
    <w:p w:rsidR="008052EC" w:rsidRPr="00DE0064" w:rsidRDefault="008052EC" w:rsidP="008052EC">
      <w:pPr>
        <w:pStyle w:val="p14"/>
        <w:shd w:val="clear" w:color="auto" w:fill="FFFFFF"/>
        <w:spacing w:before="0" w:beforeAutospacing="0" w:after="0" w:afterAutospacing="0"/>
        <w:ind w:firstLine="709"/>
        <w:contextualSpacing/>
        <w:jc w:val="both"/>
        <w:rPr>
          <w:color w:val="000000" w:themeColor="text1"/>
          <w:sz w:val="28"/>
          <w:szCs w:val="28"/>
        </w:rPr>
      </w:pPr>
      <w:r w:rsidRPr="00DE0064">
        <w:rPr>
          <w:color w:val="000000" w:themeColor="text1"/>
          <w:sz w:val="28"/>
          <w:szCs w:val="28"/>
        </w:rPr>
        <w:t>- размещение вывесок, путем замены остекления витрин световыми коробами или устройства в витрине вывески с применением динамических эффектов изображения на всю высоту и длину остекления витрины;</w:t>
      </w:r>
    </w:p>
    <w:p w:rsidR="008052EC" w:rsidRPr="00DE0064" w:rsidRDefault="008052EC" w:rsidP="008052EC">
      <w:pPr>
        <w:pStyle w:val="p14"/>
        <w:shd w:val="clear" w:color="auto" w:fill="FFFFFF"/>
        <w:spacing w:before="0" w:beforeAutospacing="0" w:after="0" w:afterAutospacing="0"/>
        <w:ind w:firstLine="709"/>
        <w:contextualSpacing/>
        <w:jc w:val="both"/>
        <w:rPr>
          <w:color w:val="000000" w:themeColor="text1"/>
          <w:sz w:val="28"/>
          <w:szCs w:val="28"/>
        </w:rPr>
      </w:pPr>
      <w:r w:rsidRPr="00DE0064">
        <w:rPr>
          <w:color w:val="000000" w:themeColor="text1"/>
          <w:sz w:val="28"/>
          <w:szCs w:val="28"/>
        </w:rPr>
        <w:t>- размещение вывесок с использованием мигающих (мерцающих) элементов;</w:t>
      </w:r>
    </w:p>
    <w:p w:rsidR="008052EC" w:rsidRPr="00DE0064" w:rsidRDefault="008052EC" w:rsidP="008052EC">
      <w:pPr>
        <w:pStyle w:val="p14"/>
        <w:shd w:val="clear" w:color="auto" w:fill="FFFFFF"/>
        <w:spacing w:before="0" w:beforeAutospacing="0" w:after="0" w:afterAutospacing="0"/>
        <w:ind w:firstLine="709"/>
        <w:contextualSpacing/>
        <w:jc w:val="both"/>
        <w:rPr>
          <w:color w:val="000000" w:themeColor="text1"/>
          <w:sz w:val="28"/>
          <w:szCs w:val="28"/>
        </w:rPr>
      </w:pPr>
      <w:r w:rsidRPr="00DE0064">
        <w:rPr>
          <w:color w:val="000000" w:themeColor="text1"/>
          <w:sz w:val="28"/>
          <w:szCs w:val="28"/>
        </w:rPr>
        <w:t>2) Размещение вывесок на ограждениях, за исключением случая размещения вывески непосредственно у входа на огороженную территорию при отсутствии проходной, иного здания или сооружения, просматриваемого с улицы, на котором могла бы быть размещена вывеска в соответствии с настоящими Правилами.</w:t>
      </w:r>
    </w:p>
    <w:p w:rsidR="008052EC" w:rsidRPr="00DE0064" w:rsidRDefault="008052EC" w:rsidP="008052EC">
      <w:pPr>
        <w:pStyle w:val="p14"/>
        <w:shd w:val="clear" w:color="auto" w:fill="FFFFFF"/>
        <w:spacing w:before="0" w:beforeAutospacing="0" w:after="0" w:afterAutospacing="0"/>
        <w:ind w:firstLine="709"/>
        <w:contextualSpacing/>
        <w:jc w:val="both"/>
        <w:rPr>
          <w:color w:val="000000" w:themeColor="text1"/>
          <w:sz w:val="28"/>
          <w:szCs w:val="28"/>
        </w:rPr>
      </w:pPr>
      <w:r w:rsidRPr="00DE0064">
        <w:rPr>
          <w:color w:val="000000" w:themeColor="text1"/>
          <w:sz w:val="28"/>
          <w:szCs w:val="28"/>
        </w:rPr>
        <w:t>3) Размещение вывесок в виде отдельно стоящих сборно-разборных (складных) конструкций - штендеров, вне места нахождения или осуществления деятельности организации или индивидуального предпринимателя.</w:t>
      </w:r>
    </w:p>
    <w:p w:rsidR="008052EC" w:rsidRPr="00DE0064" w:rsidRDefault="008052EC" w:rsidP="008052EC">
      <w:pPr>
        <w:pStyle w:val="p14"/>
        <w:shd w:val="clear" w:color="auto" w:fill="FFFFFF"/>
        <w:spacing w:before="0" w:beforeAutospacing="0" w:after="0" w:afterAutospacing="0"/>
        <w:ind w:firstLine="709"/>
        <w:contextualSpacing/>
        <w:jc w:val="both"/>
        <w:rPr>
          <w:color w:val="000000" w:themeColor="text1"/>
          <w:sz w:val="28"/>
          <w:szCs w:val="28"/>
        </w:rPr>
      </w:pPr>
      <w:r w:rsidRPr="00DE0064">
        <w:rPr>
          <w:color w:val="000000" w:themeColor="text1"/>
          <w:sz w:val="28"/>
          <w:szCs w:val="28"/>
        </w:rPr>
        <w:t xml:space="preserve">4) Иные требования к размещению вывесок установлены пунктом 5.8 настоящих Правил. </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6.1.4.1.5. На одной стороне одного здания, строения, сооружения в отношении одного объекта деятельности организация, индивидуальный предприниматель вправе установить вывеску каждого из следующих типов:</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настенная вывеска;</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консольная вывеска;</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витринная вывеска;</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xml:space="preserve">- организации, индивидуальные предприниматели, осуществляющие деятельность по оказанию услуг общественного питания, дополнительно к указанным в настоящем пункте вывескам могут разместить одну вывеску-меню. </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вывески могут быть размещены в виде единичной конструкции и (или) комплекса идентичных и (или) взаимосвязанных элементов одного средства наружной информации.</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Для целей настоящих Правил витринные вывески, размещаемые организацией, индивидуальным предпринимателем в витрине с внутренней стороны остекления витрины, признаются комплексом идентичных и (или) взаимосвязанных элементов единого средства наружной информации в случае их размещения в более чем одной витрине.</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6.1.4.1.6. Вывески размещаются одним из следующих способов:</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в виде единичной конструкции;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в виде комплекса идентичных и (или) взаимосвязанных элементов одного средства наружной информации.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6.1.4.1.7. Вывески могут состоять из следующих элементов:</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информационное поле (текстовая часть) – буквы, буквенные символы, аббревиатура, цифры;</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декоративно-художественные элементы – логотипы, товарные знаки, знаки обслуживания;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элементы крепления;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подложка;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подсветка.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В случае если вывеска представляет собой объемные символы без использования подложки, высота вывески не должна превышать 0,75 м (с учетом высоты выносных элементов строчных и прописных букв за пределами размера основного шрифта (не более 0,50 м), а также высоты декоративно-художественных элементов).</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6.1.4.1.8. При размещении на одном фасаде здания, сооружения одновременно вывесок нескольких юридических лиц, индивидуальных предпринимателей, указанные вывески размещаются в один высотный ряд на единой горизонтальной линии (на одном уровне, высоте).</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В случае, если на вывеске организована подсветка, одновременно должна быть предусмотрена система приглушения освещения в ночное время. Подсветка вывески должна иметь немерцающий свет, не создавать прямых направленных лучей в окна жилых помещений.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6.1.4.1.9. При наличии на фасаде фриза (декоративной композиции в виде горизонтальной полосы или ленты, увенчивающей или обрамляющей здание/часть здания) допускается размещение вывески над верхней линией фриза в соответствии со следующими требованиями: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1) конструкции настенных вывесок представляют собой объемные символы без использования подложки;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2) общая высота информационного поля (текстовой части), а также декоративно-художественных элементов настенной вывески, размещаемой на фризе в виде объемных символов, их длина не может превышать70 процентов длины фриза, а высота – 0,5 м. Объемные символы, используемые в настенной вывеске на фризе, должны размещаться на единой горизонтальной оси. </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6.1.4.1.10. В дополнение к настенной вывеске допускается размещение вывесок на дверях входных групп, в том числе методом нанесения информации на остекление дверей.</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6.1.4.1.11. Не допускается размещение консольных вывесок непосредственно над входами в здание, сооружение.</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6.1.4.1.12. Не допускается размещение учрежденческой доски, режимной таблички:</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более одной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отличающихся по размеру, не идентичных по материалу, из которого они изготовлены, при условии их размещения на одном здании;</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без использования подложки;</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более двух с одной стороны входа вне зависимости от количества организаций, индивидуальных предпринимателей, находящихся в здании, нестационарном торговом объекте.</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6.1.4.2. Размещение объявлений допускается только на досках объявлений. </w:t>
      </w:r>
    </w:p>
    <w:p w:rsidR="008052EC" w:rsidRPr="00DE0064" w:rsidRDefault="008052EC" w:rsidP="008052EC">
      <w:pPr>
        <w:ind w:firstLine="709"/>
        <w:contextualSpacing/>
        <w:jc w:val="both"/>
        <w:rPr>
          <w:b/>
          <w:bCs/>
          <w:strike/>
          <w:color w:val="000000" w:themeColor="text1"/>
          <w:szCs w:val="28"/>
        </w:rPr>
      </w:pPr>
      <w:r w:rsidRPr="00DE0064">
        <w:rPr>
          <w:color w:val="000000" w:themeColor="text1"/>
          <w:szCs w:val="28"/>
        </w:rPr>
        <w:t>6.1.4.3. Размещение афиш культурных и спортивных мероприятий осуществляется в месте проведения данных мероприятий, и служит целям информирования населения о дате и времени их проведения. Размещение информации о данных мероприятиях не должно противоречить требованиям Федерального закона от 13.03.2006 № 38-ФЗ «О рекламе», а также правовым актам</w:t>
      </w:r>
      <w:r w:rsidR="00B4118D">
        <w:rPr>
          <w:color w:val="000000" w:themeColor="text1"/>
          <w:szCs w:val="28"/>
        </w:rPr>
        <w:t xml:space="preserve"> муниципального образования Петровский сельсовет</w:t>
      </w:r>
      <w:r w:rsidRPr="00DE0064">
        <w:rPr>
          <w:color w:val="000000" w:themeColor="text1"/>
          <w:szCs w:val="28"/>
        </w:rPr>
        <w:t xml:space="preserve">. </w:t>
      </w:r>
    </w:p>
    <w:p w:rsidR="008052EC" w:rsidRPr="00DE0064" w:rsidRDefault="008052EC" w:rsidP="008052EC">
      <w:pPr>
        <w:spacing w:line="360" w:lineRule="auto"/>
        <w:contextualSpacing/>
        <w:jc w:val="both"/>
        <w:rPr>
          <w:noProof/>
          <w:color w:val="000000" w:themeColor="text1"/>
          <w:szCs w:val="28"/>
        </w:rPr>
      </w:pPr>
    </w:p>
    <w:p w:rsidR="00154970" w:rsidRPr="00DE0064" w:rsidRDefault="00154970" w:rsidP="008052EC">
      <w:pPr>
        <w:autoSpaceDE w:val="0"/>
        <w:autoSpaceDN w:val="0"/>
        <w:adjustRightInd w:val="0"/>
        <w:ind w:firstLine="720"/>
        <w:jc w:val="right"/>
        <w:rPr>
          <w:color w:val="000000" w:themeColor="text1"/>
          <w:szCs w:val="28"/>
        </w:rPr>
      </w:pPr>
      <w:r w:rsidRPr="00DE0064">
        <w:rPr>
          <w:color w:val="000000" w:themeColor="text1"/>
          <w:szCs w:val="28"/>
        </w:rPr>
        <w:br w:type="page"/>
      </w:r>
    </w:p>
    <w:p w:rsidR="00240392" w:rsidRPr="00DE0064" w:rsidRDefault="00240392" w:rsidP="00240392">
      <w:pPr>
        <w:autoSpaceDE w:val="0"/>
        <w:autoSpaceDN w:val="0"/>
        <w:adjustRightInd w:val="0"/>
        <w:ind w:firstLine="720"/>
        <w:jc w:val="right"/>
        <w:rPr>
          <w:color w:val="000000" w:themeColor="text1"/>
          <w:szCs w:val="28"/>
        </w:rPr>
      </w:pPr>
      <w:r w:rsidRPr="00DE0064">
        <w:rPr>
          <w:color w:val="000000" w:themeColor="text1"/>
          <w:szCs w:val="28"/>
        </w:rPr>
        <w:t>Приложение 1.1</w:t>
      </w:r>
    </w:p>
    <w:p w:rsidR="008052EC" w:rsidRPr="00DE0064" w:rsidRDefault="008052EC" w:rsidP="008052EC">
      <w:pPr>
        <w:autoSpaceDE w:val="0"/>
        <w:autoSpaceDN w:val="0"/>
        <w:adjustRightInd w:val="0"/>
        <w:ind w:firstLine="720"/>
        <w:jc w:val="right"/>
        <w:rPr>
          <w:color w:val="000000" w:themeColor="text1"/>
          <w:szCs w:val="28"/>
        </w:rPr>
      </w:pPr>
    </w:p>
    <w:p w:rsidR="008052EC" w:rsidRPr="00DE0064" w:rsidRDefault="008052EC" w:rsidP="008052EC">
      <w:pPr>
        <w:autoSpaceDE w:val="0"/>
        <w:autoSpaceDN w:val="0"/>
        <w:adjustRightInd w:val="0"/>
        <w:spacing w:before="108" w:after="108"/>
        <w:jc w:val="center"/>
        <w:outlineLvl w:val="0"/>
        <w:rPr>
          <w:b/>
          <w:bCs/>
          <w:color w:val="000000" w:themeColor="text1"/>
          <w:szCs w:val="28"/>
        </w:rPr>
      </w:pPr>
    </w:p>
    <w:p w:rsidR="008052EC" w:rsidRPr="00DE0064" w:rsidRDefault="008052EC" w:rsidP="008052EC">
      <w:pPr>
        <w:autoSpaceDE w:val="0"/>
        <w:autoSpaceDN w:val="0"/>
        <w:adjustRightInd w:val="0"/>
        <w:spacing w:before="108" w:after="108"/>
        <w:jc w:val="center"/>
        <w:outlineLvl w:val="0"/>
        <w:rPr>
          <w:b/>
          <w:bCs/>
          <w:color w:val="000000" w:themeColor="text1"/>
          <w:szCs w:val="28"/>
        </w:rPr>
      </w:pPr>
      <w:r w:rsidRPr="00DE0064">
        <w:rPr>
          <w:b/>
          <w:bCs/>
          <w:color w:val="000000" w:themeColor="text1"/>
          <w:szCs w:val="28"/>
        </w:rPr>
        <w:t>Порубочный билет № ______</w:t>
      </w:r>
    </w:p>
    <w:p w:rsidR="008052EC" w:rsidRPr="00DE0064" w:rsidRDefault="008052EC" w:rsidP="008052EC">
      <w:pPr>
        <w:autoSpaceDE w:val="0"/>
        <w:autoSpaceDN w:val="0"/>
        <w:adjustRightInd w:val="0"/>
        <w:ind w:firstLine="720"/>
        <w:jc w:val="both"/>
        <w:rPr>
          <w:color w:val="000000" w:themeColor="text1"/>
          <w:szCs w:val="28"/>
        </w:rPr>
      </w:pPr>
    </w:p>
    <w:tbl>
      <w:tblPr>
        <w:tblW w:w="0" w:type="auto"/>
        <w:tblInd w:w="108" w:type="dxa"/>
        <w:tblLook w:val="0000" w:firstRow="0" w:lastRow="0" w:firstColumn="0" w:lastColumn="0" w:noHBand="0" w:noVBand="0"/>
      </w:tblPr>
      <w:tblGrid>
        <w:gridCol w:w="6666"/>
        <w:gridCol w:w="3333"/>
      </w:tblGrid>
      <w:tr w:rsidR="008052EC" w:rsidRPr="00DE0064" w:rsidTr="00A71907">
        <w:tc>
          <w:tcPr>
            <w:tcW w:w="6666" w:type="dxa"/>
            <w:tcBorders>
              <w:top w:val="nil"/>
              <w:left w:val="nil"/>
              <w:bottom w:val="nil"/>
              <w:right w:val="nil"/>
            </w:tcBorders>
          </w:tcPr>
          <w:p w:rsidR="008052EC" w:rsidRPr="00DE0064" w:rsidRDefault="00C97EBD" w:rsidP="00A71907">
            <w:pPr>
              <w:autoSpaceDE w:val="0"/>
              <w:autoSpaceDN w:val="0"/>
              <w:adjustRightInd w:val="0"/>
              <w:rPr>
                <w:color w:val="000000" w:themeColor="text1"/>
                <w:szCs w:val="28"/>
              </w:rPr>
            </w:pPr>
            <w:r w:rsidRPr="00DE0064">
              <w:rPr>
                <w:color w:val="000000" w:themeColor="text1"/>
                <w:szCs w:val="28"/>
              </w:rPr>
              <w:t>____________</w:t>
            </w:r>
          </w:p>
        </w:tc>
        <w:tc>
          <w:tcPr>
            <w:tcW w:w="3333" w:type="dxa"/>
            <w:tcBorders>
              <w:top w:val="nil"/>
              <w:left w:val="nil"/>
              <w:bottom w:val="nil"/>
              <w:right w:val="nil"/>
            </w:tcBorders>
          </w:tcPr>
          <w:p w:rsidR="008052EC" w:rsidRPr="00DE0064" w:rsidRDefault="008052EC" w:rsidP="00A71907">
            <w:pPr>
              <w:autoSpaceDE w:val="0"/>
              <w:autoSpaceDN w:val="0"/>
              <w:adjustRightInd w:val="0"/>
              <w:jc w:val="right"/>
              <w:rPr>
                <w:color w:val="000000" w:themeColor="text1"/>
                <w:szCs w:val="28"/>
              </w:rPr>
            </w:pPr>
            <w:r w:rsidRPr="00DE0064">
              <w:rPr>
                <w:color w:val="000000" w:themeColor="text1"/>
                <w:szCs w:val="28"/>
              </w:rPr>
              <w:t>«___» _________ 20___ г.</w:t>
            </w:r>
          </w:p>
        </w:tc>
      </w:tr>
    </w:tbl>
    <w:p w:rsidR="008052EC" w:rsidRPr="00DE0064" w:rsidRDefault="008052EC" w:rsidP="008052EC">
      <w:pPr>
        <w:autoSpaceDE w:val="0"/>
        <w:autoSpaceDN w:val="0"/>
        <w:adjustRightInd w:val="0"/>
        <w:ind w:firstLine="720"/>
        <w:jc w:val="both"/>
        <w:rPr>
          <w:color w:val="000000" w:themeColor="text1"/>
          <w:szCs w:val="28"/>
        </w:rPr>
      </w:pP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Предоставлен_____________________________________________________</w:t>
      </w:r>
    </w:p>
    <w:p w:rsidR="008052EC" w:rsidRPr="00DE0064" w:rsidRDefault="008052EC" w:rsidP="008052EC">
      <w:pPr>
        <w:autoSpaceDE w:val="0"/>
        <w:autoSpaceDN w:val="0"/>
        <w:adjustRightInd w:val="0"/>
        <w:ind w:firstLine="720"/>
        <w:jc w:val="both"/>
        <w:rPr>
          <w:color w:val="000000" w:themeColor="text1"/>
          <w:szCs w:val="28"/>
        </w:rPr>
      </w:pP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В соответствии с Правилами благоустройства территории муниципального образования</w:t>
      </w:r>
      <w:r w:rsidR="00C97EBD" w:rsidRPr="00DE0064">
        <w:rPr>
          <w:color w:val="000000" w:themeColor="text1"/>
          <w:szCs w:val="28"/>
        </w:rPr>
        <w:t>____________________________________________________________</w:t>
      </w:r>
      <w:r w:rsidR="00560D95" w:rsidRPr="00DE0064">
        <w:rPr>
          <w:color w:val="000000" w:themeColor="text1"/>
          <w:szCs w:val="28"/>
        </w:rPr>
        <w:t>__________________________</w:t>
      </w:r>
      <w:r w:rsidRPr="00DE0064">
        <w:rPr>
          <w:color w:val="000000" w:themeColor="text1"/>
          <w:szCs w:val="28"/>
        </w:rPr>
        <w:t>____________________________________________</w:t>
      </w:r>
    </w:p>
    <w:p w:rsidR="008052EC" w:rsidRPr="00DE0064" w:rsidRDefault="008052EC" w:rsidP="008052EC">
      <w:pPr>
        <w:autoSpaceDE w:val="0"/>
        <w:autoSpaceDN w:val="0"/>
        <w:adjustRightInd w:val="0"/>
        <w:ind w:firstLine="698"/>
        <w:jc w:val="center"/>
        <w:rPr>
          <w:color w:val="000000" w:themeColor="text1"/>
          <w:szCs w:val="28"/>
        </w:rPr>
      </w:pPr>
      <w:r w:rsidRPr="00DE0064">
        <w:rPr>
          <w:color w:val="000000" w:themeColor="text1"/>
          <w:szCs w:val="28"/>
        </w:rPr>
        <w:t>(должность, Ф.И.О.)</w:t>
      </w:r>
    </w:p>
    <w:p w:rsidR="008052EC" w:rsidRPr="00DE0064" w:rsidRDefault="008052EC" w:rsidP="008052EC">
      <w:pPr>
        <w:autoSpaceDE w:val="0"/>
        <w:autoSpaceDN w:val="0"/>
        <w:adjustRightInd w:val="0"/>
        <w:ind w:firstLine="720"/>
        <w:jc w:val="both"/>
        <w:rPr>
          <w:color w:val="000000" w:themeColor="text1"/>
          <w:szCs w:val="28"/>
        </w:rPr>
      </w:pP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проведена проверка предлагаемых к вырубке (повреждению) зеленых насаждений по адресу___________________________________________________.</w:t>
      </w:r>
    </w:p>
    <w:p w:rsidR="008052EC" w:rsidRPr="00DE0064" w:rsidRDefault="008052EC" w:rsidP="008052EC">
      <w:pPr>
        <w:autoSpaceDE w:val="0"/>
        <w:autoSpaceDN w:val="0"/>
        <w:adjustRightInd w:val="0"/>
        <w:ind w:firstLine="720"/>
        <w:jc w:val="both"/>
        <w:rPr>
          <w:color w:val="000000" w:themeColor="text1"/>
          <w:szCs w:val="28"/>
        </w:rPr>
      </w:pP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Проверкой установлено:____________________________________________</w:t>
      </w:r>
    </w:p>
    <w:p w:rsidR="008052EC" w:rsidRPr="00DE0064" w:rsidRDefault="008052EC" w:rsidP="008052EC">
      <w:pPr>
        <w:autoSpaceDE w:val="0"/>
        <w:autoSpaceDN w:val="0"/>
        <w:adjustRightInd w:val="0"/>
        <w:jc w:val="both"/>
        <w:rPr>
          <w:color w:val="000000" w:themeColor="text1"/>
          <w:szCs w:val="28"/>
        </w:rPr>
      </w:pPr>
      <w:r w:rsidRPr="00DE0064">
        <w:rPr>
          <w:color w:val="000000" w:themeColor="text1"/>
          <w:szCs w:val="28"/>
        </w:rPr>
        <w:t>____________________________________________________________________________________________________________________________________________</w:t>
      </w:r>
    </w:p>
    <w:p w:rsidR="008052EC" w:rsidRPr="00DE0064" w:rsidRDefault="008052EC" w:rsidP="008052EC">
      <w:pPr>
        <w:autoSpaceDE w:val="0"/>
        <w:autoSpaceDN w:val="0"/>
        <w:adjustRightInd w:val="0"/>
        <w:ind w:firstLine="720"/>
        <w:jc w:val="both"/>
        <w:rPr>
          <w:color w:val="000000" w:themeColor="text1"/>
          <w:szCs w:val="28"/>
        </w:rPr>
      </w:pP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Вырубка деревьев в количестве ______ шт., кустарников ______ шт., повреждение газона на площади ______ кв. м (ненужное зачеркнуть) разрешается при условиях:</w:t>
      </w:r>
    </w:p>
    <w:p w:rsidR="008052EC" w:rsidRPr="00DE0064" w:rsidRDefault="008052EC" w:rsidP="008052EC">
      <w:pPr>
        <w:autoSpaceDE w:val="0"/>
        <w:autoSpaceDN w:val="0"/>
        <w:adjustRightInd w:val="0"/>
        <w:ind w:firstLine="720"/>
        <w:jc w:val="both"/>
        <w:rPr>
          <w:color w:val="000000" w:themeColor="text1"/>
          <w:szCs w:val="28"/>
        </w:rPr>
      </w:pPr>
      <w:bookmarkStart w:id="57" w:name="sub_3001"/>
      <w:r w:rsidRPr="00DE0064">
        <w:rPr>
          <w:color w:val="000000" w:themeColor="text1"/>
          <w:szCs w:val="28"/>
        </w:rPr>
        <w:t xml:space="preserve">1. Материальный ущерб, причиненный зеленому хозяйству </w:t>
      </w:r>
      <w:r w:rsidR="007D379E" w:rsidRPr="00DE0064">
        <w:rPr>
          <w:color w:val="000000" w:themeColor="text1"/>
          <w:szCs w:val="28"/>
        </w:rPr>
        <w:t>поселк</w:t>
      </w:r>
      <w:r w:rsidRPr="00DE0064">
        <w:rPr>
          <w:color w:val="000000" w:themeColor="text1"/>
          <w:szCs w:val="28"/>
        </w:rPr>
        <w:t>а, должен быть возмещен путем:</w:t>
      </w:r>
      <w:hyperlink w:anchor="sub_3111" w:history="1">
        <w:r w:rsidRPr="00DE0064">
          <w:rPr>
            <w:color w:val="000000" w:themeColor="text1"/>
            <w:szCs w:val="28"/>
          </w:rPr>
          <w:t>*</w:t>
        </w:r>
      </w:hyperlink>
    </w:p>
    <w:bookmarkEnd w:id="57"/>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________________________________________________________</w:t>
      </w: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________________________________________________________</w:t>
      </w: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________________________________________________________.</w:t>
      </w:r>
    </w:p>
    <w:p w:rsidR="008052EC" w:rsidRPr="00DE0064" w:rsidRDefault="008052EC" w:rsidP="008052EC">
      <w:pPr>
        <w:autoSpaceDE w:val="0"/>
        <w:autoSpaceDN w:val="0"/>
        <w:adjustRightInd w:val="0"/>
        <w:ind w:firstLine="720"/>
        <w:jc w:val="both"/>
        <w:rPr>
          <w:color w:val="000000" w:themeColor="text1"/>
          <w:szCs w:val="28"/>
        </w:rPr>
      </w:pPr>
    </w:p>
    <w:p w:rsidR="008052EC" w:rsidRPr="00DE0064" w:rsidRDefault="008052EC" w:rsidP="008052EC">
      <w:pPr>
        <w:autoSpaceDE w:val="0"/>
        <w:autoSpaceDN w:val="0"/>
        <w:adjustRightInd w:val="0"/>
        <w:ind w:firstLine="720"/>
        <w:jc w:val="both"/>
        <w:rPr>
          <w:color w:val="000000" w:themeColor="text1"/>
          <w:szCs w:val="28"/>
        </w:rPr>
      </w:pPr>
      <w:bookmarkStart w:id="58" w:name="sub_3111"/>
      <w:r w:rsidRPr="00DE0064">
        <w:rPr>
          <w:color w:val="000000" w:themeColor="text1"/>
          <w:szCs w:val="28"/>
        </w:rPr>
        <w:t xml:space="preserve">*Указывается один из способов возмещение ущерба, причиненного зеленому хозяйству </w:t>
      </w:r>
      <w:r w:rsidR="00E04937" w:rsidRPr="00DE0064">
        <w:rPr>
          <w:color w:val="000000" w:themeColor="text1"/>
          <w:szCs w:val="28"/>
        </w:rPr>
        <w:t>села</w:t>
      </w:r>
      <w:r w:rsidR="00C97EBD" w:rsidRPr="00DE0064">
        <w:rPr>
          <w:color w:val="000000" w:themeColor="text1"/>
          <w:szCs w:val="28"/>
        </w:rPr>
        <w:t>__________</w:t>
      </w:r>
      <w:r w:rsidR="00B4118D">
        <w:rPr>
          <w:color w:val="000000" w:themeColor="text1"/>
          <w:szCs w:val="28"/>
        </w:rPr>
        <w:t>________</w:t>
      </w:r>
      <w:r w:rsidR="00C97EBD" w:rsidRPr="00DE0064">
        <w:rPr>
          <w:color w:val="000000" w:themeColor="text1"/>
          <w:szCs w:val="28"/>
        </w:rPr>
        <w:t>__</w:t>
      </w:r>
      <w:r w:rsidRPr="00DE0064">
        <w:rPr>
          <w:color w:val="000000" w:themeColor="text1"/>
          <w:szCs w:val="28"/>
        </w:rPr>
        <w:t xml:space="preserve">, установленных Правилами благоустройства территории муниципального </w:t>
      </w:r>
      <w:r w:rsidR="00560D95" w:rsidRPr="00DE0064">
        <w:rPr>
          <w:color w:val="000000" w:themeColor="text1"/>
          <w:szCs w:val="28"/>
        </w:rPr>
        <w:t xml:space="preserve">образования муниципального образования </w:t>
      </w:r>
      <w:r w:rsidR="00C97EBD" w:rsidRPr="00DE0064">
        <w:rPr>
          <w:color w:val="000000" w:themeColor="text1"/>
          <w:szCs w:val="28"/>
        </w:rPr>
        <w:t>___________________________________________________________________</w:t>
      </w:r>
      <w:r w:rsidRPr="00DE0064">
        <w:rPr>
          <w:color w:val="000000" w:themeColor="text1"/>
          <w:szCs w:val="28"/>
        </w:rPr>
        <w:t>.</w:t>
      </w:r>
    </w:p>
    <w:p w:rsidR="008052EC" w:rsidRPr="00DE0064" w:rsidRDefault="008052EC" w:rsidP="008052EC">
      <w:pPr>
        <w:autoSpaceDE w:val="0"/>
        <w:autoSpaceDN w:val="0"/>
        <w:adjustRightInd w:val="0"/>
        <w:ind w:firstLine="720"/>
        <w:jc w:val="both"/>
        <w:rPr>
          <w:color w:val="000000" w:themeColor="text1"/>
          <w:szCs w:val="28"/>
        </w:rPr>
      </w:pPr>
      <w:bookmarkStart w:id="59" w:name="sub_3002"/>
      <w:bookmarkEnd w:id="58"/>
      <w:r w:rsidRPr="00DE0064">
        <w:rPr>
          <w:color w:val="000000" w:themeColor="text1"/>
          <w:szCs w:val="28"/>
        </w:rPr>
        <w:t>2. Без возмещения ущерба.</w:t>
      </w:r>
    </w:p>
    <w:bookmarkEnd w:id="59"/>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В обязательном порядке должно быть обеспечено:</w:t>
      </w: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 исключение сжигания др</w:t>
      </w:r>
      <w:r w:rsidR="007D379E" w:rsidRPr="00DE0064">
        <w:rPr>
          <w:color w:val="000000" w:themeColor="text1"/>
          <w:szCs w:val="28"/>
        </w:rPr>
        <w:t>евесных остатков на территории поселка</w:t>
      </w:r>
      <w:r w:rsidRPr="00DE0064">
        <w:rPr>
          <w:color w:val="000000" w:themeColor="text1"/>
          <w:szCs w:val="28"/>
        </w:rPr>
        <w:t xml:space="preserve"> (</w:t>
      </w:r>
      <w:hyperlink r:id="rId25" w:history="1">
        <w:r w:rsidRPr="00DE0064">
          <w:rPr>
            <w:color w:val="000000" w:themeColor="text1"/>
            <w:szCs w:val="28"/>
          </w:rPr>
          <w:t>статья 18</w:t>
        </w:r>
      </w:hyperlink>
      <w:r w:rsidRPr="00DE0064">
        <w:rPr>
          <w:color w:val="000000" w:themeColor="text1"/>
          <w:szCs w:val="28"/>
        </w:rPr>
        <w:t xml:space="preserve"> Федерального закона от 04.05.1999 № 96-ФЗ «Об охране атмосферного воздуха»);</w:t>
      </w: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 вывоз древесных остатков в места и сроки, установленные правилами обращения с твердыми коммунальными отходами;</w:t>
      </w: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 места среза деревьев и кустарников закрасить масляной краской.</w:t>
      </w:r>
    </w:p>
    <w:p w:rsidR="008052EC" w:rsidRPr="00DE0064" w:rsidRDefault="008052EC" w:rsidP="008052EC">
      <w:pPr>
        <w:autoSpaceDE w:val="0"/>
        <w:autoSpaceDN w:val="0"/>
        <w:adjustRightInd w:val="0"/>
        <w:ind w:firstLine="720"/>
        <w:jc w:val="both"/>
        <w:rPr>
          <w:color w:val="000000" w:themeColor="text1"/>
          <w:szCs w:val="28"/>
        </w:rPr>
      </w:pPr>
    </w:p>
    <w:p w:rsidR="008052EC" w:rsidRPr="00DE0064" w:rsidRDefault="008052EC" w:rsidP="008052EC">
      <w:pPr>
        <w:autoSpaceDE w:val="0"/>
        <w:autoSpaceDN w:val="0"/>
        <w:adjustRightInd w:val="0"/>
        <w:ind w:firstLine="720"/>
        <w:jc w:val="both"/>
        <w:rPr>
          <w:color w:val="000000" w:themeColor="text1"/>
          <w:szCs w:val="28"/>
        </w:rPr>
      </w:pPr>
      <w:bookmarkStart w:id="60" w:name="sub_3010"/>
      <w:r w:rsidRPr="00DE0064">
        <w:rPr>
          <w:color w:val="000000" w:themeColor="text1"/>
          <w:szCs w:val="28"/>
        </w:rPr>
        <w:t>Ответственным за приживаемость высаженных зеленых насаждений является</w:t>
      </w:r>
    </w:p>
    <w:bookmarkEnd w:id="60"/>
    <w:p w:rsidR="008052EC" w:rsidRPr="00DE0064" w:rsidRDefault="008052EC" w:rsidP="008052EC">
      <w:pPr>
        <w:autoSpaceDE w:val="0"/>
        <w:autoSpaceDN w:val="0"/>
        <w:adjustRightInd w:val="0"/>
        <w:jc w:val="both"/>
        <w:rPr>
          <w:color w:val="000000" w:themeColor="text1"/>
          <w:szCs w:val="28"/>
        </w:rPr>
      </w:pPr>
      <w:r w:rsidRPr="00DE0064">
        <w:rPr>
          <w:color w:val="000000" w:themeColor="text1"/>
          <w:szCs w:val="28"/>
        </w:rPr>
        <w:t>______________________________________________________________________</w:t>
      </w:r>
    </w:p>
    <w:p w:rsidR="008052EC" w:rsidRPr="00DE0064" w:rsidRDefault="008052EC" w:rsidP="008052EC">
      <w:pPr>
        <w:autoSpaceDE w:val="0"/>
        <w:autoSpaceDN w:val="0"/>
        <w:adjustRightInd w:val="0"/>
        <w:ind w:firstLine="698"/>
        <w:jc w:val="center"/>
        <w:rPr>
          <w:color w:val="000000" w:themeColor="text1"/>
          <w:szCs w:val="28"/>
        </w:rPr>
      </w:pPr>
      <w:r w:rsidRPr="00DE0064">
        <w:rPr>
          <w:color w:val="000000" w:themeColor="text1"/>
          <w:szCs w:val="28"/>
        </w:rPr>
        <w:t>(Ф.И.О. физического лица или должность работника юридического лица).</w:t>
      </w:r>
    </w:p>
    <w:p w:rsidR="008052EC" w:rsidRPr="00DE0064" w:rsidRDefault="008052EC" w:rsidP="008052EC">
      <w:pPr>
        <w:autoSpaceDE w:val="0"/>
        <w:autoSpaceDN w:val="0"/>
        <w:adjustRightInd w:val="0"/>
        <w:ind w:firstLine="720"/>
        <w:jc w:val="both"/>
        <w:rPr>
          <w:color w:val="000000" w:themeColor="text1"/>
          <w:szCs w:val="28"/>
        </w:rPr>
      </w:pP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Срок действия порубочного билета 2 года с даты утверждения.</w:t>
      </w:r>
    </w:p>
    <w:p w:rsidR="008052EC" w:rsidRPr="00DE0064" w:rsidRDefault="008052EC" w:rsidP="008052EC">
      <w:pPr>
        <w:autoSpaceDE w:val="0"/>
        <w:autoSpaceDN w:val="0"/>
        <w:adjustRightInd w:val="0"/>
        <w:ind w:firstLine="720"/>
        <w:jc w:val="both"/>
        <w:rPr>
          <w:color w:val="000000" w:themeColor="text1"/>
          <w:szCs w:val="28"/>
        </w:rPr>
      </w:pP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Особые условия:___________________________________________________</w:t>
      </w:r>
    </w:p>
    <w:p w:rsidR="008052EC" w:rsidRPr="00DE0064" w:rsidRDefault="008052EC" w:rsidP="008052EC">
      <w:pPr>
        <w:autoSpaceDE w:val="0"/>
        <w:autoSpaceDN w:val="0"/>
        <w:adjustRightInd w:val="0"/>
        <w:jc w:val="both"/>
        <w:rPr>
          <w:color w:val="000000" w:themeColor="text1"/>
          <w:szCs w:val="28"/>
        </w:rPr>
      </w:pPr>
      <w:r w:rsidRPr="00DE0064">
        <w:rPr>
          <w:color w:val="000000" w:themeColor="text1"/>
          <w:szCs w:val="28"/>
        </w:rPr>
        <w:t>____________________________________________________________________________________________________________________________________________</w:t>
      </w:r>
    </w:p>
    <w:p w:rsidR="008052EC" w:rsidRPr="00DE0064" w:rsidRDefault="008052EC" w:rsidP="008052EC">
      <w:pPr>
        <w:autoSpaceDE w:val="0"/>
        <w:autoSpaceDN w:val="0"/>
        <w:adjustRightInd w:val="0"/>
        <w:ind w:firstLine="720"/>
        <w:jc w:val="both"/>
        <w:rPr>
          <w:color w:val="000000" w:themeColor="text1"/>
          <w:szCs w:val="28"/>
        </w:rPr>
      </w:pPr>
    </w:p>
    <w:tbl>
      <w:tblPr>
        <w:tblW w:w="1036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9"/>
        <w:gridCol w:w="2911"/>
        <w:gridCol w:w="2633"/>
      </w:tblGrid>
      <w:tr w:rsidR="00560D95" w:rsidRPr="00DE0064" w:rsidTr="00560D95">
        <w:tc>
          <w:tcPr>
            <w:tcW w:w="4819" w:type="dxa"/>
            <w:tcBorders>
              <w:top w:val="nil"/>
              <w:left w:val="nil"/>
              <w:bottom w:val="nil"/>
              <w:right w:val="nil"/>
            </w:tcBorders>
          </w:tcPr>
          <w:p w:rsidR="00560D95" w:rsidRPr="00DE0064" w:rsidRDefault="00560D95" w:rsidP="00560D95">
            <w:pPr>
              <w:rPr>
                <w:color w:val="000000" w:themeColor="text1"/>
                <w:szCs w:val="28"/>
              </w:rPr>
            </w:pPr>
          </w:p>
        </w:tc>
        <w:tc>
          <w:tcPr>
            <w:tcW w:w="2911" w:type="dxa"/>
            <w:tcBorders>
              <w:top w:val="nil"/>
              <w:left w:val="nil"/>
              <w:bottom w:val="nil"/>
              <w:right w:val="nil"/>
            </w:tcBorders>
          </w:tcPr>
          <w:p w:rsidR="00560D95" w:rsidRPr="00DE0064" w:rsidRDefault="00560D95" w:rsidP="00560D95">
            <w:pPr>
              <w:autoSpaceDE w:val="0"/>
              <w:autoSpaceDN w:val="0"/>
              <w:adjustRightInd w:val="0"/>
              <w:jc w:val="both"/>
              <w:rPr>
                <w:color w:val="000000" w:themeColor="text1"/>
                <w:szCs w:val="28"/>
              </w:rPr>
            </w:pPr>
          </w:p>
        </w:tc>
        <w:tc>
          <w:tcPr>
            <w:tcW w:w="2633" w:type="dxa"/>
            <w:tcBorders>
              <w:top w:val="nil"/>
              <w:left w:val="nil"/>
              <w:bottom w:val="nil"/>
              <w:right w:val="nil"/>
            </w:tcBorders>
          </w:tcPr>
          <w:p w:rsidR="00560D95" w:rsidRPr="00DE0064" w:rsidRDefault="00560D95" w:rsidP="00560D95">
            <w:pPr>
              <w:autoSpaceDE w:val="0"/>
              <w:autoSpaceDN w:val="0"/>
              <w:adjustRightInd w:val="0"/>
              <w:jc w:val="both"/>
              <w:rPr>
                <w:color w:val="000000" w:themeColor="text1"/>
                <w:szCs w:val="28"/>
              </w:rPr>
            </w:pPr>
          </w:p>
        </w:tc>
      </w:tr>
      <w:tr w:rsidR="00560D95" w:rsidRPr="00DE0064" w:rsidTr="00560D95">
        <w:tc>
          <w:tcPr>
            <w:tcW w:w="4819" w:type="dxa"/>
            <w:tcBorders>
              <w:top w:val="nil"/>
              <w:left w:val="nil"/>
              <w:bottom w:val="nil"/>
              <w:right w:val="nil"/>
            </w:tcBorders>
          </w:tcPr>
          <w:p w:rsidR="00560D95" w:rsidRPr="00DE0064" w:rsidRDefault="00560D95" w:rsidP="00B4118D">
            <w:pPr>
              <w:rPr>
                <w:color w:val="000000" w:themeColor="text1"/>
                <w:szCs w:val="28"/>
              </w:rPr>
            </w:pPr>
            <w:r w:rsidRPr="00DE0064">
              <w:rPr>
                <w:color w:val="000000" w:themeColor="text1"/>
                <w:szCs w:val="28"/>
              </w:rPr>
              <w:t xml:space="preserve">Глава муниципального образования </w:t>
            </w:r>
            <w:r w:rsidR="00B4118D">
              <w:rPr>
                <w:color w:val="000000" w:themeColor="text1"/>
                <w:szCs w:val="28"/>
              </w:rPr>
              <w:t>Петровский сельсовет</w:t>
            </w:r>
          </w:p>
        </w:tc>
        <w:tc>
          <w:tcPr>
            <w:tcW w:w="2911" w:type="dxa"/>
            <w:tcBorders>
              <w:top w:val="nil"/>
              <w:left w:val="nil"/>
              <w:bottom w:val="nil"/>
              <w:right w:val="nil"/>
            </w:tcBorders>
          </w:tcPr>
          <w:p w:rsidR="00560D95" w:rsidRPr="00DE0064" w:rsidRDefault="00560D95" w:rsidP="00560D95">
            <w:pPr>
              <w:autoSpaceDE w:val="0"/>
              <w:autoSpaceDN w:val="0"/>
              <w:adjustRightInd w:val="0"/>
              <w:jc w:val="both"/>
              <w:rPr>
                <w:color w:val="000000" w:themeColor="text1"/>
                <w:szCs w:val="28"/>
              </w:rPr>
            </w:pPr>
            <w:r w:rsidRPr="00DE0064">
              <w:rPr>
                <w:color w:val="000000" w:themeColor="text1"/>
                <w:szCs w:val="28"/>
              </w:rPr>
              <w:t>Подпись ______________</w:t>
            </w:r>
          </w:p>
        </w:tc>
        <w:tc>
          <w:tcPr>
            <w:tcW w:w="2633" w:type="dxa"/>
            <w:tcBorders>
              <w:top w:val="nil"/>
              <w:left w:val="nil"/>
              <w:bottom w:val="nil"/>
              <w:right w:val="nil"/>
            </w:tcBorders>
          </w:tcPr>
          <w:p w:rsidR="00560D95" w:rsidRPr="00DE0064" w:rsidRDefault="00560D95" w:rsidP="00560D95">
            <w:pPr>
              <w:autoSpaceDE w:val="0"/>
              <w:autoSpaceDN w:val="0"/>
              <w:adjustRightInd w:val="0"/>
              <w:jc w:val="both"/>
              <w:rPr>
                <w:color w:val="000000" w:themeColor="text1"/>
                <w:szCs w:val="28"/>
              </w:rPr>
            </w:pPr>
            <w:r w:rsidRPr="00DE0064">
              <w:rPr>
                <w:color w:val="000000" w:themeColor="text1"/>
                <w:szCs w:val="28"/>
              </w:rPr>
              <w:t>Ф.И.О. ______________</w:t>
            </w:r>
          </w:p>
        </w:tc>
      </w:tr>
    </w:tbl>
    <w:p w:rsidR="008052EC" w:rsidRPr="00DE0064" w:rsidRDefault="008052EC" w:rsidP="008052EC">
      <w:pPr>
        <w:rPr>
          <w:color w:val="000000" w:themeColor="text1"/>
          <w:szCs w:val="28"/>
        </w:rPr>
      </w:pPr>
    </w:p>
    <w:p w:rsidR="008052EC" w:rsidRPr="00DE0064" w:rsidRDefault="008052EC" w:rsidP="008052EC">
      <w:pPr>
        <w:spacing w:line="360" w:lineRule="auto"/>
        <w:contextualSpacing/>
        <w:jc w:val="both"/>
        <w:rPr>
          <w:color w:val="000000" w:themeColor="text1"/>
          <w:szCs w:val="28"/>
        </w:rPr>
      </w:pPr>
    </w:p>
    <w:p w:rsidR="008052EC" w:rsidRPr="00DE0064" w:rsidRDefault="008052EC" w:rsidP="008052EC">
      <w:pPr>
        <w:spacing w:line="360" w:lineRule="auto"/>
        <w:contextualSpacing/>
        <w:jc w:val="both"/>
        <w:rPr>
          <w:color w:val="000000" w:themeColor="text1"/>
          <w:szCs w:val="28"/>
        </w:rPr>
      </w:pPr>
    </w:p>
    <w:p w:rsidR="008052EC" w:rsidRPr="00DE0064" w:rsidRDefault="008052EC" w:rsidP="008052EC">
      <w:pPr>
        <w:spacing w:line="360" w:lineRule="auto"/>
        <w:contextualSpacing/>
        <w:jc w:val="both"/>
        <w:rPr>
          <w:color w:val="000000" w:themeColor="text1"/>
          <w:szCs w:val="28"/>
        </w:rPr>
      </w:pPr>
    </w:p>
    <w:p w:rsidR="008052EC" w:rsidRPr="00DE0064" w:rsidRDefault="008052EC" w:rsidP="008052EC">
      <w:pPr>
        <w:spacing w:line="360" w:lineRule="auto"/>
        <w:contextualSpacing/>
        <w:jc w:val="both"/>
        <w:rPr>
          <w:color w:val="000000" w:themeColor="text1"/>
          <w:szCs w:val="28"/>
        </w:rPr>
      </w:pPr>
    </w:p>
    <w:p w:rsidR="008052EC" w:rsidRPr="00DE0064" w:rsidRDefault="008052EC" w:rsidP="008052EC">
      <w:pPr>
        <w:spacing w:line="360" w:lineRule="auto"/>
        <w:contextualSpacing/>
        <w:jc w:val="both"/>
        <w:rPr>
          <w:color w:val="000000" w:themeColor="text1"/>
          <w:szCs w:val="28"/>
        </w:rPr>
      </w:pPr>
    </w:p>
    <w:p w:rsidR="008052EC" w:rsidRPr="00DE0064" w:rsidRDefault="008052EC" w:rsidP="008052EC">
      <w:pPr>
        <w:spacing w:line="360" w:lineRule="auto"/>
        <w:contextualSpacing/>
        <w:jc w:val="both"/>
        <w:rPr>
          <w:color w:val="000000" w:themeColor="text1"/>
          <w:szCs w:val="28"/>
        </w:rPr>
      </w:pPr>
    </w:p>
    <w:p w:rsidR="008052EC" w:rsidRPr="00DE0064" w:rsidRDefault="008052EC" w:rsidP="008052EC">
      <w:pPr>
        <w:spacing w:line="360" w:lineRule="auto"/>
        <w:contextualSpacing/>
        <w:jc w:val="both"/>
        <w:rPr>
          <w:color w:val="000000" w:themeColor="text1"/>
          <w:szCs w:val="28"/>
        </w:rPr>
      </w:pPr>
    </w:p>
    <w:p w:rsidR="008052EC" w:rsidRPr="00DE0064" w:rsidRDefault="008052EC" w:rsidP="008052EC">
      <w:pPr>
        <w:spacing w:line="360" w:lineRule="auto"/>
        <w:contextualSpacing/>
        <w:jc w:val="both"/>
        <w:rPr>
          <w:color w:val="000000" w:themeColor="text1"/>
          <w:szCs w:val="28"/>
        </w:rPr>
      </w:pPr>
    </w:p>
    <w:p w:rsidR="008052EC" w:rsidRPr="00DE0064" w:rsidRDefault="008052EC" w:rsidP="008052EC">
      <w:pPr>
        <w:spacing w:line="360" w:lineRule="auto"/>
        <w:contextualSpacing/>
        <w:jc w:val="both"/>
        <w:rPr>
          <w:color w:val="000000" w:themeColor="text1"/>
          <w:szCs w:val="28"/>
        </w:rPr>
      </w:pPr>
    </w:p>
    <w:p w:rsidR="008052EC" w:rsidRPr="00DE0064" w:rsidRDefault="008052EC" w:rsidP="008052EC">
      <w:pPr>
        <w:spacing w:line="360" w:lineRule="auto"/>
        <w:contextualSpacing/>
        <w:jc w:val="both"/>
        <w:rPr>
          <w:color w:val="000000" w:themeColor="text1"/>
          <w:szCs w:val="28"/>
        </w:rPr>
      </w:pPr>
    </w:p>
    <w:p w:rsidR="008052EC" w:rsidRPr="00DE0064" w:rsidRDefault="008052EC" w:rsidP="008052EC">
      <w:pPr>
        <w:spacing w:line="360" w:lineRule="auto"/>
        <w:contextualSpacing/>
        <w:jc w:val="both"/>
        <w:rPr>
          <w:color w:val="000000" w:themeColor="text1"/>
          <w:szCs w:val="28"/>
        </w:rPr>
      </w:pPr>
    </w:p>
    <w:p w:rsidR="008052EC" w:rsidRPr="00DE0064" w:rsidRDefault="008052EC" w:rsidP="008052EC">
      <w:pPr>
        <w:spacing w:line="360" w:lineRule="auto"/>
        <w:contextualSpacing/>
        <w:jc w:val="both"/>
        <w:rPr>
          <w:color w:val="000000" w:themeColor="text1"/>
          <w:szCs w:val="28"/>
        </w:rPr>
      </w:pPr>
    </w:p>
    <w:p w:rsidR="008052EC" w:rsidRPr="00DE0064" w:rsidRDefault="00240392" w:rsidP="008052EC">
      <w:pPr>
        <w:spacing w:line="360" w:lineRule="auto"/>
        <w:contextualSpacing/>
        <w:jc w:val="both"/>
        <w:rPr>
          <w:color w:val="000000" w:themeColor="text1"/>
          <w:szCs w:val="28"/>
        </w:rPr>
      </w:pPr>
      <w:r w:rsidRPr="00DE0064">
        <w:rPr>
          <w:color w:val="000000" w:themeColor="text1"/>
          <w:szCs w:val="28"/>
        </w:rPr>
        <w:br w:type="page"/>
      </w:r>
    </w:p>
    <w:p w:rsidR="008052EC" w:rsidRPr="00DE0064" w:rsidRDefault="00240392" w:rsidP="008052EC">
      <w:pPr>
        <w:autoSpaceDE w:val="0"/>
        <w:autoSpaceDN w:val="0"/>
        <w:adjustRightInd w:val="0"/>
        <w:ind w:firstLine="720"/>
        <w:jc w:val="right"/>
        <w:rPr>
          <w:color w:val="000000" w:themeColor="text1"/>
          <w:szCs w:val="28"/>
        </w:rPr>
      </w:pPr>
      <w:r w:rsidRPr="00DE0064">
        <w:rPr>
          <w:color w:val="000000" w:themeColor="text1"/>
          <w:szCs w:val="28"/>
        </w:rPr>
        <w:t>Приложение 1.2</w:t>
      </w:r>
    </w:p>
    <w:p w:rsidR="008052EC" w:rsidRPr="00DE0064" w:rsidRDefault="008052EC" w:rsidP="008052EC">
      <w:pPr>
        <w:autoSpaceDE w:val="0"/>
        <w:autoSpaceDN w:val="0"/>
        <w:adjustRightInd w:val="0"/>
        <w:ind w:firstLine="720"/>
        <w:jc w:val="both"/>
        <w:rPr>
          <w:color w:val="000000" w:themeColor="text1"/>
          <w:szCs w:val="28"/>
        </w:rPr>
      </w:pPr>
    </w:p>
    <w:p w:rsidR="008052EC" w:rsidRPr="00DE0064" w:rsidRDefault="008052EC" w:rsidP="008052EC">
      <w:pPr>
        <w:autoSpaceDE w:val="0"/>
        <w:autoSpaceDN w:val="0"/>
        <w:adjustRightInd w:val="0"/>
        <w:ind w:firstLine="720"/>
        <w:jc w:val="both"/>
        <w:rPr>
          <w:color w:val="000000" w:themeColor="text1"/>
          <w:szCs w:val="28"/>
        </w:rPr>
      </w:pPr>
    </w:p>
    <w:tbl>
      <w:tblPr>
        <w:tblpPr w:leftFromText="180" w:rightFromText="180" w:vertAnchor="page" w:horzAnchor="margin" w:tblpY="2079"/>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11"/>
        <w:gridCol w:w="4962"/>
      </w:tblGrid>
      <w:tr w:rsidR="00560D95" w:rsidRPr="00DE0064" w:rsidTr="00954F66">
        <w:tc>
          <w:tcPr>
            <w:tcW w:w="5211" w:type="dxa"/>
            <w:tcBorders>
              <w:top w:val="nil"/>
              <w:left w:val="nil"/>
              <w:bottom w:val="nil"/>
              <w:right w:val="nil"/>
            </w:tcBorders>
          </w:tcPr>
          <w:p w:rsidR="00560D95" w:rsidRPr="00DE0064" w:rsidRDefault="00560D95" w:rsidP="00954F66">
            <w:pPr>
              <w:autoSpaceDE w:val="0"/>
              <w:autoSpaceDN w:val="0"/>
              <w:adjustRightInd w:val="0"/>
              <w:rPr>
                <w:color w:val="000000" w:themeColor="text1"/>
                <w:szCs w:val="28"/>
              </w:rPr>
            </w:pPr>
          </w:p>
        </w:tc>
        <w:tc>
          <w:tcPr>
            <w:tcW w:w="4962" w:type="dxa"/>
            <w:tcBorders>
              <w:top w:val="nil"/>
              <w:left w:val="nil"/>
              <w:bottom w:val="nil"/>
              <w:right w:val="nil"/>
            </w:tcBorders>
          </w:tcPr>
          <w:p w:rsidR="00560D95" w:rsidRPr="00DE0064" w:rsidRDefault="00560D95" w:rsidP="00954F66">
            <w:pPr>
              <w:autoSpaceDE w:val="0"/>
              <w:autoSpaceDN w:val="0"/>
              <w:adjustRightInd w:val="0"/>
              <w:rPr>
                <w:color w:val="000000" w:themeColor="text1"/>
                <w:szCs w:val="28"/>
              </w:rPr>
            </w:pPr>
            <w:r w:rsidRPr="00DE0064">
              <w:rPr>
                <w:color w:val="000000" w:themeColor="text1"/>
                <w:szCs w:val="28"/>
              </w:rPr>
              <w:t>Утверждаю:</w:t>
            </w:r>
          </w:p>
          <w:p w:rsidR="00560D95" w:rsidRPr="00DE0064" w:rsidRDefault="00560D95" w:rsidP="00B4118D">
            <w:pPr>
              <w:autoSpaceDE w:val="0"/>
              <w:autoSpaceDN w:val="0"/>
              <w:adjustRightInd w:val="0"/>
              <w:rPr>
                <w:color w:val="000000" w:themeColor="text1"/>
                <w:szCs w:val="28"/>
              </w:rPr>
            </w:pPr>
            <w:r w:rsidRPr="00DE0064">
              <w:rPr>
                <w:color w:val="000000" w:themeColor="text1"/>
                <w:szCs w:val="28"/>
              </w:rPr>
              <w:t xml:space="preserve">Глава муниципального образования </w:t>
            </w:r>
            <w:r w:rsidR="00B4118D">
              <w:rPr>
                <w:color w:val="000000" w:themeColor="text1"/>
                <w:szCs w:val="28"/>
              </w:rPr>
              <w:t>Петровский сельсовет</w:t>
            </w:r>
          </w:p>
        </w:tc>
      </w:tr>
      <w:tr w:rsidR="00560D95" w:rsidRPr="00DE0064" w:rsidTr="00954F66">
        <w:tc>
          <w:tcPr>
            <w:tcW w:w="5211" w:type="dxa"/>
            <w:tcBorders>
              <w:top w:val="nil"/>
              <w:left w:val="nil"/>
              <w:bottom w:val="nil"/>
              <w:right w:val="nil"/>
            </w:tcBorders>
          </w:tcPr>
          <w:p w:rsidR="00560D95" w:rsidRPr="00DE0064" w:rsidRDefault="00560D95" w:rsidP="00954F66">
            <w:pPr>
              <w:autoSpaceDE w:val="0"/>
              <w:autoSpaceDN w:val="0"/>
              <w:adjustRightInd w:val="0"/>
              <w:rPr>
                <w:color w:val="000000" w:themeColor="text1"/>
                <w:szCs w:val="28"/>
              </w:rPr>
            </w:pPr>
          </w:p>
        </w:tc>
        <w:tc>
          <w:tcPr>
            <w:tcW w:w="4962" w:type="dxa"/>
            <w:tcBorders>
              <w:top w:val="nil"/>
              <w:left w:val="nil"/>
              <w:bottom w:val="nil"/>
              <w:right w:val="nil"/>
            </w:tcBorders>
          </w:tcPr>
          <w:p w:rsidR="00560D95" w:rsidRPr="00DE0064" w:rsidRDefault="00560D95" w:rsidP="00954F66">
            <w:pPr>
              <w:autoSpaceDE w:val="0"/>
              <w:autoSpaceDN w:val="0"/>
              <w:adjustRightInd w:val="0"/>
              <w:jc w:val="center"/>
              <w:rPr>
                <w:color w:val="000000" w:themeColor="text1"/>
                <w:szCs w:val="28"/>
              </w:rPr>
            </w:pPr>
            <w:r w:rsidRPr="00DE0064">
              <w:rPr>
                <w:color w:val="000000" w:themeColor="text1"/>
                <w:szCs w:val="28"/>
              </w:rPr>
              <w:t>__________________________подпись __________________________ (Ф.И.О.) «___» __________ 20__ г.</w:t>
            </w:r>
          </w:p>
        </w:tc>
      </w:tr>
    </w:tbl>
    <w:p w:rsidR="008052EC" w:rsidRPr="00DE0064" w:rsidRDefault="008052EC" w:rsidP="008052EC">
      <w:pPr>
        <w:autoSpaceDE w:val="0"/>
        <w:autoSpaceDN w:val="0"/>
        <w:adjustRightInd w:val="0"/>
        <w:spacing w:before="108" w:after="108"/>
        <w:jc w:val="center"/>
        <w:outlineLvl w:val="0"/>
        <w:rPr>
          <w:b/>
          <w:bCs/>
          <w:color w:val="000000" w:themeColor="text1"/>
          <w:szCs w:val="28"/>
        </w:rPr>
      </w:pPr>
      <w:r w:rsidRPr="00DE0064">
        <w:rPr>
          <w:b/>
          <w:bCs/>
          <w:color w:val="000000" w:themeColor="text1"/>
          <w:szCs w:val="28"/>
        </w:rPr>
        <w:t>Акт оценки № ______</w:t>
      </w:r>
      <w:r w:rsidRPr="00DE0064">
        <w:rPr>
          <w:b/>
          <w:bCs/>
          <w:color w:val="000000" w:themeColor="text1"/>
          <w:szCs w:val="28"/>
        </w:rPr>
        <w:br/>
        <w:t>ущерба, причиненного вырубкой (повреждением) зеленых насаждений</w:t>
      </w:r>
    </w:p>
    <w:p w:rsidR="008052EC" w:rsidRPr="00DE0064" w:rsidRDefault="008052EC" w:rsidP="008052EC">
      <w:pPr>
        <w:autoSpaceDE w:val="0"/>
        <w:autoSpaceDN w:val="0"/>
        <w:adjustRightInd w:val="0"/>
        <w:ind w:firstLine="720"/>
        <w:jc w:val="both"/>
        <w:rPr>
          <w:color w:val="000000" w:themeColor="text1"/>
          <w:szCs w:val="28"/>
        </w:rPr>
      </w:pPr>
    </w:p>
    <w:tbl>
      <w:tblPr>
        <w:tblW w:w="9815" w:type="dxa"/>
        <w:tblInd w:w="108" w:type="dxa"/>
        <w:tblLook w:val="0000" w:firstRow="0" w:lastRow="0" w:firstColumn="0" w:lastColumn="0" w:noHBand="0" w:noVBand="0"/>
      </w:tblPr>
      <w:tblGrid>
        <w:gridCol w:w="5846"/>
        <w:gridCol w:w="3969"/>
      </w:tblGrid>
      <w:tr w:rsidR="008052EC" w:rsidRPr="00DE0064" w:rsidTr="00560D95">
        <w:tc>
          <w:tcPr>
            <w:tcW w:w="5846" w:type="dxa"/>
            <w:tcBorders>
              <w:top w:val="nil"/>
              <w:left w:val="nil"/>
              <w:bottom w:val="nil"/>
              <w:right w:val="nil"/>
            </w:tcBorders>
          </w:tcPr>
          <w:p w:rsidR="008052EC" w:rsidRPr="00DE0064" w:rsidRDefault="00C97EBD" w:rsidP="00A71907">
            <w:pPr>
              <w:autoSpaceDE w:val="0"/>
              <w:autoSpaceDN w:val="0"/>
              <w:adjustRightInd w:val="0"/>
              <w:rPr>
                <w:color w:val="000000" w:themeColor="text1"/>
                <w:szCs w:val="28"/>
              </w:rPr>
            </w:pPr>
            <w:r w:rsidRPr="00DE0064">
              <w:rPr>
                <w:color w:val="000000" w:themeColor="text1"/>
                <w:szCs w:val="28"/>
              </w:rPr>
              <w:t>____________</w:t>
            </w:r>
          </w:p>
        </w:tc>
        <w:tc>
          <w:tcPr>
            <w:tcW w:w="3969" w:type="dxa"/>
            <w:tcBorders>
              <w:top w:val="nil"/>
              <w:left w:val="nil"/>
              <w:bottom w:val="nil"/>
              <w:right w:val="nil"/>
            </w:tcBorders>
          </w:tcPr>
          <w:p w:rsidR="008052EC" w:rsidRPr="00DE0064" w:rsidRDefault="008052EC" w:rsidP="00A71907">
            <w:pPr>
              <w:autoSpaceDE w:val="0"/>
              <w:autoSpaceDN w:val="0"/>
              <w:adjustRightInd w:val="0"/>
              <w:jc w:val="right"/>
              <w:rPr>
                <w:color w:val="000000" w:themeColor="text1"/>
                <w:szCs w:val="28"/>
              </w:rPr>
            </w:pPr>
            <w:r w:rsidRPr="00DE0064">
              <w:rPr>
                <w:color w:val="000000" w:themeColor="text1"/>
                <w:szCs w:val="28"/>
              </w:rPr>
              <w:t>«___» ___________ 20___ г.</w:t>
            </w:r>
          </w:p>
        </w:tc>
      </w:tr>
    </w:tbl>
    <w:p w:rsidR="008052EC" w:rsidRPr="00DE0064" w:rsidRDefault="008052EC" w:rsidP="008052EC">
      <w:pPr>
        <w:autoSpaceDE w:val="0"/>
        <w:autoSpaceDN w:val="0"/>
        <w:adjustRightInd w:val="0"/>
        <w:ind w:firstLine="720"/>
        <w:jc w:val="both"/>
        <w:rPr>
          <w:color w:val="000000" w:themeColor="text1"/>
          <w:szCs w:val="28"/>
        </w:rPr>
      </w:pPr>
    </w:p>
    <w:p w:rsidR="008052EC" w:rsidRPr="00DE0064" w:rsidRDefault="00560D95" w:rsidP="008052EC">
      <w:pPr>
        <w:autoSpaceDE w:val="0"/>
        <w:autoSpaceDN w:val="0"/>
        <w:adjustRightInd w:val="0"/>
        <w:ind w:firstLine="720"/>
        <w:jc w:val="both"/>
        <w:rPr>
          <w:color w:val="000000" w:themeColor="text1"/>
          <w:szCs w:val="28"/>
        </w:rPr>
      </w:pPr>
      <w:r w:rsidRPr="00DE0064">
        <w:rPr>
          <w:color w:val="000000" w:themeColor="text1"/>
          <w:szCs w:val="28"/>
        </w:rPr>
        <w:t xml:space="preserve">Администрация муниципального образования </w:t>
      </w:r>
      <w:r w:rsidR="00C97EBD" w:rsidRPr="00DE0064">
        <w:rPr>
          <w:color w:val="000000" w:themeColor="text1"/>
          <w:szCs w:val="28"/>
        </w:rPr>
        <w:t>___________________________________________________________________</w:t>
      </w:r>
      <w:r w:rsidR="008052EC" w:rsidRPr="00DE0064">
        <w:rPr>
          <w:color w:val="000000" w:themeColor="text1"/>
          <w:szCs w:val="28"/>
        </w:rPr>
        <w:t>,</w:t>
      </w:r>
    </w:p>
    <w:p w:rsidR="008052EC" w:rsidRPr="00DE0064" w:rsidRDefault="008052EC" w:rsidP="008052EC">
      <w:pPr>
        <w:autoSpaceDE w:val="0"/>
        <w:autoSpaceDN w:val="0"/>
        <w:adjustRightInd w:val="0"/>
        <w:jc w:val="both"/>
        <w:rPr>
          <w:color w:val="000000" w:themeColor="text1"/>
          <w:szCs w:val="28"/>
        </w:rPr>
      </w:pPr>
      <w:r w:rsidRPr="00DE0064">
        <w:rPr>
          <w:color w:val="000000" w:themeColor="text1"/>
          <w:szCs w:val="28"/>
        </w:rPr>
        <w:t>в лице________________________________________________________________,</w:t>
      </w:r>
    </w:p>
    <w:p w:rsidR="008052EC" w:rsidRPr="00DE0064" w:rsidRDefault="008052EC" w:rsidP="008052EC">
      <w:pPr>
        <w:autoSpaceDE w:val="0"/>
        <w:autoSpaceDN w:val="0"/>
        <w:adjustRightInd w:val="0"/>
        <w:jc w:val="both"/>
        <w:rPr>
          <w:color w:val="000000" w:themeColor="text1"/>
          <w:szCs w:val="28"/>
        </w:rPr>
      </w:pPr>
      <w:r w:rsidRPr="00DE0064">
        <w:rPr>
          <w:color w:val="000000" w:themeColor="text1"/>
          <w:szCs w:val="28"/>
        </w:rPr>
        <w:t>в присутствии__________________________________________________________</w:t>
      </w:r>
    </w:p>
    <w:p w:rsidR="008052EC" w:rsidRPr="00DE0064" w:rsidRDefault="008052EC" w:rsidP="008052EC">
      <w:pPr>
        <w:autoSpaceDE w:val="0"/>
        <w:autoSpaceDN w:val="0"/>
        <w:adjustRightInd w:val="0"/>
        <w:jc w:val="both"/>
        <w:rPr>
          <w:color w:val="000000" w:themeColor="text1"/>
          <w:szCs w:val="28"/>
        </w:rPr>
      </w:pPr>
      <w:r w:rsidRPr="00DE0064">
        <w:rPr>
          <w:color w:val="000000" w:themeColor="text1"/>
          <w:szCs w:val="28"/>
        </w:rPr>
        <w:t>____________________________________________________________________ _,</w:t>
      </w:r>
    </w:p>
    <w:p w:rsidR="008052EC" w:rsidRPr="00DE0064" w:rsidRDefault="008052EC" w:rsidP="008052EC">
      <w:pPr>
        <w:autoSpaceDE w:val="0"/>
        <w:autoSpaceDN w:val="0"/>
        <w:adjustRightInd w:val="0"/>
        <w:jc w:val="both"/>
        <w:rPr>
          <w:color w:val="000000" w:themeColor="text1"/>
          <w:szCs w:val="28"/>
        </w:rPr>
      </w:pPr>
      <w:r w:rsidRPr="00DE0064">
        <w:rPr>
          <w:color w:val="000000" w:themeColor="text1"/>
          <w:szCs w:val="28"/>
        </w:rPr>
        <w:t xml:space="preserve">на основании </w:t>
      </w:r>
      <w:hyperlink r:id="rId26" w:history="1">
        <w:r w:rsidRPr="00DE0064">
          <w:rPr>
            <w:color w:val="000000" w:themeColor="text1"/>
            <w:szCs w:val="28"/>
          </w:rPr>
          <w:t>статей 3</w:t>
        </w:r>
      </w:hyperlink>
      <w:r w:rsidRPr="00DE0064">
        <w:rPr>
          <w:color w:val="000000" w:themeColor="text1"/>
          <w:szCs w:val="28"/>
        </w:rPr>
        <w:t xml:space="preserve">, </w:t>
      </w:r>
      <w:hyperlink r:id="rId27" w:history="1">
        <w:r w:rsidRPr="00DE0064">
          <w:rPr>
            <w:color w:val="000000" w:themeColor="text1"/>
            <w:szCs w:val="28"/>
          </w:rPr>
          <w:t>61</w:t>
        </w:r>
      </w:hyperlink>
      <w:r w:rsidRPr="00DE0064">
        <w:rPr>
          <w:color w:val="000000" w:themeColor="text1"/>
          <w:szCs w:val="28"/>
        </w:rPr>
        <w:t xml:space="preserve">, </w:t>
      </w:r>
      <w:hyperlink r:id="rId28" w:history="1">
        <w:r w:rsidRPr="00DE0064">
          <w:rPr>
            <w:color w:val="000000" w:themeColor="text1"/>
            <w:szCs w:val="28"/>
          </w:rPr>
          <w:t>77</w:t>
        </w:r>
      </w:hyperlink>
      <w:r w:rsidRPr="00DE0064">
        <w:rPr>
          <w:color w:val="000000" w:themeColor="text1"/>
          <w:szCs w:val="28"/>
        </w:rPr>
        <w:t xml:space="preserve"> Федерального закона от 10.01.2002 № 7-ФЗ «Об охране окружающей среды», Правил благоустройства территории муниципального образования</w:t>
      </w:r>
      <w:r w:rsidR="00B4118D">
        <w:rPr>
          <w:color w:val="000000" w:themeColor="text1"/>
          <w:szCs w:val="28"/>
        </w:rPr>
        <w:t xml:space="preserve"> Петровский сельсовет</w:t>
      </w:r>
      <w:r w:rsidRPr="00DE0064">
        <w:rPr>
          <w:color w:val="000000" w:themeColor="text1"/>
          <w:szCs w:val="28"/>
        </w:rPr>
        <w:t xml:space="preserve"> произвел учет и оценку зеленых насаждений, предлагаемых к вырубке (повреждению), по адресу:</w:t>
      </w:r>
    </w:p>
    <w:p w:rsidR="008052EC" w:rsidRPr="00DE0064" w:rsidRDefault="008052EC" w:rsidP="008052EC">
      <w:pPr>
        <w:autoSpaceDE w:val="0"/>
        <w:autoSpaceDN w:val="0"/>
        <w:adjustRightInd w:val="0"/>
        <w:jc w:val="both"/>
        <w:rPr>
          <w:color w:val="000000" w:themeColor="text1"/>
          <w:szCs w:val="28"/>
        </w:rPr>
      </w:pPr>
      <w:r w:rsidRPr="00DE0064">
        <w:rPr>
          <w:color w:val="000000" w:themeColor="text1"/>
          <w:szCs w:val="28"/>
        </w:rPr>
        <w:t>______________________________________________________________________</w:t>
      </w:r>
    </w:p>
    <w:p w:rsidR="008052EC" w:rsidRPr="00DE0064" w:rsidRDefault="008052EC" w:rsidP="008052EC">
      <w:pPr>
        <w:autoSpaceDE w:val="0"/>
        <w:autoSpaceDN w:val="0"/>
        <w:adjustRightInd w:val="0"/>
        <w:ind w:firstLine="720"/>
        <w:jc w:val="both"/>
        <w:rPr>
          <w:color w:val="000000" w:themeColor="text1"/>
          <w:szCs w:val="28"/>
        </w:rPr>
      </w:pPr>
    </w:p>
    <w:p w:rsidR="008052EC" w:rsidRPr="00DE0064" w:rsidRDefault="008052EC" w:rsidP="008052EC">
      <w:pPr>
        <w:autoSpaceDE w:val="0"/>
        <w:autoSpaceDN w:val="0"/>
        <w:adjustRightInd w:val="0"/>
        <w:jc w:val="both"/>
        <w:rPr>
          <w:color w:val="000000" w:themeColor="text1"/>
          <w:szCs w:val="28"/>
        </w:rPr>
      </w:pPr>
      <w:r w:rsidRPr="00DE0064">
        <w:rPr>
          <w:color w:val="000000" w:themeColor="text1"/>
          <w:szCs w:val="28"/>
        </w:rPr>
        <w:t>Установлено, что при производстве работ</w:t>
      </w:r>
      <w:r w:rsidR="00B4118D">
        <w:rPr>
          <w:color w:val="000000" w:themeColor="text1"/>
          <w:szCs w:val="28"/>
        </w:rPr>
        <w:t xml:space="preserve"> </w:t>
      </w:r>
      <w:r w:rsidRPr="00DE0064">
        <w:rPr>
          <w:color w:val="000000" w:themeColor="text1"/>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52EC" w:rsidRPr="00DE0064" w:rsidRDefault="008052EC" w:rsidP="008052EC">
      <w:pPr>
        <w:autoSpaceDE w:val="0"/>
        <w:autoSpaceDN w:val="0"/>
        <w:adjustRightInd w:val="0"/>
        <w:jc w:val="both"/>
        <w:rPr>
          <w:color w:val="000000" w:themeColor="text1"/>
          <w:szCs w:val="28"/>
        </w:rPr>
      </w:pPr>
      <w:r w:rsidRPr="00DE0064">
        <w:rPr>
          <w:color w:val="000000" w:themeColor="text1"/>
          <w:szCs w:val="28"/>
        </w:rPr>
        <w:t>вырубке (повреждению) подлежат:</w:t>
      </w:r>
    </w:p>
    <w:p w:rsidR="008052EC" w:rsidRPr="00DE0064" w:rsidRDefault="008052EC" w:rsidP="008052EC">
      <w:pPr>
        <w:autoSpaceDE w:val="0"/>
        <w:autoSpaceDN w:val="0"/>
        <w:adjustRightInd w:val="0"/>
        <w:ind w:firstLine="720"/>
        <w:jc w:val="both"/>
        <w:rPr>
          <w:color w:val="000000" w:themeColor="text1"/>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640"/>
        <w:gridCol w:w="2100"/>
        <w:gridCol w:w="2240"/>
        <w:gridCol w:w="1120"/>
      </w:tblGrid>
      <w:tr w:rsidR="008052EC" w:rsidRPr="00DE0064" w:rsidTr="00A71907">
        <w:tc>
          <w:tcPr>
            <w:tcW w:w="840" w:type="dxa"/>
            <w:tcBorders>
              <w:top w:val="single" w:sz="4" w:space="0" w:color="auto"/>
              <w:bottom w:val="single" w:sz="4" w:space="0" w:color="auto"/>
              <w:right w:val="single" w:sz="4" w:space="0" w:color="auto"/>
            </w:tcBorders>
          </w:tcPr>
          <w:p w:rsidR="008052EC" w:rsidRPr="00DE0064" w:rsidRDefault="008052EC" w:rsidP="00A71907">
            <w:pPr>
              <w:autoSpaceDE w:val="0"/>
              <w:autoSpaceDN w:val="0"/>
              <w:adjustRightInd w:val="0"/>
              <w:jc w:val="center"/>
              <w:rPr>
                <w:color w:val="000000" w:themeColor="text1"/>
                <w:szCs w:val="28"/>
              </w:rPr>
            </w:pPr>
            <w:r w:rsidRPr="00DE0064">
              <w:rPr>
                <w:color w:val="000000" w:themeColor="text1"/>
                <w:szCs w:val="28"/>
              </w:rPr>
              <w:t>№</w:t>
            </w:r>
            <w:r w:rsidRPr="00DE0064">
              <w:rPr>
                <w:color w:val="000000" w:themeColor="text1"/>
                <w:szCs w:val="28"/>
              </w:rPr>
              <w:br/>
              <w:t>п/п</w:t>
            </w:r>
          </w:p>
        </w:tc>
        <w:tc>
          <w:tcPr>
            <w:tcW w:w="3640" w:type="dxa"/>
            <w:tcBorders>
              <w:top w:val="single" w:sz="4" w:space="0" w:color="auto"/>
              <w:left w:val="single" w:sz="4" w:space="0" w:color="auto"/>
              <w:bottom w:val="single" w:sz="4" w:space="0" w:color="auto"/>
              <w:right w:val="nil"/>
            </w:tcBorders>
          </w:tcPr>
          <w:p w:rsidR="008052EC" w:rsidRPr="00DE0064" w:rsidRDefault="008052EC" w:rsidP="00A71907">
            <w:pPr>
              <w:autoSpaceDE w:val="0"/>
              <w:autoSpaceDN w:val="0"/>
              <w:adjustRightInd w:val="0"/>
              <w:jc w:val="center"/>
              <w:rPr>
                <w:color w:val="000000" w:themeColor="text1"/>
                <w:szCs w:val="28"/>
              </w:rPr>
            </w:pPr>
            <w:r w:rsidRPr="00DE0064">
              <w:rPr>
                <w:color w:val="000000" w:themeColor="text1"/>
                <w:szCs w:val="28"/>
              </w:rPr>
              <w:t>Наименование породы</w:t>
            </w:r>
          </w:p>
        </w:tc>
        <w:tc>
          <w:tcPr>
            <w:tcW w:w="2100" w:type="dxa"/>
            <w:tcBorders>
              <w:top w:val="single" w:sz="4" w:space="0" w:color="auto"/>
              <w:left w:val="single" w:sz="4" w:space="0" w:color="auto"/>
              <w:bottom w:val="single" w:sz="4" w:space="0" w:color="auto"/>
              <w:right w:val="nil"/>
            </w:tcBorders>
          </w:tcPr>
          <w:p w:rsidR="008052EC" w:rsidRPr="00DE0064" w:rsidRDefault="008052EC" w:rsidP="00A71907">
            <w:pPr>
              <w:autoSpaceDE w:val="0"/>
              <w:autoSpaceDN w:val="0"/>
              <w:adjustRightInd w:val="0"/>
              <w:jc w:val="center"/>
              <w:rPr>
                <w:color w:val="000000" w:themeColor="text1"/>
                <w:szCs w:val="28"/>
              </w:rPr>
            </w:pPr>
            <w:r w:rsidRPr="00DE0064">
              <w:rPr>
                <w:color w:val="000000" w:themeColor="text1"/>
                <w:szCs w:val="28"/>
              </w:rPr>
              <w:t>Количество деревьев</w:t>
            </w:r>
          </w:p>
          <w:p w:rsidR="008052EC" w:rsidRPr="00DE0064" w:rsidRDefault="008052EC" w:rsidP="00A71907">
            <w:pPr>
              <w:autoSpaceDE w:val="0"/>
              <w:autoSpaceDN w:val="0"/>
              <w:adjustRightInd w:val="0"/>
              <w:jc w:val="center"/>
              <w:rPr>
                <w:color w:val="000000" w:themeColor="text1"/>
                <w:szCs w:val="28"/>
              </w:rPr>
            </w:pPr>
            <w:r w:rsidRPr="00DE0064">
              <w:rPr>
                <w:color w:val="000000" w:themeColor="text1"/>
                <w:szCs w:val="28"/>
              </w:rPr>
              <w:t>(штук)</w:t>
            </w:r>
          </w:p>
        </w:tc>
        <w:tc>
          <w:tcPr>
            <w:tcW w:w="2240" w:type="dxa"/>
            <w:tcBorders>
              <w:top w:val="single" w:sz="4" w:space="0" w:color="auto"/>
              <w:left w:val="single" w:sz="4" w:space="0" w:color="auto"/>
              <w:bottom w:val="single" w:sz="4" w:space="0" w:color="auto"/>
              <w:right w:val="nil"/>
            </w:tcBorders>
          </w:tcPr>
          <w:p w:rsidR="008052EC" w:rsidRPr="00DE0064" w:rsidRDefault="008052EC" w:rsidP="00A71907">
            <w:pPr>
              <w:autoSpaceDE w:val="0"/>
              <w:autoSpaceDN w:val="0"/>
              <w:adjustRightInd w:val="0"/>
              <w:jc w:val="center"/>
              <w:rPr>
                <w:color w:val="000000" w:themeColor="text1"/>
                <w:szCs w:val="28"/>
              </w:rPr>
            </w:pPr>
            <w:r w:rsidRPr="00DE0064">
              <w:rPr>
                <w:color w:val="000000" w:themeColor="text1"/>
                <w:szCs w:val="28"/>
              </w:rPr>
              <w:t>Сумма за одну единицу</w:t>
            </w:r>
          </w:p>
          <w:p w:rsidR="008052EC" w:rsidRPr="00DE0064" w:rsidRDefault="008052EC" w:rsidP="00A71907">
            <w:pPr>
              <w:autoSpaceDE w:val="0"/>
              <w:autoSpaceDN w:val="0"/>
              <w:adjustRightInd w:val="0"/>
              <w:jc w:val="center"/>
              <w:rPr>
                <w:color w:val="000000" w:themeColor="text1"/>
                <w:szCs w:val="28"/>
              </w:rPr>
            </w:pPr>
            <w:r w:rsidRPr="00DE0064">
              <w:rPr>
                <w:color w:val="000000" w:themeColor="text1"/>
                <w:szCs w:val="28"/>
              </w:rPr>
              <w:t>(рублей)</w:t>
            </w:r>
          </w:p>
        </w:tc>
        <w:tc>
          <w:tcPr>
            <w:tcW w:w="1120" w:type="dxa"/>
            <w:tcBorders>
              <w:top w:val="single" w:sz="4" w:space="0" w:color="auto"/>
              <w:left w:val="single" w:sz="4" w:space="0" w:color="auto"/>
              <w:bottom w:val="single" w:sz="4" w:space="0" w:color="auto"/>
            </w:tcBorders>
          </w:tcPr>
          <w:p w:rsidR="008052EC" w:rsidRPr="00DE0064" w:rsidRDefault="008052EC" w:rsidP="00A71907">
            <w:pPr>
              <w:autoSpaceDE w:val="0"/>
              <w:autoSpaceDN w:val="0"/>
              <w:adjustRightInd w:val="0"/>
              <w:jc w:val="center"/>
              <w:rPr>
                <w:color w:val="000000" w:themeColor="text1"/>
                <w:szCs w:val="28"/>
              </w:rPr>
            </w:pPr>
            <w:r w:rsidRPr="00DE0064">
              <w:rPr>
                <w:color w:val="000000" w:themeColor="text1"/>
                <w:szCs w:val="28"/>
              </w:rPr>
              <w:t>Итого</w:t>
            </w:r>
          </w:p>
          <w:p w:rsidR="008052EC" w:rsidRPr="00DE0064" w:rsidRDefault="008052EC" w:rsidP="00A71907">
            <w:pPr>
              <w:autoSpaceDE w:val="0"/>
              <w:autoSpaceDN w:val="0"/>
              <w:adjustRightInd w:val="0"/>
              <w:jc w:val="center"/>
              <w:rPr>
                <w:color w:val="000000" w:themeColor="text1"/>
                <w:szCs w:val="28"/>
              </w:rPr>
            </w:pPr>
            <w:r w:rsidRPr="00DE0064">
              <w:rPr>
                <w:color w:val="000000" w:themeColor="text1"/>
                <w:szCs w:val="28"/>
              </w:rPr>
              <w:t>(рублей)</w:t>
            </w:r>
          </w:p>
        </w:tc>
      </w:tr>
      <w:tr w:rsidR="008052EC" w:rsidRPr="00DE0064" w:rsidTr="00A71907">
        <w:tc>
          <w:tcPr>
            <w:tcW w:w="840" w:type="dxa"/>
            <w:tcBorders>
              <w:top w:val="single" w:sz="4" w:space="0" w:color="auto"/>
              <w:bottom w:val="single" w:sz="4" w:space="0" w:color="auto"/>
              <w:right w:val="single" w:sz="4" w:space="0" w:color="auto"/>
            </w:tcBorders>
          </w:tcPr>
          <w:p w:rsidR="008052EC" w:rsidRPr="00DE0064" w:rsidRDefault="008052EC" w:rsidP="00A71907">
            <w:pPr>
              <w:autoSpaceDE w:val="0"/>
              <w:autoSpaceDN w:val="0"/>
              <w:adjustRightInd w:val="0"/>
              <w:jc w:val="center"/>
              <w:rPr>
                <w:color w:val="000000" w:themeColor="text1"/>
                <w:szCs w:val="28"/>
              </w:rPr>
            </w:pPr>
            <w:r w:rsidRPr="00DE0064">
              <w:rPr>
                <w:color w:val="000000" w:themeColor="text1"/>
                <w:szCs w:val="28"/>
              </w:rPr>
              <w:t>1</w:t>
            </w:r>
          </w:p>
        </w:tc>
        <w:tc>
          <w:tcPr>
            <w:tcW w:w="3640" w:type="dxa"/>
            <w:tcBorders>
              <w:top w:val="single" w:sz="4" w:space="0" w:color="auto"/>
              <w:left w:val="single" w:sz="4" w:space="0" w:color="auto"/>
              <w:bottom w:val="single" w:sz="4" w:space="0" w:color="auto"/>
              <w:right w:val="nil"/>
            </w:tcBorders>
          </w:tcPr>
          <w:p w:rsidR="008052EC" w:rsidRPr="00DE0064" w:rsidRDefault="008052EC" w:rsidP="00A71907">
            <w:pPr>
              <w:autoSpaceDE w:val="0"/>
              <w:autoSpaceDN w:val="0"/>
              <w:adjustRightInd w:val="0"/>
              <w:jc w:val="center"/>
              <w:rPr>
                <w:color w:val="000000" w:themeColor="text1"/>
                <w:szCs w:val="28"/>
              </w:rPr>
            </w:pPr>
            <w:r w:rsidRPr="00DE0064">
              <w:rPr>
                <w:color w:val="000000" w:themeColor="text1"/>
                <w:szCs w:val="28"/>
              </w:rPr>
              <w:t>2</w:t>
            </w:r>
          </w:p>
        </w:tc>
        <w:tc>
          <w:tcPr>
            <w:tcW w:w="2100" w:type="dxa"/>
            <w:tcBorders>
              <w:top w:val="single" w:sz="4" w:space="0" w:color="auto"/>
              <w:left w:val="single" w:sz="4" w:space="0" w:color="auto"/>
              <w:bottom w:val="single" w:sz="4" w:space="0" w:color="auto"/>
              <w:right w:val="nil"/>
            </w:tcBorders>
          </w:tcPr>
          <w:p w:rsidR="008052EC" w:rsidRPr="00DE0064" w:rsidRDefault="008052EC" w:rsidP="00A71907">
            <w:pPr>
              <w:autoSpaceDE w:val="0"/>
              <w:autoSpaceDN w:val="0"/>
              <w:adjustRightInd w:val="0"/>
              <w:jc w:val="center"/>
              <w:rPr>
                <w:color w:val="000000" w:themeColor="text1"/>
                <w:szCs w:val="28"/>
              </w:rPr>
            </w:pPr>
            <w:r w:rsidRPr="00DE0064">
              <w:rPr>
                <w:color w:val="000000" w:themeColor="text1"/>
                <w:szCs w:val="28"/>
              </w:rPr>
              <w:t>3</w:t>
            </w:r>
          </w:p>
        </w:tc>
        <w:tc>
          <w:tcPr>
            <w:tcW w:w="2240" w:type="dxa"/>
            <w:tcBorders>
              <w:top w:val="single" w:sz="4" w:space="0" w:color="auto"/>
              <w:left w:val="single" w:sz="4" w:space="0" w:color="auto"/>
              <w:bottom w:val="single" w:sz="4" w:space="0" w:color="auto"/>
              <w:right w:val="nil"/>
            </w:tcBorders>
          </w:tcPr>
          <w:p w:rsidR="008052EC" w:rsidRPr="00DE0064" w:rsidRDefault="008052EC" w:rsidP="00A71907">
            <w:pPr>
              <w:autoSpaceDE w:val="0"/>
              <w:autoSpaceDN w:val="0"/>
              <w:adjustRightInd w:val="0"/>
              <w:jc w:val="center"/>
              <w:rPr>
                <w:color w:val="000000" w:themeColor="text1"/>
                <w:szCs w:val="28"/>
              </w:rPr>
            </w:pPr>
            <w:r w:rsidRPr="00DE0064">
              <w:rPr>
                <w:color w:val="000000" w:themeColor="text1"/>
                <w:szCs w:val="28"/>
              </w:rPr>
              <w:t>4</w:t>
            </w:r>
          </w:p>
        </w:tc>
        <w:tc>
          <w:tcPr>
            <w:tcW w:w="1120" w:type="dxa"/>
            <w:tcBorders>
              <w:top w:val="single" w:sz="4" w:space="0" w:color="auto"/>
              <w:left w:val="single" w:sz="4" w:space="0" w:color="auto"/>
              <w:bottom w:val="single" w:sz="4" w:space="0" w:color="auto"/>
            </w:tcBorders>
          </w:tcPr>
          <w:p w:rsidR="008052EC" w:rsidRPr="00DE0064" w:rsidRDefault="008052EC" w:rsidP="00A71907">
            <w:pPr>
              <w:autoSpaceDE w:val="0"/>
              <w:autoSpaceDN w:val="0"/>
              <w:adjustRightInd w:val="0"/>
              <w:jc w:val="center"/>
              <w:rPr>
                <w:color w:val="000000" w:themeColor="text1"/>
                <w:szCs w:val="28"/>
              </w:rPr>
            </w:pPr>
            <w:r w:rsidRPr="00DE0064">
              <w:rPr>
                <w:color w:val="000000" w:themeColor="text1"/>
                <w:szCs w:val="28"/>
              </w:rPr>
              <w:t>5</w:t>
            </w:r>
          </w:p>
        </w:tc>
      </w:tr>
      <w:tr w:rsidR="008052EC" w:rsidRPr="00DE0064" w:rsidTr="00A71907">
        <w:tc>
          <w:tcPr>
            <w:tcW w:w="840" w:type="dxa"/>
            <w:tcBorders>
              <w:top w:val="single" w:sz="4" w:space="0" w:color="auto"/>
              <w:bottom w:val="single" w:sz="4" w:space="0" w:color="auto"/>
              <w:right w:val="single" w:sz="4" w:space="0" w:color="auto"/>
            </w:tcBorders>
          </w:tcPr>
          <w:p w:rsidR="008052EC" w:rsidRPr="00DE0064" w:rsidRDefault="008052EC" w:rsidP="00A71907">
            <w:pPr>
              <w:autoSpaceDE w:val="0"/>
              <w:autoSpaceDN w:val="0"/>
              <w:adjustRightInd w:val="0"/>
              <w:jc w:val="both"/>
              <w:rPr>
                <w:color w:val="000000" w:themeColor="text1"/>
                <w:szCs w:val="28"/>
              </w:rPr>
            </w:pPr>
          </w:p>
        </w:tc>
        <w:tc>
          <w:tcPr>
            <w:tcW w:w="3640" w:type="dxa"/>
            <w:tcBorders>
              <w:top w:val="single" w:sz="4" w:space="0" w:color="auto"/>
              <w:left w:val="single" w:sz="4" w:space="0" w:color="auto"/>
              <w:bottom w:val="single" w:sz="4" w:space="0" w:color="auto"/>
              <w:right w:val="nil"/>
            </w:tcBorders>
          </w:tcPr>
          <w:p w:rsidR="008052EC" w:rsidRPr="00DE0064" w:rsidRDefault="008052EC" w:rsidP="00A71907">
            <w:pPr>
              <w:autoSpaceDE w:val="0"/>
              <w:autoSpaceDN w:val="0"/>
              <w:adjustRightInd w:val="0"/>
              <w:jc w:val="both"/>
              <w:rPr>
                <w:color w:val="000000" w:themeColor="text1"/>
                <w:szCs w:val="28"/>
              </w:rPr>
            </w:pPr>
          </w:p>
        </w:tc>
        <w:tc>
          <w:tcPr>
            <w:tcW w:w="2100" w:type="dxa"/>
            <w:tcBorders>
              <w:top w:val="single" w:sz="4" w:space="0" w:color="auto"/>
              <w:left w:val="single" w:sz="4" w:space="0" w:color="auto"/>
              <w:bottom w:val="single" w:sz="4" w:space="0" w:color="auto"/>
              <w:right w:val="nil"/>
            </w:tcBorders>
          </w:tcPr>
          <w:p w:rsidR="008052EC" w:rsidRPr="00DE0064" w:rsidRDefault="008052EC" w:rsidP="00A71907">
            <w:pPr>
              <w:autoSpaceDE w:val="0"/>
              <w:autoSpaceDN w:val="0"/>
              <w:adjustRightInd w:val="0"/>
              <w:jc w:val="both"/>
              <w:rPr>
                <w:color w:val="000000" w:themeColor="text1"/>
                <w:szCs w:val="28"/>
              </w:rPr>
            </w:pPr>
          </w:p>
        </w:tc>
        <w:tc>
          <w:tcPr>
            <w:tcW w:w="2240" w:type="dxa"/>
            <w:tcBorders>
              <w:top w:val="single" w:sz="4" w:space="0" w:color="auto"/>
              <w:left w:val="single" w:sz="4" w:space="0" w:color="auto"/>
              <w:bottom w:val="single" w:sz="4" w:space="0" w:color="auto"/>
              <w:right w:val="nil"/>
            </w:tcBorders>
          </w:tcPr>
          <w:p w:rsidR="008052EC" w:rsidRPr="00DE0064" w:rsidRDefault="008052EC" w:rsidP="00A71907">
            <w:pPr>
              <w:autoSpaceDE w:val="0"/>
              <w:autoSpaceDN w:val="0"/>
              <w:adjustRightInd w:val="0"/>
              <w:jc w:val="both"/>
              <w:rPr>
                <w:color w:val="000000" w:themeColor="text1"/>
                <w:szCs w:val="28"/>
              </w:rPr>
            </w:pPr>
          </w:p>
        </w:tc>
        <w:tc>
          <w:tcPr>
            <w:tcW w:w="1120" w:type="dxa"/>
            <w:tcBorders>
              <w:top w:val="single" w:sz="4" w:space="0" w:color="auto"/>
              <w:left w:val="single" w:sz="4" w:space="0" w:color="auto"/>
              <w:bottom w:val="single" w:sz="4" w:space="0" w:color="auto"/>
            </w:tcBorders>
          </w:tcPr>
          <w:p w:rsidR="008052EC" w:rsidRPr="00DE0064" w:rsidRDefault="008052EC" w:rsidP="00A71907">
            <w:pPr>
              <w:autoSpaceDE w:val="0"/>
              <w:autoSpaceDN w:val="0"/>
              <w:adjustRightInd w:val="0"/>
              <w:jc w:val="both"/>
              <w:rPr>
                <w:color w:val="000000" w:themeColor="text1"/>
                <w:szCs w:val="28"/>
              </w:rPr>
            </w:pPr>
          </w:p>
        </w:tc>
      </w:tr>
      <w:tr w:rsidR="008052EC" w:rsidRPr="00DE0064" w:rsidTr="00A71907">
        <w:tc>
          <w:tcPr>
            <w:tcW w:w="840" w:type="dxa"/>
            <w:tcBorders>
              <w:top w:val="single" w:sz="4" w:space="0" w:color="auto"/>
              <w:bottom w:val="single" w:sz="4" w:space="0" w:color="auto"/>
              <w:right w:val="single" w:sz="4" w:space="0" w:color="auto"/>
            </w:tcBorders>
          </w:tcPr>
          <w:p w:rsidR="008052EC" w:rsidRPr="00DE0064" w:rsidRDefault="008052EC" w:rsidP="00A71907">
            <w:pPr>
              <w:autoSpaceDE w:val="0"/>
              <w:autoSpaceDN w:val="0"/>
              <w:adjustRightInd w:val="0"/>
              <w:jc w:val="both"/>
              <w:rPr>
                <w:color w:val="000000" w:themeColor="text1"/>
                <w:szCs w:val="28"/>
              </w:rPr>
            </w:pPr>
          </w:p>
        </w:tc>
        <w:tc>
          <w:tcPr>
            <w:tcW w:w="3640" w:type="dxa"/>
            <w:tcBorders>
              <w:top w:val="single" w:sz="4" w:space="0" w:color="auto"/>
              <w:left w:val="single" w:sz="4" w:space="0" w:color="auto"/>
              <w:bottom w:val="single" w:sz="4" w:space="0" w:color="auto"/>
              <w:right w:val="nil"/>
            </w:tcBorders>
          </w:tcPr>
          <w:p w:rsidR="008052EC" w:rsidRPr="00DE0064" w:rsidRDefault="008052EC" w:rsidP="00A71907">
            <w:pPr>
              <w:autoSpaceDE w:val="0"/>
              <w:autoSpaceDN w:val="0"/>
              <w:adjustRightInd w:val="0"/>
              <w:jc w:val="both"/>
              <w:rPr>
                <w:color w:val="000000" w:themeColor="text1"/>
                <w:szCs w:val="28"/>
              </w:rPr>
            </w:pPr>
          </w:p>
        </w:tc>
        <w:tc>
          <w:tcPr>
            <w:tcW w:w="2100" w:type="dxa"/>
            <w:tcBorders>
              <w:top w:val="single" w:sz="4" w:space="0" w:color="auto"/>
              <w:left w:val="single" w:sz="4" w:space="0" w:color="auto"/>
              <w:bottom w:val="single" w:sz="4" w:space="0" w:color="auto"/>
              <w:right w:val="nil"/>
            </w:tcBorders>
          </w:tcPr>
          <w:p w:rsidR="008052EC" w:rsidRPr="00DE0064" w:rsidRDefault="008052EC" w:rsidP="00A71907">
            <w:pPr>
              <w:autoSpaceDE w:val="0"/>
              <w:autoSpaceDN w:val="0"/>
              <w:adjustRightInd w:val="0"/>
              <w:jc w:val="both"/>
              <w:rPr>
                <w:color w:val="000000" w:themeColor="text1"/>
                <w:szCs w:val="28"/>
              </w:rPr>
            </w:pPr>
          </w:p>
        </w:tc>
        <w:tc>
          <w:tcPr>
            <w:tcW w:w="2240" w:type="dxa"/>
            <w:tcBorders>
              <w:top w:val="single" w:sz="4" w:space="0" w:color="auto"/>
              <w:left w:val="single" w:sz="4" w:space="0" w:color="auto"/>
              <w:bottom w:val="single" w:sz="4" w:space="0" w:color="auto"/>
              <w:right w:val="nil"/>
            </w:tcBorders>
          </w:tcPr>
          <w:p w:rsidR="008052EC" w:rsidRPr="00DE0064" w:rsidRDefault="008052EC" w:rsidP="00A71907">
            <w:pPr>
              <w:autoSpaceDE w:val="0"/>
              <w:autoSpaceDN w:val="0"/>
              <w:adjustRightInd w:val="0"/>
              <w:jc w:val="both"/>
              <w:rPr>
                <w:color w:val="000000" w:themeColor="text1"/>
                <w:szCs w:val="28"/>
              </w:rPr>
            </w:pPr>
          </w:p>
        </w:tc>
        <w:tc>
          <w:tcPr>
            <w:tcW w:w="1120" w:type="dxa"/>
            <w:tcBorders>
              <w:top w:val="single" w:sz="4" w:space="0" w:color="auto"/>
              <w:left w:val="single" w:sz="4" w:space="0" w:color="auto"/>
              <w:bottom w:val="single" w:sz="4" w:space="0" w:color="auto"/>
            </w:tcBorders>
          </w:tcPr>
          <w:p w:rsidR="008052EC" w:rsidRPr="00DE0064" w:rsidRDefault="008052EC" w:rsidP="00A71907">
            <w:pPr>
              <w:autoSpaceDE w:val="0"/>
              <w:autoSpaceDN w:val="0"/>
              <w:adjustRightInd w:val="0"/>
              <w:jc w:val="both"/>
              <w:rPr>
                <w:color w:val="000000" w:themeColor="text1"/>
                <w:szCs w:val="28"/>
              </w:rPr>
            </w:pPr>
          </w:p>
        </w:tc>
      </w:tr>
    </w:tbl>
    <w:p w:rsidR="008052EC" w:rsidRPr="00DE0064" w:rsidRDefault="008052EC" w:rsidP="008052EC">
      <w:pPr>
        <w:autoSpaceDE w:val="0"/>
        <w:autoSpaceDN w:val="0"/>
        <w:adjustRightInd w:val="0"/>
        <w:ind w:firstLine="720"/>
        <w:jc w:val="both"/>
        <w:rPr>
          <w:color w:val="000000" w:themeColor="text1"/>
          <w:szCs w:val="28"/>
        </w:rPr>
      </w:pP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Расчет причиненного ущерба осуществляется</w:t>
      </w:r>
    </w:p>
    <w:p w:rsidR="008052EC" w:rsidRPr="00DE0064" w:rsidRDefault="008052EC" w:rsidP="008052EC">
      <w:pPr>
        <w:autoSpaceDE w:val="0"/>
        <w:autoSpaceDN w:val="0"/>
        <w:adjustRightInd w:val="0"/>
        <w:jc w:val="both"/>
        <w:rPr>
          <w:color w:val="000000" w:themeColor="text1"/>
          <w:szCs w:val="28"/>
        </w:rPr>
      </w:pPr>
      <w:r w:rsidRPr="00DE0064">
        <w:rPr>
          <w:color w:val="000000" w:themeColor="text1"/>
          <w:szCs w:val="28"/>
        </w:rPr>
        <w:t>______________________________________________________________________</w:t>
      </w:r>
    </w:p>
    <w:p w:rsidR="008052EC" w:rsidRPr="00DE0064" w:rsidRDefault="008052EC" w:rsidP="008052EC">
      <w:pPr>
        <w:autoSpaceDE w:val="0"/>
        <w:autoSpaceDN w:val="0"/>
        <w:adjustRightInd w:val="0"/>
        <w:jc w:val="center"/>
        <w:rPr>
          <w:color w:val="000000" w:themeColor="text1"/>
          <w:szCs w:val="28"/>
        </w:rPr>
      </w:pPr>
      <w:r w:rsidRPr="00DE0064">
        <w:rPr>
          <w:color w:val="000000" w:themeColor="text1"/>
          <w:szCs w:val="28"/>
        </w:rPr>
        <w:t>(в соответствии с утвержденными таксами и методиками исчисления размера вреда окружающей среде/исходя из фактических затрат на восстановление нарушенного состояния окружающей среды)</w:t>
      </w:r>
    </w:p>
    <w:p w:rsidR="008052EC" w:rsidRPr="00DE0064" w:rsidRDefault="008052EC" w:rsidP="008052EC">
      <w:pPr>
        <w:autoSpaceDE w:val="0"/>
        <w:autoSpaceDN w:val="0"/>
        <w:adjustRightInd w:val="0"/>
        <w:ind w:firstLine="720"/>
        <w:jc w:val="both"/>
        <w:rPr>
          <w:color w:val="000000" w:themeColor="text1"/>
          <w:szCs w:val="28"/>
        </w:rPr>
      </w:pPr>
    </w:p>
    <w:p w:rsidR="008052EC" w:rsidRPr="00DE0064" w:rsidRDefault="008052EC" w:rsidP="008052EC">
      <w:pPr>
        <w:autoSpaceDE w:val="0"/>
        <w:autoSpaceDN w:val="0"/>
        <w:adjustRightInd w:val="0"/>
        <w:jc w:val="both"/>
        <w:rPr>
          <w:color w:val="000000" w:themeColor="text1"/>
          <w:szCs w:val="28"/>
        </w:rPr>
      </w:pPr>
      <w:r w:rsidRPr="00DE0064">
        <w:rPr>
          <w:color w:val="000000" w:themeColor="text1"/>
          <w:szCs w:val="28"/>
        </w:rPr>
        <w:t>и составляет:</w:t>
      </w:r>
    </w:p>
    <w:p w:rsidR="008052EC" w:rsidRPr="00DE0064" w:rsidRDefault="008052EC" w:rsidP="008052EC">
      <w:pPr>
        <w:autoSpaceDE w:val="0"/>
        <w:autoSpaceDN w:val="0"/>
        <w:adjustRightInd w:val="0"/>
        <w:jc w:val="both"/>
        <w:rPr>
          <w:color w:val="000000" w:themeColor="text1"/>
          <w:szCs w:val="28"/>
        </w:rPr>
      </w:pPr>
      <w:r w:rsidRPr="00DE0064">
        <w:rPr>
          <w:color w:val="000000" w:themeColor="text1"/>
          <w:szCs w:val="28"/>
        </w:rPr>
        <w:t>______________________________________________________________________.</w:t>
      </w:r>
    </w:p>
    <w:p w:rsidR="008052EC" w:rsidRPr="00DE0064" w:rsidRDefault="008052EC" w:rsidP="008052EC">
      <w:pPr>
        <w:autoSpaceDE w:val="0"/>
        <w:autoSpaceDN w:val="0"/>
        <w:adjustRightInd w:val="0"/>
        <w:ind w:firstLine="720"/>
        <w:jc w:val="both"/>
        <w:rPr>
          <w:color w:val="000000" w:themeColor="text1"/>
          <w:szCs w:val="28"/>
        </w:rPr>
      </w:pP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 xml:space="preserve">Сумму ущерба, причиненного вырубкой (повреждением) зеленых насаждений, следует перечислить в бюджет </w:t>
      </w:r>
      <w:r w:rsidR="00560D95" w:rsidRPr="00DE0064">
        <w:rPr>
          <w:color w:val="000000" w:themeColor="text1"/>
          <w:szCs w:val="28"/>
        </w:rPr>
        <w:t xml:space="preserve">поселка </w:t>
      </w:r>
      <w:r w:rsidR="00C97EBD" w:rsidRPr="00DE0064">
        <w:rPr>
          <w:color w:val="000000" w:themeColor="text1"/>
          <w:szCs w:val="28"/>
        </w:rPr>
        <w:t>____________</w:t>
      </w:r>
      <w:r w:rsidRPr="00DE0064">
        <w:rPr>
          <w:color w:val="000000" w:themeColor="text1"/>
          <w:szCs w:val="28"/>
        </w:rPr>
        <w:t>.</w:t>
      </w: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 xml:space="preserve">Код </w:t>
      </w:r>
      <w:hyperlink r:id="rId29" w:history="1">
        <w:r w:rsidRPr="00DE0064">
          <w:rPr>
            <w:color w:val="000000" w:themeColor="text1"/>
            <w:szCs w:val="28"/>
          </w:rPr>
          <w:t>бюджетной классификации</w:t>
        </w:r>
      </w:hyperlink>
      <w:r w:rsidRPr="00DE0064">
        <w:rPr>
          <w:color w:val="000000" w:themeColor="text1"/>
          <w:szCs w:val="28"/>
        </w:rPr>
        <w:t>:_____________________________________</w:t>
      </w: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Реквизиты:________________________________________________________</w:t>
      </w:r>
    </w:p>
    <w:p w:rsidR="008052EC" w:rsidRPr="00DE0064" w:rsidRDefault="00661376" w:rsidP="008052EC">
      <w:pPr>
        <w:autoSpaceDE w:val="0"/>
        <w:autoSpaceDN w:val="0"/>
        <w:adjustRightInd w:val="0"/>
        <w:ind w:firstLine="720"/>
        <w:jc w:val="both"/>
        <w:rPr>
          <w:color w:val="000000" w:themeColor="text1"/>
          <w:szCs w:val="28"/>
        </w:rPr>
      </w:pPr>
      <w:hyperlink r:id="rId30" w:history="1">
        <w:r w:rsidR="008052EC" w:rsidRPr="00DE0064">
          <w:rPr>
            <w:color w:val="000000" w:themeColor="text1"/>
            <w:szCs w:val="28"/>
          </w:rPr>
          <w:t>БИК</w:t>
        </w:r>
      </w:hyperlink>
      <w:r w:rsidR="008052EC" w:rsidRPr="00DE0064">
        <w:rPr>
          <w:color w:val="000000" w:themeColor="text1"/>
          <w:szCs w:val="28"/>
        </w:rPr>
        <w:t>_____________________________________________________________</w:t>
      </w: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ИНН_____________________________________________________________</w:t>
      </w: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Р/с_______________________________________________________________</w:t>
      </w: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Получатель: Управление федерального казначейства по Оренбургской области</w:t>
      </w: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(Администрация )</w:t>
      </w:r>
    </w:p>
    <w:p w:rsidR="008052EC" w:rsidRPr="00DE0064" w:rsidRDefault="00661376" w:rsidP="008052EC">
      <w:pPr>
        <w:autoSpaceDE w:val="0"/>
        <w:autoSpaceDN w:val="0"/>
        <w:adjustRightInd w:val="0"/>
        <w:ind w:firstLine="720"/>
        <w:jc w:val="both"/>
        <w:rPr>
          <w:color w:val="000000" w:themeColor="text1"/>
          <w:szCs w:val="28"/>
        </w:rPr>
      </w:pPr>
      <w:hyperlink r:id="rId31" w:history="1">
        <w:r w:rsidR="008052EC" w:rsidRPr="00DE0064">
          <w:rPr>
            <w:color w:val="000000" w:themeColor="text1"/>
            <w:szCs w:val="28"/>
          </w:rPr>
          <w:t>ОКТМО</w:t>
        </w:r>
      </w:hyperlink>
      <w:r w:rsidR="008052EC" w:rsidRPr="00DE0064">
        <w:rPr>
          <w:color w:val="000000" w:themeColor="text1"/>
          <w:szCs w:val="28"/>
        </w:rPr>
        <w:t xml:space="preserve"> _______________________ КПП _____________________________</w:t>
      </w:r>
    </w:p>
    <w:p w:rsidR="008052EC" w:rsidRPr="00DE0064" w:rsidRDefault="008052EC" w:rsidP="008052EC">
      <w:pPr>
        <w:autoSpaceDE w:val="0"/>
        <w:autoSpaceDN w:val="0"/>
        <w:adjustRightInd w:val="0"/>
        <w:ind w:firstLine="720"/>
        <w:jc w:val="both"/>
        <w:rPr>
          <w:color w:val="000000" w:themeColor="text1"/>
          <w:szCs w:val="28"/>
        </w:rPr>
      </w:pP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 xml:space="preserve">Наименование платежа - Возмещение ущерба, причиненного зеленому хозяйству </w:t>
      </w:r>
      <w:r w:rsidR="00560D95" w:rsidRPr="00DE0064">
        <w:rPr>
          <w:color w:val="000000" w:themeColor="text1"/>
          <w:szCs w:val="28"/>
        </w:rPr>
        <w:t xml:space="preserve">поселка </w:t>
      </w:r>
      <w:r w:rsidR="00C97EBD" w:rsidRPr="00DE0064">
        <w:rPr>
          <w:color w:val="000000" w:themeColor="text1"/>
          <w:szCs w:val="28"/>
        </w:rPr>
        <w:t>____________</w:t>
      </w:r>
      <w:r w:rsidRPr="00DE0064">
        <w:rPr>
          <w:color w:val="000000" w:themeColor="text1"/>
          <w:szCs w:val="28"/>
        </w:rPr>
        <w:t>, вырубкой (повреждением) зеленых насаждений.</w:t>
      </w:r>
    </w:p>
    <w:p w:rsidR="008052EC" w:rsidRPr="00DE0064" w:rsidRDefault="008052EC" w:rsidP="008052EC">
      <w:pPr>
        <w:autoSpaceDE w:val="0"/>
        <w:autoSpaceDN w:val="0"/>
        <w:adjustRightInd w:val="0"/>
        <w:ind w:firstLine="720"/>
        <w:jc w:val="both"/>
        <w:rPr>
          <w:color w:val="000000" w:themeColor="text1"/>
          <w:szCs w:val="28"/>
        </w:rPr>
      </w:pPr>
    </w:p>
    <w:tbl>
      <w:tblPr>
        <w:tblW w:w="100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28"/>
        <w:gridCol w:w="312"/>
        <w:gridCol w:w="280"/>
        <w:gridCol w:w="528"/>
        <w:gridCol w:w="2272"/>
        <w:gridCol w:w="248"/>
        <w:gridCol w:w="280"/>
        <w:gridCol w:w="2800"/>
      </w:tblGrid>
      <w:tr w:rsidR="008052EC" w:rsidRPr="00DE0064" w:rsidTr="00B4118D">
        <w:tc>
          <w:tcPr>
            <w:tcW w:w="10048" w:type="dxa"/>
            <w:gridSpan w:val="8"/>
            <w:tcBorders>
              <w:top w:val="nil"/>
              <w:left w:val="nil"/>
              <w:bottom w:val="nil"/>
              <w:right w:val="nil"/>
            </w:tcBorders>
          </w:tcPr>
          <w:p w:rsidR="008052EC" w:rsidRPr="00DE0064" w:rsidRDefault="008052EC" w:rsidP="00A71907">
            <w:pPr>
              <w:autoSpaceDE w:val="0"/>
              <w:autoSpaceDN w:val="0"/>
              <w:adjustRightInd w:val="0"/>
              <w:jc w:val="both"/>
              <w:rPr>
                <w:color w:val="000000" w:themeColor="text1"/>
                <w:szCs w:val="28"/>
              </w:rPr>
            </w:pPr>
          </w:p>
          <w:p w:rsidR="00560D95" w:rsidRPr="00DE0064" w:rsidRDefault="00560D95" w:rsidP="00560D95">
            <w:pPr>
              <w:autoSpaceDE w:val="0"/>
              <w:autoSpaceDN w:val="0"/>
              <w:adjustRightInd w:val="0"/>
              <w:jc w:val="both"/>
              <w:rPr>
                <w:color w:val="000000" w:themeColor="text1"/>
                <w:szCs w:val="28"/>
              </w:rPr>
            </w:pPr>
            <w:r w:rsidRPr="00DE0064">
              <w:rPr>
                <w:color w:val="000000" w:themeColor="text1"/>
                <w:szCs w:val="28"/>
              </w:rPr>
              <w:t xml:space="preserve">Глава </w:t>
            </w:r>
          </w:p>
          <w:p w:rsidR="008052EC" w:rsidRPr="00DE0064" w:rsidRDefault="00B4118D" w:rsidP="00E04937">
            <w:pPr>
              <w:autoSpaceDE w:val="0"/>
              <w:autoSpaceDN w:val="0"/>
              <w:adjustRightInd w:val="0"/>
              <w:jc w:val="both"/>
              <w:rPr>
                <w:color w:val="000000" w:themeColor="text1"/>
                <w:szCs w:val="28"/>
              </w:rPr>
            </w:pPr>
            <w:r>
              <w:rPr>
                <w:color w:val="000000" w:themeColor="text1"/>
                <w:szCs w:val="28"/>
              </w:rPr>
              <w:t xml:space="preserve">муниципального образования </w:t>
            </w:r>
          </w:p>
        </w:tc>
      </w:tr>
      <w:tr w:rsidR="00B4118D" w:rsidRPr="00DE0064" w:rsidTr="00610B9E">
        <w:trPr>
          <w:gridAfter w:val="3"/>
          <w:wAfter w:w="3328" w:type="dxa"/>
        </w:trPr>
        <w:tc>
          <w:tcPr>
            <w:tcW w:w="3640" w:type="dxa"/>
            <w:gridSpan w:val="2"/>
            <w:tcBorders>
              <w:top w:val="nil"/>
              <w:left w:val="nil"/>
              <w:bottom w:val="nil"/>
              <w:right w:val="nil"/>
            </w:tcBorders>
          </w:tcPr>
          <w:p w:rsidR="00B4118D" w:rsidRPr="00DE0064" w:rsidRDefault="00B4118D" w:rsidP="00A71907">
            <w:pPr>
              <w:autoSpaceDE w:val="0"/>
              <w:autoSpaceDN w:val="0"/>
              <w:adjustRightInd w:val="0"/>
              <w:jc w:val="both"/>
              <w:rPr>
                <w:color w:val="000000" w:themeColor="text1"/>
                <w:szCs w:val="28"/>
              </w:rPr>
            </w:pPr>
            <w:r>
              <w:rPr>
                <w:color w:val="000000" w:themeColor="text1"/>
                <w:szCs w:val="28"/>
              </w:rPr>
              <w:t>Петровский сельсовет</w:t>
            </w:r>
          </w:p>
        </w:tc>
        <w:tc>
          <w:tcPr>
            <w:tcW w:w="280" w:type="dxa"/>
            <w:tcBorders>
              <w:top w:val="nil"/>
              <w:left w:val="nil"/>
              <w:bottom w:val="nil"/>
              <w:right w:val="nil"/>
            </w:tcBorders>
          </w:tcPr>
          <w:p w:rsidR="00B4118D" w:rsidRPr="00DE0064" w:rsidRDefault="00B4118D" w:rsidP="00A71907">
            <w:pPr>
              <w:autoSpaceDE w:val="0"/>
              <w:autoSpaceDN w:val="0"/>
              <w:adjustRightInd w:val="0"/>
              <w:jc w:val="both"/>
              <w:rPr>
                <w:color w:val="000000" w:themeColor="text1"/>
                <w:szCs w:val="28"/>
              </w:rPr>
            </w:pPr>
          </w:p>
        </w:tc>
        <w:tc>
          <w:tcPr>
            <w:tcW w:w="2800" w:type="dxa"/>
            <w:gridSpan w:val="2"/>
            <w:tcBorders>
              <w:top w:val="nil"/>
              <w:left w:val="nil"/>
              <w:bottom w:val="single" w:sz="4" w:space="0" w:color="auto"/>
              <w:right w:val="nil"/>
            </w:tcBorders>
          </w:tcPr>
          <w:p w:rsidR="00B4118D" w:rsidRPr="00DE0064" w:rsidRDefault="00B4118D" w:rsidP="00A71907">
            <w:pPr>
              <w:autoSpaceDE w:val="0"/>
              <w:autoSpaceDN w:val="0"/>
              <w:adjustRightInd w:val="0"/>
              <w:jc w:val="both"/>
              <w:rPr>
                <w:color w:val="000000" w:themeColor="text1"/>
                <w:szCs w:val="28"/>
              </w:rPr>
            </w:pPr>
          </w:p>
        </w:tc>
      </w:tr>
      <w:tr w:rsidR="008052EC" w:rsidRPr="00DE0064" w:rsidTr="00B4118D">
        <w:tc>
          <w:tcPr>
            <w:tcW w:w="3328" w:type="dxa"/>
            <w:tcBorders>
              <w:top w:val="single" w:sz="4" w:space="0" w:color="auto"/>
              <w:left w:val="nil"/>
              <w:bottom w:val="nil"/>
              <w:right w:val="nil"/>
            </w:tcBorders>
          </w:tcPr>
          <w:p w:rsidR="008052EC" w:rsidRPr="00DE0064" w:rsidRDefault="008052EC" w:rsidP="00A71907">
            <w:pPr>
              <w:autoSpaceDE w:val="0"/>
              <w:autoSpaceDN w:val="0"/>
              <w:adjustRightInd w:val="0"/>
              <w:jc w:val="both"/>
              <w:rPr>
                <w:color w:val="000000" w:themeColor="text1"/>
                <w:szCs w:val="28"/>
              </w:rPr>
            </w:pPr>
          </w:p>
        </w:tc>
        <w:tc>
          <w:tcPr>
            <w:tcW w:w="1120" w:type="dxa"/>
            <w:gridSpan w:val="3"/>
            <w:tcBorders>
              <w:top w:val="nil"/>
              <w:left w:val="nil"/>
              <w:bottom w:val="nil"/>
              <w:right w:val="nil"/>
            </w:tcBorders>
          </w:tcPr>
          <w:p w:rsidR="008052EC" w:rsidRPr="00DE0064" w:rsidRDefault="008052EC" w:rsidP="00A71907">
            <w:pPr>
              <w:autoSpaceDE w:val="0"/>
              <w:autoSpaceDN w:val="0"/>
              <w:adjustRightInd w:val="0"/>
              <w:jc w:val="both"/>
              <w:rPr>
                <w:color w:val="000000" w:themeColor="text1"/>
                <w:szCs w:val="28"/>
              </w:rPr>
            </w:pPr>
          </w:p>
        </w:tc>
        <w:tc>
          <w:tcPr>
            <w:tcW w:w="2520" w:type="dxa"/>
            <w:gridSpan w:val="2"/>
            <w:tcBorders>
              <w:top w:val="single" w:sz="4" w:space="0" w:color="auto"/>
              <w:left w:val="nil"/>
              <w:bottom w:val="nil"/>
              <w:right w:val="nil"/>
            </w:tcBorders>
          </w:tcPr>
          <w:p w:rsidR="008052EC" w:rsidRPr="00DE0064" w:rsidRDefault="008052EC" w:rsidP="00A71907">
            <w:pPr>
              <w:autoSpaceDE w:val="0"/>
              <w:autoSpaceDN w:val="0"/>
              <w:adjustRightInd w:val="0"/>
              <w:jc w:val="center"/>
              <w:rPr>
                <w:color w:val="000000" w:themeColor="text1"/>
                <w:szCs w:val="28"/>
              </w:rPr>
            </w:pPr>
            <w:r w:rsidRPr="00DE0064">
              <w:rPr>
                <w:color w:val="000000" w:themeColor="text1"/>
                <w:szCs w:val="28"/>
              </w:rPr>
              <w:t>подпись</w:t>
            </w:r>
          </w:p>
        </w:tc>
        <w:tc>
          <w:tcPr>
            <w:tcW w:w="280" w:type="dxa"/>
            <w:tcBorders>
              <w:top w:val="nil"/>
              <w:left w:val="nil"/>
              <w:bottom w:val="nil"/>
              <w:right w:val="nil"/>
            </w:tcBorders>
          </w:tcPr>
          <w:p w:rsidR="008052EC" w:rsidRPr="00DE0064" w:rsidRDefault="008052EC" w:rsidP="00A71907">
            <w:pPr>
              <w:autoSpaceDE w:val="0"/>
              <w:autoSpaceDN w:val="0"/>
              <w:adjustRightInd w:val="0"/>
              <w:jc w:val="both"/>
              <w:rPr>
                <w:color w:val="000000" w:themeColor="text1"/>
                <w:szCs w:val="28"/>
              </w:rPr>
            </w:pPr>
          </w:p>
        </w:tc>
        <w:tc>
          <w:tcPr>
            <w:tcW w:w="2800" w:type="dxa"/>
            <w:tcBorders>
              <w:top w:val="single" w:sz="4" w:space="0" w:color="auto"/>
              <w:left w:val="nil"/>
              <w:bottom w:val="nil"/>
              <w:right w:val="nil"/>
            </w:tcBorders>
          </w:tcPr>
          <w:p w:rsidR="008052EC" w:rsidRPr="00DE0064" w:rsidRDefault="008052EC" w:rsidP="00A71907">
            <w:pPr>
              <w:autoSpaceDE w:val="0"/>
              <w:autoSpaceDN w:val="0"/>
              <w:adjustRightInd w:val="0"/>
              <w:jc w:val="center"/>
              <w:rPr>
                <w:color w:val="000000" w:themeColor="text1"/>
                <w:szCs w:val="28"/>
              </w:rPr>
            </w:pPr>
            <w:r w:rsidRPr="00DE0064">
              <w:rPr>
                <w:color w:val="000000" w:themeColor="text1"/>
                <w:szCs w:val="28"/>
              </w:rPr>
              <w:t>Ф.И.О.</w:t>
            </w:r>
          </w:p>
        </w:tc>
      </w:tr>
      <w:tr w:rsidR="008052EC" w:rsidRPr="00DE0064" w:rsidTr="00B4118D">
        <w:tc>
          <w:tcPr>
            <w:tcW w:w="3328" w:type="dxa"/>
            <w:tcBorders>
              <w:top w:val="nil"/>
              <w:left w:val="nil"/>
              <w:bottom w:val="nil"/>
              <w:right w:val="nil"/>
            </w:tcBorders>
          </w:tcPr>
          <w:p w:rsidR="008052EC" w:rsidRPr="00DE0064" w:rsidRDefault="008052EC" w:rsidP="00A71907">
            <w:pPr>
              <w:autoSpaceDE w:val="0"/>
              <w:autoSpaceDN w:val="0"/>
              <w:adjustRightInd w:val="0"/>
              <w:jc w:val="both"/>
              <w:rPr>
                <w:color w:val="000000" w:themeColor="text1"/>
                <w:szCs w:val="28"/>
              </w:rPr>
            </w:pPr>
          </w:p>
        </w:tc>
        <w:tc>
          <w:tcPr>
            <w:tcW w:w="1120" w:type="dxa"/>
            <w:gridSpan w:val="3"/>
            <w:tcBorders>
              <w:top w:val="nil"/>
              <w:left w:val="nil"/>
              <w:bottom w:val="nil"/>
              <w:right w:val="nil"/>
            </w:tcBorders>
          </w:tcPr>
          <w:p w:rsidR="008052EC" w:rsidRPr="00DE0064" w:rsidRDefault="008052EC" w:rsidP="00A71907">
            <w:pPr>
              <w:autoSpaceDE w:val="0"/>
              <w:autoSpaceDN w:val="0"/>
              <w:adjustRightInd w:val="0"/>
              <w:jc w:val="both"/>
              <w:rPr>
                <w:color w:val="000000" w:themeColor="text1"/>
                <w:szCs w:val="28"/>
              </w:rPr>
            </w:pPr>
          </w:p>
        </w:tc>
        <w:tc>
          <w:tcPr>
            <w:tcW w:w="2520" w:type="dxa"/>
            <w:gridSpan w:val="2"/>
            <w:tcBorders>
              <w:top w:val="nil"/>
              <w:left w:val="nil"/>
              <w:bottom w:val="nil"/>
              <w:right w:val="nil"/>
            </w:tcBorders>
          </w:tcPr>
          <w:p w:rsidR="008052EC" w:rsidRPr="00DE0064" w:rsidRDefault="008052EC" w:rsidP="00A71907">
            <w:pPr>
              <w:autoSpaceDE w:val="0"/>
              <w:autoSpaceDN w:val="0"/>
              <w:adjustRightInd w:val="0"/>
              <w:jc w:val="both"/>
              <w:rPr>
                <w:color w:val="000000" w:themeColor="text1"/>
                <w:szCs w:val="28"/>
              </w:rPr>
            </w:pPr>
          </w:p>
        </w:tc>
        <w:tc>
          <w:tcPr>
            <w:tcW w:w="280" w:type="dxa"/>
            <w:tcBorders>
              <w:top w:val="nil"/>
              <w:left w:val="nil"/>
              <w:bottom w:val="nil"/>
              <w:right w:val="nil"/>
            </w:tcBorders>
          </w:tcPr>
          <w:p w:rsidR="008052EC" w:rsidRPr="00DE0064" w:rsidRDefault="008052EC" w:rsidP="00A71907">
            <w:pPr>
              <w:autoSpaceDE w:val="0"/>
              <w:autoSpaceDN w:val="0"/>
              <w:adjustRightInd w:val="0"/>
              <w:jc w:val="both"/>
              <w:rPr>
                <w:color w:val="000000" w:themeColor="text1"/>
                <w:szCs w:val="28"/>
              </w:rPr>
            </w:pPr>
          </w:p>
        </w:tc>
        <w:tc>
          <w:tcPr>
            <w:tcW w:w="2800" w:type="dxa"/>
            <w:tcBorders>
              <w:top w:val="nil"/>
              <w:left w:val="nil"/>
              <w:bottom w:val="nil"/>
              <w:right w:val="nil"/>
            </w:tcBorders>
          </w:tcPr>
          <w:p w:rsidR="008052EC" w:rsidRPr="00DE0064" w:rsidRDefault="008052EC" w:rsidP="00A71907">
            <w:pPr>
              <w:autoSpaceDE w:val="0"/>
              <w:autoSpaceDN w:val="0"/>
              <w:adjustRightInd w:val="0"/>
              <w:jc w:val="both"/>
              <w:rPr>
                <w:color w:val="000000" w:themeColor="text1"/>
                <w:szCs w:val="28"/>
              </w:rPr>
            </w:pPr>
          </w:p>
        </w:tc>
      </w:tr>
      <w:tr w:rsidR="008052EC" w:rsidRPr="00DE0064" w:rsidTr="00B4118D">
        <w:tc>
          <w:tcPr>
            <w:tcW w:w="3328" w:type="dxa"/>
            <w:tcBorders>
              <w:top w:val="nil"/>
              <w:left w:val="nil"/>
              <w:bottom w:val="nil"/>
              <w:right w:val="nil"/>
            </w:tcBorders>
          </w:tcPr>
          <w:p w:rsidR="008052EC" w:rsidRPr="00DE0064" w:rsidRDefault="008052EC" w:rsidP="00A71907">
            <w:pPr>
              <w:autoSpaceDE w:val="0"/>
              <w:autoSpaceDN w:val="0"/>
              <w:adjustRightInd w:val="0"/>
              <w:jc w:val="both"/>
              <w:rPr>
                <w:color w:val="000000" w:themeColor="text1"/>
                <w:szCs w:val="28"/>
              </w:rPr>
            </w:pPr>
            <w:r w:rsidRPr="00DE0064">
              <w:rPr>
                <w:color w:val="000000" w:themeColor="text1"/>
                <w:szCs w:val="28"/>
              </w:rPr>
              <w:t>Экземпляр № 1 получил</w:t>
            </w:r>
          </w:p>
        </w:tc>
        <w:tc>
          <w:tcPr>
            <w:tcW w:w="1120" w:type="dxa"/>
            <w:gridSpan w:val="3"/>
            <w:tcBorders>
              <w:top w:val="nil"/>
              <w:left w:val="nil"/>
              <w:bottom w:val="nil"/>
              <w:right w:val="nil"/>
            </w:tcBorders>
          </w:tcPr>
          <w:p w:rsidR="008052EC" w:rsidRPr="00DE0064" w:rsidRDefault="008052EC" w:rsidP="00A71907">
            <w:pPr>
              <w:autoSpaceDE w:val="0"/>
              <w:autoSpaceDN w:val="0"/>
              <w:adjustRightInd w:val="0"/>
              <w:jc w:val="both"/>
              <w:rPr>
                <w:color w:val="000000" w:themeColor="text1"/>
                <w:szCs w:val="28"/>
              </w:rPr>
            </w:pPr>
          </w:p>
        </w:tc>
        <w:tc>
          <w:tcPr>
            <w:tcW w:w="2520" w:type="dxa"/>
            <w:gridSpan w:val="2"/>
            <w:tcBorders>
              <w:top w:val="nil"/>
              <w:left w:val="nil"/>
              <w:bottom w:val="single" w:sz="4" w:space="0" w:color="auto"/>
              <w:right w:val="nil"/>
            </w:tcBorders>
          </w:tcPr>
          <w:p w:rsidR="008052EC" w:rsidRPr="00DE0064" w:rsidRDefault="008052EC" w:rsidP="00A71907">
            <w:pPr>
              <w:autoSpaceDE w:val="0"/>
              <w:autoSpaceDN w:val="0"/>
              <w:adjustRightInd w:val="0"/>
              <w:jc w:val="both"/>
              <w:rPr>
                <w:color w:val="000000" w:themeColor="text1"/>
                <w:szCs w:val="28"/>
              </w:rPr>
            </w:pPr>
          </w:p>
        </w:tc>
        <w:tc>
          <w:tcPr>
            <w:tcW w:w="280" w:type="dxa"/>
            <w:tcBorders>
              <w:top w:val="nil"/>
              <w:left w:val="nil"/>
              <w:bottom w:val="nil"/>
              <w:right w:val="nil"/>
            </w:tcBorders>
          </w:tcPr>
          <w:p w:rsidR="008052EC" w:rsidRPr="00DE0064" w:rsidRDefault="008052EC" w:rsidP="00A71907">
            <w:pPr>
              <w:autoSpaceDE w:val="0"/>
              <w:autoSpaceDN w:val="0"/>
              <w:adjustRightInd w:val="0"/>
              <w:jc w:val="both"/>
              <w:rPr>
                <w:color w:val="000000" w:themeColor="text1"/>
                <w:szCs w:val="28"/>
              </w:rPr>
            </w:pPr>
          </w:p>
        </w:tc>
        <w:tc>
          <w:tcPr>
            <w:tcW w:w="2800" w:type="dxa"/>
            <w:tcBorders>
              <w:top w:val="nil"/>
              <w:left w:val="nil"/>
              <w:bottom w:val="single" w:sz="4" w:space="0" w:color="auto"/>
              <w:right w:val="nil"/>
            </w:tcBorders>
          </w:tcPr>
          <w:p w:rsidR="008052EC" w:rsidRPr="00DE0064" w:rsidRDefault="008052EC" w:rsidP="00A71907">
            <w:pPr>
              <w:autoSpaceDE w:val="0"/>
              <w:autoSpaceDN w:val="0"/>
              <w:adjustRightInd w:val="0"/>
              <w:jc w:val="both"/>
              <w:rPr>
                <w:color w:val="000000" w:themeColor="text1"/>
                <w:szCs w:val="28"/>
              </w:rPr>
            </w:pPr>
          </w:p>
        </w:tc>
      </w:tr>
      <w:tr w:rsidR="008052EC" w:rsidRPr="00DE0064" w:rsidTr="00B4118D">
        <w:tc>
          <w:tcPr>
            <w:tcW w:w="3328" w:type="dxa"/>
            <w:tcBorders>
              <w:top w:val="nil"/>
              <w:left w:val="nil"/>
              <w:bottom w:val="nil"/>
              <w:right w:val="nil"/>
            </w:tcBorders>
          </w:tcPr>
          <w:p w:rsidR="008052EC" w:rsidRPr="00DE0064" w:rsidRDefault="008052EC" w:rsidP="00A71907">
            <w:pPr>
              <w:autoSpaceDE w:val="0"/>
              <w:autoSpaceDN w:val="0"/>
              <w:adjustRightInd w:val="0"/>
              <w:jc w:val="both"/>
              <w:rPr>
                <w:color w:val="000000" w:themeColor="text1"/>
                <w:szCs w:val="28"/>
              </w:rPr>
            </w:pPr>
          </w:p>
        </w:tc>
        <w:tc>
          <w:tcPr>
            <w:tcW w:w="1120" w:type="dxa"/>
            <w:gridSpan w:val="3"/>
            <w:tcBorders>
              <w:top w:val="nil"/>
              <w:left w:val="nil"/>
              <w:bottom w:val="nil"/>
              <w:right w:val="nil"/>
            </w:tcBorders>
          </w:tcPr>
          <w:p w:rsidR="008052EC" w:rsidRPr="00DE0064" w:rsidRDefault="008052EC" w:rsidP="00A71907">
            <w:pPr>
              <w:autoSpaceDE w:val="0"/>
              <w:autoSpaceDN w:val="0"/>
              <w:adjustRightInd w:val="0"/>
              <w:jc w:val="both"/>
              <w:rPr>
                <w:color w:val="000000" w:themeColor="text1"/>
                <w:szCs w:val="28"/>
              </w:rPr>
            </w:pPr>
          </w:p>
        </w:tc>
        <w:tc>
          <w:tcPr>
            <w:tcW w:w="2520" w:type="dxa"/>
            <w:gridSpan w:val="2"/>
            <w:tcBorders>
              <w:top w:val="single" w:sz="4" w:space="0" w:color="auto"/>
              <w:left w:val="nil"/>
              <w:bottom w:val="nil"/>
              <w:right w:val="nil"/>
            </w:tcBorders>
          </w:tcPr>
          <w:p w:rsidR="008052EC" w:rsidRPr="00DE0064" w:rsidRDefault="008052EC" w:rsidP="00A71907">
            <w:pPr>
              <w:autoSpaceDE w:val="0"/>
              <w:autoSpaceDN w:val="0"/>
              <w:adjustRightInd w:val="0"/>
              <w:jc w:val="center"/>
              <w:rPr>
                <w:color w:val="000000" w:themeColor="text1"/>
                <w:szCs w:val="28"/>
              </w:rPr>
            </w:pPr>
            <w:r w:rsidRPr="00DE0064">
              <w:rPr>
                <w:color w:val="000000" w:themeColor="text1"/>
                <w:szCs w:val="28"/>
              </w:rPr>
              <w:t>подпись</w:t>
            </w:r>
          </w:p>
        </w:tc>
        <w:tc>
          <w:tcPr>
            <w:tcW w:w="280" w:type="dxa"/>
            <w:tcBorders>
              <w:top w:val="nil"/>
              <w:left w:val="nil"/>
              <w:bottom w:val="nil"/>
              <w:right w:val="nil"/>
            </w:tcBorders>
          </w:tcPr>
          <w:p w:rsidR="008052EC" w:rsidRPr="00DE0064" w:rsidRDefault="008052EC" w:rsidP="00A71907">
            <w:pPr>
              <w:autoSpaceDE w:val="0"/>
              <w:autoSpaceDN w:val="0"/>
              <w:adjustRightInd w:val="0"/>
              <w:jc w:val="both"/>
              <w:rPr>
                <w:color w:val="000000" w:themeColor="text1"/>
                <w:szCs w:val="28"/>
              </w:rPr>
            </w:pPr>
          </w:p>
        </w:tc>
        <w:tc>
          <w:tcPr>
            <w:tcW w:w="2800" w:type="dxa"/>
            <w:tcBorders>
              <w:top w:val="single" w:sz="4" w:space="0" w:color="auto"/>
              <w:left w:val="nil"/>
              <w:bottom w:val="nil"/>
              <w:right w:val="nil"/>
            </w:tcBorders>
          </w:tcPr>
          <w:p w:rsidR="008052EC" w:rsidRPr="00DE0064" w:rsidRDefault="008052EC" w:rsidP="00A71907">
            <w:pPr>
              <w:autoSpaceDE w:val="0"/>
              <w:autoSpaceDN w:val="0"/>
              <w:adjustRightInd w:val="0"/>
              <w:jc w:val="center"/>
              <w:rPr>
                <w:color w:val="000000" w:themeColor="text1"/>
                <w:szCs w:val="28"/>
              </w:rPr>
            </w:pPr>
            <w:r w:rsidRPr="00DE0064">
              <w:rPr>
                <w:color w:val="000000" w:themeColor="text1"/>
                <w:szCs w:val="28"/>
              </w:rPr>
              <w:t>Ф.И.О.</w:t>
            </w:r>
          </w:p>
        </w:tc>
      </w:tr>
    </w:tbl>
    <w:p w:rsidR="008052EC" w:rsidRPr="00DE0064" w:rsidRDefault="008052EC" w:rsidP="008052EC">
      <w:pPr>
        <w:rPr>
          <w:color w:val="000000" w:themeColor="text1"/>
          <w:szCs w:val="28"/>
        </w:rPr>
      </w:pPr>
    </w:p>
    <w:sectPr w:rsidR="008052EC" w:rsidRPr="00DE0064" w:rsidSect="00A71907">
      <w:footerReference w:type="default" r:id="rId32"/>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376" w:rsidRDefault="00661376">
      <w:r>
        <w:separator/>
      </w:r>
    </w:p>
  </w:endnote>
  <w:endnote w:type="continuationSeparator" w:id="0">
    <w:p w:rsidR="00661376" w:rsidRDefault="0066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B9E" w:rsidRDefault="00661376">
    <w:pPr>
      <w:pStyle w:val="a9"/>
      <w:jc w:val="center"/>
    </w:pPr>
    <w:r>
      <w:fldChar w:fldCharType="begin"/>
    </w:r>
    <w:r>
      <w:instrText>PAGE   \* MERGEFORMAT</w:instrText>
    </w:r>
    <w:r>
      <w:fldChar w:fldCharType="separate"/>
    </w:r>
    <w:r w:rsidR="00123F31">
      <w:rPr>
        <w:noProof/>
      </w:rPr>
      <w:t>39</w:t>
    </w:r>
    <w:r>
      <w:rPr>
        <w:noProof/>
      </w:rPr>
      <w:fldChar w:fldCharType="end"/>
    </w:r>
  </w:p>
  <w:p w:rsidR="00610B9E" w:rsidRDefault="00610B9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376" w:rsidRDefault="00661376">
      <w:r>
        <w:separator/>
      </w:r>
    </w:p>
  </w:footnote>
  <w:footnote w:type="continuationSeparator" w:id="0">
    <w:p w:rsidR="00661376" w:rsidRDefault="006613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49C8DA0"/>
    <w:lvl w:ilvl="0">
      <w:start w:val="1"/>
      <w:numFmt w:val="decimal"/>
      <w:lvlText w:val="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1."/>
      <w:lvlJc w:val="left"/>
      <w:rPr>
        <w:rFonts w:ascii="Georgia" w:hAnsi="Georgia" w:cs="Georgia"/>
        <w:b w:val="0"/>
        <w:bCs w:val="0"/>
        <w:i w:val="0"/>
        <w:iCs w:val="0"/>
        <w:smallCaps w:val="0"/>
        <w:strike w:val="0"/>
        <w:color w:val="000000"/>
        <w:spacing w:val="0"/>
        <w:w w:val="100"/>
        <w:position w:val="0"/>
        <w:sz w:val="21"/>
        <w:szCs w:val="21"/>
        <w:u w:val="none"/>
      </w:rPr>
    </w:lvl>
    <w:lvl w:ilvl="2">
      <w:start w:val="1"/>
      <w:numFmt w:val="decimal"/>
      <w:lvlText w:val="1.%1."/>
      <w:lvlJc w:val="left"/>
      <w:rPr>
        <w:rFonts w:ascii="Georgia" w:hAnsi="Georgia" w:cs="Georgia"/>
        <w:b w:val="0"/>
        <w:bCs w:val="0"/>
        <w:i w:val="0"/>
        <w:iCs w:val="0"/>
        <w:smallCaps w:val="0"/>
        <w:strike w:val="0"/>
        <w:color w:val="000000"/>
        <w:spacing w:val="0"/>
        <w:w w:val="100"/>
        <w:position w:val="0"/>
        <w:sz w:val="21"/>
        <w:szCs w:val="21"/>
        <w:u w:val="none"/>
      </w:rPr>
    </w:lvl>
    <w:lvl w:ilvl="3">
      <w:start w:val="1"/>
      <w:numFmt w:val="decimal"/>
      <w:lvlText w:val="1.%1."/>
      <w:lvlJc w:val="left"/>
      <w:rPr>
        <w:rFonts w:ascii="Georgia" w:hAnsi="Georgia" w:cs="Georgia"/>
        <w:b w:val="0"/>
        <w:bCs w:val="0"/>
        <w:i w:val="0"/>
        <w:iCs w:val="0"/>
        <w:smallCaps w:val="0"/>
        <w:strike w:val="0"/>
        <w:color w:val="000000"/>
        <w:spacing w:val="0"/>
        <w:w w:val="100"/>
        <w:position w:val="0"/>
        <w:sz w:val="21"/>
        <w:szCs w:val="21"/>
        <w:u w:val="none"/>
      </w:rPr>
    </w:lvl>
    <w:lvl w:ilvl="4">
      <w:start w:val="1"/>
      <w:numFmt w:val="decimal"/>
      <w:lvlText w:val="1.%1."/>
      <w:lvlJc w:val="left"/>
      <w:rPr>
        <w:rFonts w:ascii="Georgia" w:hAnsi="Georgia" w:cs="Georgia"/>
        <w:b w:val="0"/>
        <w:bCs w:val="0"/>
        <w:i w:val="0"/>
        <w:iCs w:val="0"/>
        <w:smallCaps w:val="0"/>
        <w:strike w:val="0"/>
        <w:color w:val="000000"/>
        <w:spacing w:val="0"/>
        <w:w w:val="100"/>
        <w:position w:val="0"/>
        <w:sz w:val="21"/>
        <w:szCs w:val="21"/>
        <w:u w:val="none"/>
      </w:rPr>
    </w:lvl>
    <w:lvl w:ilvl="5">
      <w:start w:val="1"/>
      <w:numFmt w:val="decimal"/>
      <w:lvlText w:val="1.%1."/>
      <w:lvlJc w:val="left"/>
      <w:rPr>
        <w:rFonts w:ascii="Georgia" w:hAnsi="Georgia" w:cs="Georgia"/>
        <w:b w:val="0"/>
        <w:bCs w:val="0"/>
        <w:i w:val="0"/>
        <w:iCs w:val="0"/>
        <w:smallCaps w:val="0"/>
        <w:strike w:val="0"/>
        <w:color w:val="000000"/>
        <w:spacing w:val="0"/>
        <w:w w:val="100"/>
        <w:position w:val="0"/>
        <w:sz w:val="21"/>
        <w:szCs w:val="21"/>
        <w:u w:val="none"/>
      </w:rPr>
    </w:lvl>
    <w:lvl w:ilvl="6">
      <w:start w:val="1"/>
      <w:numFmt w:val="decimal"/>
      <w:lvlText w:val="1.%1."/>
      <w:lvlJc w:val="left"/>
      <w:rPr>
        <w:rFonts w:ascii="Georgia" w:hAnsi="Georgia" w:cs="Georgia"/>
        <w:b w:val="0"/>
        <w:bCs w:val="0"/>
        <w:i w:val="0"/>
        <w:iCs w:val="0"/>
        <w:smallCaps w:val="0"/>
        <w:strike w:val="0"/>
        <w:color w:val="000000"/>
        <w:spacing w:val="0"/>
        <w:w w:val="100"/>
        <w:position w:val="0"/>
        <w:sz w:val="21"/>
        <w:szCs w:val="21"/>
        <w:u w:val="none"/>
      </w:rPr>
    </w:lvl>
    <w:lvl w:ilvl="7">
      <w:start w:val="1"/>
      <w:numFmt w:val="decimal"/>
      <w:lvlText w:val="1.%1."/>
      <w:lvlJc w:val="left"/>
      <w:rPr>
        <w:rFonts w:ascii="Georgia" w:hAnsi="Georgia" w:cs="Georgia"/>
        <w:b w:val="0"/>
        <w:bCs w:val="0"/>
        <w:i w:val="0"/>
        <w:iCs w:val="0"/>
        <w:smallCaps w:val="0"/>
        <w:strike w:val="0"/>
        <w:color w:val="000000"/>
        <w:spacing w:val="0"/>
        <w:w w:val="100"/>
        <w:position w:val="0"/>
        <w:sz w:val="21"/>
        <w:szCs w:val="21"/>
        <w:u w:val="none"/>
      </w:rPr>
    </w:lvl>
    <w:lvl w:ilvl="8">
      <w:start w:val="1"/>
      <w:numFmt w:val="decimal"/>
      <w:lvlText w:val="1.%1."/>
      <w:lvlJc w:val="left"/>
      <w:rPr>
        <w:rFonts w:ascii="Georgia" w:hAnsi="Georgia" w:cs="Georgia"/>
        <w:b w:val="0"/>
        <w:bCs w:val="0"/>
        <w:i w:val="0"/>
        <w:iCs w:val="0"/>
        <w:smallCaps w:val="0"/>
        <w:strike w:val="0"/>
        <w:color w:val="000000"/>
        <w:spacing w:val="0"/>
        <w:w w:val="100"/>
        <w:position w:val="0"/>
        <w:sz w:val="21"/>
        <w:szCs w:val="21"/>
        <w:u w:val="none"/>
      </w:rPr>
    </w:lvl>
  </w:abstractNum>
  <w:abstractNum w:abstractNumId="1">
    <w:nsid w:val="00000003"/>
    <w:multiLevelType w:val="multilevel"/>
    <w:tmpl w:val="BF8049BE"/>
    <w:lvl w:ilvl="0">
      <w:start w:val="1"/>
      <w:numFmt w:val="decimal"/>
      <w:lvlText w:val="1.2.%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2.%1."/>
      <w:lvlJc w:val="left"/>
      <w:rPr>
        <w:rFonts w:ascii="Georgia" w:hAnsi="Georgia" w:cs="Georgia"/>
        <w:b w:val="0"/>
        <w:bCs w:val="0"/>
        <w:i w:val="0"/>
        <w:iCs w:val="0"/>
        <w:smallCaps w:val="0"/>
        <w:strike w:val="0"/>
        <w:color w:val="000000"/>
        <w:spacing w:val="0"/>
        <w:w w:val="100"/>
        <w:position w:val="0"/>
        <w:sz w:val="21"/>
        <w:szCs w:val="21"/>
        <w:u w:val="none"/>
      </w:rPr>
    </w:lvl>
    <w:lvl w:ilvl="2">
      <w:start w:val="1"/>
      <w:numFmt w:val="decimal"/>
      <w:lvlText w:val="1.2.%1."/>
      <w:lvlJc w:val="left"/>
      <w:rPr>
        <w:rFonts w:ascii="Georgia" w:hAnsi="Georgia" w:cs="Georgia"/>
        <w:b w:val="0"/>
        <w:bCs w:val="0"/>
        <w:i w:val="0"/>
        <w:iCs w:val="0"/>
        <w:smallCaps w:val="0"/>
        <w:strike w:val="0"/>
        <w:color w:val="000000"/>
        <w:spacing w:val="0"/>
        <w:w w:val="100"/>
        <w:position w:val="0"/>
        <w:sz w:val="21"/>
        <w:szCs w:val="21"/>
        <w:u w:val="none"/>
      </w:rPr>
    </w:lvl>
    <w:lvl w:ilvl="3">
      <w:start w:val="1"/>
      <w:numFmt w:val="decimal"/>
      <w:lvlText w:val="1.2.%1."/>
      <w:lvlJc w:val="left"/>
      <w:rPr>
        <w:rFonts w:ascii="Georgia" w:hAnsi="Georgia" w:cs="Georgia"/>
        <w:b w:val="0"/>
        <w:bCs w:val="0"/>
        <w:i w:val="0"/>
        <w:iCs w:val="0"/>
        <w:smallCaps w:val="0"/>
        <w:strike w:val="0"/>
        <w:color w:val="000000"/>
        <w:spacing w:val="0"/>
        <w:w w:val="100"/>
        <w:position w:val="0"/>
        <w:sz w:val="21"/>
        <w:szCs w:val="21"/>
        <w:u w:val="none"/>
      </w:rPr>
    </w:lvl>
    <w:lvl w:ilvl="4">
      <w:start w:val="1"/>
      <w:numFmt w:val="decimal"/>
      <w:lvlText w:val="1.2.%1."/>
      <w:lvlJc w:val="left"/>
      <w:rPr>
        <w:rFonts w:ascii="Georgia" w:hAnsi="Georgia" w:cs="Georgia"/>
        <w:b w:val="0"/>
        <w:bCs w:val="0"/>
        <w:i w:val="0"/>
        <w:iCs w:val="0"/>
        <w:smallCaps w:val="0"/>
        <w:strike w:val="0"/>
        <w:color w:val="000000"/>
        <w:spacing w:val="0"/>
        <w:w w:val="100"/>
        <w:position w:val="0"/>
        <w:sz w:val="21"/>
        <w:szCs w:val="21"/>
        <w:u w:val="none"/>
      </w:rPr>
    </w:lvl>
    <w:lvl w:ilvl="5">
      <w:start w:val="1"/>
      <w:numFmt w:val="decimal"/>
      <w:lvlText w:val="1.2.%1."/>
      <w:lvlJc w:val="left"/>
      <w:rPr>
        <w:rFonts w:ascii="Georgia" w:hAnsi="Georgia" w:cs="Georgia"/>
        <w:b w:val="0"/>
        <w:bCs w:val="0"/>
        <w:i w:val="0"/>
        <w:iCs w:val="0"/>
        <w:smallCaps w:val="0"/>
        <w:strike w:val="0"/>
        <w:color w:val="000000"/>
        <w:spacing w:val="0"/>
        <w:w w:val="100"/>
        <w:position w:val="0"/>
        <w:sz w:val="21"/>
        <w:szCs w:val="21"/>
        <w:u w:val="none"/>
      </w:rPr>
    </w:lvl>
    <w:lvl w:ilvl="6">
      <w:start w:val="1"/>
      <w:numFmt w:val="decimal"/>
      <w:lvlText w:val="1.2.%1."/>
      <w:lvlJc w:val="left"/>
      <w:rPr>
        <w:rFonts w:ascii="Georgia" w:hAnsi="Georgia" w:cs="Georgia"/>
        <w:b w:val="0"/>
        <w:bCs w:val="0"/>
        <w:i w:val="0"/>
        <w:iCs w:val="0"/>
        <w:smallCaps w:val="0"/>
        <w:strike w:val="0"/>
        <w:color w:val="000000"/>
        <w:spacing w:val="0"/>
        <w:w w:val="100"/>
        <w:position w:val="0"/>
        <w:sz w:val="21"/>
        <w:szCs w:val="21"/>
        <w:u w:val="none"/>
      </w:rPr>
    </w:lvl>
    <w:lvl w:ilvl="7">
      <w:start w:val="1"/>
      <w:numFmt w:val="decimal"/>
      <w:lvlText w:val="1.2.%1."/>
      <w:lvlJc w:val="left"/>
      <w:rPr>
        <w:rFonts w:ascii="Georgia" w:hAnsi="Georgia" w:cs="Georgia"/>
        <w:b w:val="0"/>
        <w:bCs w:val="0"/>
        <w:i w:val="0"/>
        <w:iCs w:val="0"/>
        <w:smallCaps w:val="0"/>
        <w:strike w:val="0"/>
        <w:color w:val="000000"/>
        <w:spacing w:val="0"/>
        <w:w w:val="100"/>
        <w:position w:val="0"/>
        <w:sz w:val="21"/>
        <w:szCs w:val="21"/>
        <w:u w:val="none"/>
      </w:rPr>
    </w:lvl>
    <w:lvl w:ilvl="8">
      <w:start w:val="1"/>
      <w:numFmt w:val="decimal"/>
      <w:lvlText w:val="1.2.%1."/>
      <w:lvlJc w:val="left"/>
      <w:rPr>
        <w:rFonts w:ascii="Georgia" w:hAnsi="Georgia" w:cs="Georgia"/>
        <w:b w:val="0"/>
        <w:bCs w:val="0"/>
        <w:i w:val="0"/>
        <w:iCs w:val="0"/>
        <w:smallCaps w:val="0"/>
        <w:strike w:val="0"/>
        <w:color w:val="000000"/>
        <w:spacing w:val="0"/>
        <w:w w:val="100"/>
        <w:position w:val="0"/>
        <w:sz w:val="21"/>
        <w:szCs w:val="21"/>
        <w:u w:val="none"/>
      </w:rPr>
    </w:lvl>
  </w:abstractNum>
  <w:abstractNum w:abstractNumId="2">
    <w:nsid w:val="013206FD"/>
    <w:multiLevelType w:val="hybridMultilevel"/>
    <w:tmpl w:val="0BEA5E76"/>
    <w:lvl w:ilvl="0" w:tplc="6BA868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232B73"/>
    <w:multiLevelType w:val="multilevel"/>
    <w:tmpl w:val="496409B4"/>
    <w:lvl w:ilvl="0">
      <w:start w:val="2"/>
      <w:numFmt w:val="decimal"/>
      <w:lvlText w:val="%1."/>
      <w:lvlJc w:val="left"/>
      <w:pPr>
        <w:ind w:left="810" w:hanging="810"/>
      </w:pPr>
      <w:rPr>
        <w:rFonts w:hint="default"/>
      </w:rPr>
    </w:lvl>
    <w:lvl w:ilvl="1">
      <w:start w:val="13"/>
      <w:numFmt w:val="decimal"/>
      <w:lvlText w:val="%1.%2."/>
      <w:lvlJc w:val="left"/>
      <w:pPr>
        <w:ind w:left="1164" w:hanging="810"/>
      </w:pPr>
      <w:rPr>
        <w:rFonts w:hint="default"/>
      </w:rPr>
    </w:lvl>
    <w:lvl w:ilvl="2">
      <w:start w:val="8"/>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0D5A5C3F"/>
    <w:multiLevelType w:val="hybridMultilevel"/>
    <w:tmpl w:val="58565C94"/>
    <w:lvl w:ilvl="0" w:tplc="BA62BBC0">
      <w:start w:val="4"/>
      <w:numFmt w:val="decimal"/>
      <w:suff w:val="space"/>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1BDE46C7"/>
    <w:multiLevelType w:val="hybridMultilevel"/>
    <w:tmpl w:val="FB4C22AE"/>
    <w:lvl w:ilvl="0" w:tplc="1276B80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ED91AA0"/>
    <w:multiLevelType w:val="hybridMultilevel"/>
    <w:tmpl w:val="EFFEA570"/>
    <w:lvl w:ilvl="0" w:tplc="0156AE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0B56BCF"/>
    <w:multiLevelType w:val="multilevel"/>
    <w:tmpl w:val="7B96A5E2"/>
    <w:lvl w:ilvl="0">
      <w:start w:val="3"/>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21F852C4"/>
    <w:multiLevelType w:val="multilevel"/>
    <w:tmpl w:val="D67875DE"/>
    <w:lvl w:ilvl="0">
      <w:start w:val="1"/>
      <w:numFmt w:val="decimal"/>
      <w:lvlText w:val="%1."/>
      <w:lvlJc w:val="left"/>
      <w:pPr>
        <w:ind w:left="450" w:hanging="45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44C23C8"/>
    <w:multiLevelType w:val="multilevel"/>
    <w:tmpl w:val="C7EA13B4"/>
    <w:lvl w:ilvl="0">
      <w:start w:val="2"/>
      <w:numFmt w:val="decimal"/>
      <w:lvlText w:val="%1."/>
      <w:lvlJc w:val="left"/>
      <w:pPr>
        <w:ind w:left="810" w:hanging="810"/>
      </w:pPr>
      <w:rPr>
        <w:rFonts w:hint="default"/>
      </w:rPr>
    </w:lvl>
    <w:lvl w:ilvl="1">
      <w:start w:val="13"/>
      <w:numFmt w:val="decimal"/>
      <w:lvlText w:val="%1.%2."/>
      <w:lvlJc w:val="left"/>
      <w:pPr>
        <w:ind w:left="1164" w:hanging="810"/>
      </w:pPr>
      <w:rPr>
        <w:rFonts w:hint="default"/>
      </w:rPr>
    </w:lvl>
    <w:lvl w:ilvl="2">
      <w:start w:val="7"/>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A926B10"/>
    <w:multiLevelType w:val="hybridMultilevel"/>
    <w:tmpl w:val="1F30E5BA"/>
    <w:lvl w:ilvl="0" w:tplc="891CA0FA">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B8D010B"/>
    <w:multiLevelType w:val="hybridMultilevel"/>
    <w:tmpl w:val="4A96D014"/>
    <w:lvl w:ilvl="0" w:tplc="B9706F9C">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0085298"/>
    <w:multiLevelType w:val="hybridMultilevel"/>
    <w:tmpl w:val="0E448D54"/>
    <w:lvl w:ilvl="0" w:tplc="0D467D5E">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65F240A"/>
    <w:multiLevelType w:val="multilevel"/>
    <w:tmpl w:val="B8C61CF0"/>
    <w:lvl w:ilvl="0">
      <w:start w:val="8"/>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38C4636D"/>
    <w:multiLevelType w:val="hybridMultilevel"/>
    <w:tmpl w:val="A0A2E354"/>
    <w:lvl w:ilvl="0" w:tplc="8632D3B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563CD8"/>
    <w:multiLevelType w:val="multilevel"/>
    <w:tmpl w:val="E6607CAA"/>
    <w:lvl w:ilvl="0">
      <w:start w:val="5"/>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40C62EB6"/>
    <w:multiLevelType w:val="hybridMultilevel"/>
    <w:tmpl w:val="959E4DBA"/>
    <w:lvl w:ilvl="0" w:tplc="943093A4">
      <w:start w:val="1"/>
      <w:numFmt w:val="decimal"/>
      <w:suff w:val="space"/>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40EC55B6"/>
    <w:multiLevelType w:val="hybridMultilevel"/>
    <w:tmpl w:val="9B465BD2"/>
    <w:lvl w:ilvl="0" w:tplc="4AAAD0A4">
      <w:start w:val="1"/>
      <w:numFmt w:val="bullet"/>
      <w:suff w:val="space"/>
      <w:lvlText w:val=""/>
      <w:lvlJc w:val="left"/>
      <w:pPr>
        <w:ind w:left="1211" w:hanging="360"/>
      </w:pPr>
      <w:rPr>
        <w:rFonts w:ascii="Symbol" w:hAnsi="Symbol" w:hint="default"/>
        <w:strike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32A5F9E"/>
    <w:multiLevelType w:val="hybridMultilevel"/>
    <w:tmpl w:val="E7BA8766"/>
    <w:lvl w:ilvl="0" w:tplc="E05496E4">
      <w:start w:val="1"/>
      <w:numFmt w:val="decimal"/>
      <w:lvlText w:val="%1)"/>
      <w:lvlJc w:val="left"/>
      <w:pPr>
        <w:ind w:left="900" w:hanging="360"/>
      </w:pPr>
      <w:rPr>
        <w:rFonts w:ascii="Times New Roman" w:hAnsi="Times New Roman" w:cs="Times New Roman"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FE71393"/>
    <w:multiLevelType w:val="multilevel"/>
    <w:tmpl w:val="BD5618F4"/>
    <w:lvl w:ilvl="0">
      <w:start w:val="1"/>
      <w:numFmt w:val="decimal"/>
      <w:lvlText w:val="%1."/>
      <w:lvlJc w:val="left"/>
      <w:pPr>
        <w:tabs>
          <w:tab w:val="num" w:pos="930"/>
        </w:tabs>
        <w:ind w:left="930" w:hanging="360"/>
      </w:pPr>
    </w:lvl>
    <w:lvl w:ilvl="1">
      <w:start w:val="2"/>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75"/>
        </w:tabs>
        <w:ind w:left="1875" w:hanging="1080"/>
      </w:pPr>
    </w:lvl>
    <w:lvl w:ilvl="4">
      <w:start w:val="1"/>
      <w:numFmt w:val="decimal"/>
      <w:isLgl/>
      <w:lvlText w:val="%1.%2.%3.%4.%5"/>
      <w:lvlJc w:val="left"/>
      <w:pPr>
        <w:tabs>
          <w:tab w:val="num" w:pos="1950"/>
        </w:tabs>
        <w:ind w:left="1950" w:hanging="1080"/>
      </w:pPr>
    </w:lvl>
    <w:lvl w:ilvl="5">
      <w:start w:val="1"/>
      <w:numFmt w:val="decimal"/>
      <w:isLgl/>
      <w:lvlText w:val="%1.%2.%3.%4.%5.%6"/>
      <w:lvlJc w:val="left"/>
      <w:pPr>
        <w:tabs>
          <w:tab w:val="num" w:pos="2385"/>
        </w:tabs>
        <w:ind w:left="2385" w:hanging="1440"/>
      </w:pPr>
    </w:lvl>
    <w:lvl w:ilvl="6">
      <w:start w:val="1"/>
      <w:numFmt w:val="decimal"/>
      <w:isLgl/>
      <w:lvlText w:val="%1.%2.%3.%4.%5.%6.%7"/>
      <w:lvlJc w:val="left"/>
      <w:pPr>
        <w:tabs>
          <w:tab w:val="num" w:pos="2460"/>
        </w:tabs>
        <w:ind w:left="2460" w:hanging="1440"/>
      </w:pPr>
    </w:lvl>
    <w:lvl w:ilvl="7">
      <w:start w:val="1"/>
      <w:numFmt w:val="decimal"/>
      <w:isLgl/>
      <w:lvlText w:val="%1.%2.%3.%4.%5.%6.%7.%8"/>
      <w:lvlJc w:val="left"/>
      <w:pPr>
        <w:tabs>
          <w:tab w:val="num" w:pos="2895"/>
        </w:tabs>
        <w:ind w:left="2895" w:hanging="1800"/>
      </w:pPr>
    </w:lvl>
    <w:lvl w:ilvl="8">
      <w:start w:val="1"/>
      <w:numFmt w:val="decimal"/>
      <w:isLgl/>
      <w:lvlText w:val="%1.%2.%3.%4.%5.%6.%7.%8.%9"/>
      <w:lvlJc w:val="left"/>
      <w:pPr>
        <w:tabs>
          <w:tab w:val="num" w:pos="3330"/>
        </w:tabs>
        <w:ind w:left="3330" w:hanging="2160"/>
      </w:pPr>
    </w:lvl>
  </w:abstractNum>
  <w:abstractNum w:abstractNumId="20">
    <w:nsid w:val="52BF3572"/>
    <w:multiLevelType w:val="multilevel"/>
    <w:tmpl w:val="202EFCFA"/>
    <w:lvl w:ilvl="0">
      <w:start w:val="2"/>
      <w:numFmt w:val="decimal"/>
      <w:lvlText w:val="%1"/>
      <w:lvlJc w:val="left"/>
      <w:pPr>
        <w:ind w:left="750" w:hanging="750"/>
      </w:pPr>
      <w:rPr>
        <w:rFonts w:hint="default"/>
      </w:rPr>
    </w:lvl>
    <w:lvl w:ilvl="1">
      <w:start w:val="14"/>
      <w:numFmt w:val="decimal"/>
      <w:lvlText w:val="%1.%2"/>
      <w:lvlJc w:val="left"/>
      <w:pPr>
        <w:ind w:left="1407" w:hanging="750"/>
      </w:pPr>
      <w:rPr>
        <w:rFonts w:hint="default"/>
      </w:rPr>
    </w:lvl>
    <w:lvl w:ilvl="2">
      <w:start w:val="3"/>
      <w:numFmt w:val="decimal"/>
      <w:lvlText w:val="%1.%2.%3"/>
      <w:lvlJc w:val="left"/>
      <w:pPr>
        <w:ind w:left="2064" w:hanging="750"/>
      </w:pPr>
      <w:rPr>
        <w:rFonts w:hint="default"/>
      </w:rPr>
    </w:lvl>
    <w:lvl w:ilvl="3">
      <w:start w:val="1"/>
      <w:numFmt w:val="decimal"/>
      <w:lvlText w:val="%1.%2.%3.%4"/>
      <w:lvlJc w:val="left"/>
      <w:pPr>
        <w:ind w:left="3051" w:hanging="1080"/>
      </w:pPr>
      <w:rPr>
        <w:rFonts w:hint="default"/>
      </w:rPr>
    </w:lvl>
    <w:lvl w:ilvl="4">
      <w:start w:val="1"/>
      <w:numFmt w:val="decimal"/>
      <w:lvlText w:val="%1.%2.%3.%4.%5"/>
      <w:lvlJc w:val="left"/>
      <w:pPr>
        <w:ind w:left="3708" w:hanging="1080"/>
      </w:pPr>
      <w:rPr>
        <w:rFonts w:hint="default"/>
      </w:rPr>
    </w:lvl>
    <w:lvl w:ilvl="5">
      <w:start w:val="1"/>
      <w:numFmt w:val="decimal"/>
      <w:lvlText w:val="%1.%2.%3.%4.%5.%6"/>
      <w:lvlJc w:val="left"/>
      <w:pPr>
        <w:ind w:left="4725" w:hanging="1440"/>
      </w:pPr>
      <w:rPr>
        <w:rFonts w:hint="default"/>
      </w:rPr>
    </w:lvl>
    <w:lvl w:ilvl="6">
      <w:start w:val="1"/>
      <w:numFmt w:val="decimal"/>
      <w:lvlText w:val="%1.%2.%3.%4.%5.%6.%7"/>
      <w:lvlJc w:val="left"/>
      <w:pPr>
        <w:ind w:left="5382" w:hanging="1440"/>
      </w:pPr>
      <w:rPr>
        <w:rFonts w:hint="default"/>
      </w:rPr>
    </w:lvl>
    <w:lvl w:ilvl="7">
      <w:start w:val="1"/>
      <w:numFmt w:val="decimal"/>
      <w:lvlText w:val="%1.%2.%3.%4.%5.%6.%7.%8"/>
      <w:lvlJc w:val="left"/>
      <w:pPr>
        <w:ind w:left="6399" w:hanging="1800"/>
      </w:pPr>
      <w:rPr>
        <w:rFonts w:hint="default"/>
      </w:rPr>
    </w:lvl>
    <w:lvl w:ilvl="8">
      <w:start w:val="1"/>
      <w:numFmt w:val="decimal"/>
      <w:lvlText w:val="%1.%2.%3.%4.%5.%6.%7.%8.%9"/>
      <w:lvlJc w:val="left"/>
      <w:pPr>
        <w:ind w:left="7416" w:hanging="2160"/>
      </w:pPr>
      <w:rPr>
        <w:rFonts w:hint="default"/>
      </w:rPr>
    </w:lvl>
  </w:abstractNum>
  <w:abstractNum w:abstractNumId="21">
    <w:nsid w:val="59AC701A"/>
    <w:multiLevelType w:val="multilevel"/>
    <w:tmpl w:val="D660A218"/>
    <w:lvl w:ilvl="0">
      <w:start w:val="2"/>
      <w:numFmt w:val="decimal"/>
      <w:lvlText w:val="%1."/>
      <w:lvlJc w:val="left"/>
      <w:pPr>
        <w:ind w:left="645" w:hanging="645"/>
      </w:pPr>
      <w:rPr>
        <w:rFonts w:hint="default"/>
      </w:rPr>
    </w:lvl>
    <w:lvl w:ilvl="1">
      <w:start w:val="6"/>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5AB755D9"/>
    <w:multiLevelType w:val="hybridMultilevel"/>
    <w:tmpl w:val="EE42E3D8"/>
    <w:lvl w:ilvl="0" w:tplc="7318C13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8F3EE0"/>
    <w:multiLevelType w:val="multilevel"/>
    <w:tmpl w:val="C9DC8148"/>
    <w:lvl w:ilvl="0">
      <w:start w:val="4"/>
      <w:numFmt w:val="decimal"/>
      <w:lvlText w:val="%1."/>
      <w:lvlJc w:val="left"/>
      <w:pPr>
        <w:ind w:left="284" w:hanging="284"/>
      </w:pPr>
      <w:rPr>
        <w:rFonts w:hint="default"/>
      </w:rPr>
    </w:lvl>
    <w:lvl w:ilvl="1">
      <w:start w:val="1"/>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605903EC"/>
    <w:multiLevelType w:val="multilevel"/>
    <w:tmpl w:val="35E029BE"/>
    <w:lvl w:ilvl="0">
      <w:start w:val="1"/>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63A63195"/>
    <w:multiLevelType w:val="multilevel"/>
    <w:tmpl w:val="A9B89AAA"/>
    <w:lvl w:ilvl="0">
      <w:start w:val="8"/>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63BC7307"/>
    <w:multiLevelType w:val="multilevel"/>
    <w:tmpl w:val="519E9EB2"/>
    <w:lvl w:ilvl="0">
      <w:start w:val="1"/>
      <w:numFmt w:val="decimal"/>
      <w:lvlText w:val="%1."/>
      <w:lvlJc w:val="left"/>
      <w:pPr>
        <w:ind w:left="567" w:hanging="567"/>
      </w:pPr>
      <w:rPr>
        <w:rFonts w:cs="Times New Roman" w:hint="default"/>
      </w:rPr>
    </w:lvl>
    <w:lvl w:ilvl="1">
      <w:start w:val="1"/>
      <w:numFmt w:val="decimal"/>
      <w:lvlText w:val="%1.%2."/>
      <w:lvlJc w:val="left"/>
      <w:pPr>
        <w:ind w:left="1909" w:hanging="1200"/>
      </w:pPr>
      <w:rPr>
        <w:rFonts w:cs="Times New Roman" w:hint="default"/>
        <w:sz w:val="28"/>
        <w:szCs w:val="28"/>
      </w:rPr>
    </w:lvl>
    <w:lvl w:ilvl="2">
      <w:start w:val="1"/>
      <w:numFmt w:val="decimal"/>
      <w:lvlText w:val="%1.%2.%3."/>
      <w:lvlJc w:val="left"/>
      <w:pPr>
        <w:ind w:left="2618" w:hanging="1200"/>
      </w:pPr>
      <w:rPr>
        <w:rFonts w:cs="Times New Roman" w:hint="default"/>
      </w:rPr>
    </w:lvl>
    <w:lvl w:ilvl="3">
      <w:start w:val="1"/>
      <w:numFmt w:val="decimal"/>
      <w:lvlText w:val="%1.%2.%3.%4."/>
      <w:lvlJc w:val="left"/>
      <w:pPr>
        <w:ind w:left="3327" w:hanging="1200"/>
      </w:pPr>
      <w:rPr>
        <w:rFonts w:cs="Times New Roman" w:hint="default"/>
      </w:rPr>
    </w:lvl>
    <w:lvl w:ilvl="4">
      <w:start w:val="1"/>
      <w:numFmt w:val="decimal"/>
      <w:lvlText w:val="%1.%2.%3.%4.%5."/>
      <w:lvlJc w:val="left"/>
      <w:pPr>
        <w:ind w:left="4036" w:hanging="120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7">
    <w:nsid w:val="63DE75D0"/>
    <w:multiLevelType w:val="hybridMultilevel"/>
    <w:tmpl w:val="9D625044"/>
    <w:lvl w:ilvl="0" w:tplc="217A91FA">
      <w:start w:val="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843017"/>
    <w:multiLevelType w:val="hybridMultilevel"/>
    <w:tmpl w:val="6938F5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D37F7E"/>
    <w:multiLevelType w:val="multilevel"/>
    <w:tmpl w:val="9F68F21E"/>
    <w:lvl w:ilvl="0">
      <w:start w:val="2"/>
      <w:numFmt w:val="decimal"/>
      <w:lvlText w:val="%1."/>
      <w:lvlJc w:val="left"/>
      <w:pPr>
        <w:ind w:left="825" w:hanging="825"/>
      </w:pPr>
      <w:rPr>
        <w:rFonts w:hint="default"/>
      </w:rPr>
    </w:lvl>
    <w:lvl w:ilvl="1">
      <w:start w:val="18"/>
      <w:numFmt w:val="decimal"/>
      <w:lvlText w:val="%1.%2."/>
      <w:lvlJc w:val="left"/>
      <w:pPr>
        <w:ind w:left="1179" w:hanging="825"/>
      </w:pPr>
      <w:rPr>
        <w:rFonts w:hint="default"/>
      </w:rPr>
    </w:lvl>
    <w:lvl w:ilvl="2">
      <w:start w:val="2"/>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6C2D5119"/>
    <w:multiLevelType w:val="multilevel"/>
    <w:tmpl w:val="C57EF462"/>
    <w:lvl w:ilvl="0">
      <w:start w:val="2"/>
      <w:numFmt w:val="decimal"/>
      <w:lvlText w:val="%1."/>
      <w:lvlJc w:val="left"/>
      <w:pPr>
        <w:ind w:left="825" w:hanging="825"/>
      </w:pPr>
      <w:rPr>
        <w:rFonts w:hint="default"/>
      </w:rPr>
    </w:lvl>
    <w:lvl w:ilvl="1">
      <w:start w:val="13"/>
      <w:numFmt w:val="decimal"/>
      <w:lvlText w:val="%1.%2."/>
      <w:lvlJc w:val="left"/>
      <w:pPr>
        <w:ind w:left="1005" w:hanging="825"/>
      </w:pPr>
      <w:rPr>
        <w:rFonts w:hint="default"/>
      </w:rPr>
    </w:lvl>
    <w:lvl w:ilvl="2">
      <w:start w:val="4"/>
      <w:numFmt w:val="decimal"/>
      <w:lvlText w:val="%1.%2.%3."/>
      <w:lvlJc w:val="left"/>
      <w:pPr>
        <w:ind w:left="1185" w:hanging="82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nsid w:val="714B2120"/>
    <w:multiLevelType w:val="multilevel"/>
    <w:tmpl w:val="3CD41F42"/>
    <w:lvl w:ilvl="0">
      <w:start w:val="1"/>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74566666"/>
    <w:multiLevelType w:val="multilevel"/>
    <w:tmpl w:val="362A5C0E"/>
    <w:lvl w:ilvl="0">
      <w:start w:val="8"/>
      <w:numFmt w:val="decimal"/>
      <w:lvlText w:val="%1."/>
      <w:lvlJc w:val="left"/>
      <w:pPr>
        <w:ind w:left="675" w:hanging="675"/>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7AEF6F09"/>
    <w:multiLevelType w:val="hybridMultilevel"/>
    <w:tmpl w:val="8F9CDBC6"/>
    <w:lvl w:ilvl="0" w:tplc="C74AEE54">
      <w:start w:val="1"/>
      <w:numFmt w:val="decimal"/>
      <w:lvlText w:val="%1."/>
      <w:lvlJc w:val="left"/>
      <w:pPr>
        <w:ind w:left="499" w:hanging="360"/>
      </w:pPr>
      <w:rPr>
        <w:rFonts w:hint="default"/>
        <w:color w:val="auto"/>
      </w:rPr>
    </w:lvl>
    <w:lvl w:ilvl="1" w:tplc="04190019" w:tentative="1">
      <w:start w:val="1"/>
      <w:numFmt w:val="lowerLetter"/>
      <w:lvlText w:val="%2."/>
      <w:lvlJc w:val="left"/>
      <w:pPr>
        <w:ind w:left="1219" w:hanging="360"/>
      </w:pPr>
    </w:lvl>
    <w:lvl w:ilvl="2" w:tplc="0419001B" w:tentative="1">
      <w:start w:val="1"/>
      <w:numFmt w:val="lowerRoman"/>
      <w:lvlText w:val="%3."/>
      <w:lvlJc w:val="right"/>
      <w:pPr>
        <w:ind w:left="1939" w:hanging="180"/>
      </w:pPr>
    </w:lvl>
    <w:lvl w:ilvl="3" w:tplc="0419000F" w:tentative="1">
      <w:start w:val="1"/>
      <w:numFmt w:val="decimal"/>
      <w:lvlText w:val="%4."/>
      <w:lvlJc w:val="left"/>
      <w:pPr>
        <w:ind w:left="2659" w:hanging="360"/>
      </w:pPr>
    </w:lvl>
    <w:lvl w:ilvl="4" w:tplc="04190019" w:tentative="1">
      <w:start w:val="1"/>
      <w:numFmt w:val="lowerLetter"/>
      <w:lvlText w:val="%5."/>
      <w:lvlJc w:val="left"/>
      <w:pPr>
        <w:ind w:left="3379" w:hanging="360"/>
      </w:pPr>
    </w:lvl>
    <w:lvl w:ilvl="5" w:tplc="0419001B" w:tentative="1">
      <w:start w:val="1"/>
      <w:numFmt w:val="lowerRoman"/>
      <w:lvlText w:val="%6."/>
      <w:lvlJc w:val="right"/>
      <w:pPr>
        <w:ind w:left="4099" w:hanging="180"/>
      </w:pPr>
    </w:lvl>
    <w:lvl w:ilvl="6" w:tplc="0419000F" w:tentative="1">
      <w:start w:val="1"/>
      <w:numFmt w:val="decimal"/>
      <w:lvlText w:val="%7."/>
      <w:lvlJc w:val="left"/>
      <w:pPr>
        <w:ind w:left="4819" w:hanging="360"/>
      </w:pPr>
    </w:lvl>
    <w:lvl w:ilvl="7" w:tplc="04190019" w:tentative="1">
      <w:start w:val="1"/>
      <w:numFmt w:val="lowerLetter"/>
      <w:lvlText w:val="%8."/>
      <w:lvlJc w:val="left"/>
      <w:pPr>
        <w:ind w:left="5539" w:hanging="360"/>
      </w:pPr>
    </w:lvl>
    <w:lvl w:ilvl="8" w:tplc="0419001B" w:tentative="1">
      <w:start w:val="1"/>
      <w:numFmt w:val="lowerRoman"/>
      <w:lvlText w:val="%9."/>
      <w:lvlJc w:val="right"/>
      <w:pPr>
        <w:ind w:left="6259" w:hanging="180"/>
      </w:pPr>
    </w:lvl>
  </w:abstractNum>
  <w:abstractNum w:abstractNumId="34">
    <w:nsid w:val="7AFB3BBE"/>
    <w:multiLevelType w:val="multilevel"/>
    <w:tmpl w:val="636CBC3E"/>
    <w:lvl w:ilvl="0">
      <w:start w:val="8"/>
      <w:numFmt w:val="decimal"/>
      <w:lvlText w:val="%1."/>
      <w:lvlJc w:val="left"/>
      <w:pPr>
        <w:ind w:left="675" w:hanging="675"/>
      </w:pPr>
      <w:rPr>
        <w:rFonts w:hint="default"/>
      </w:rPr>
    </w:lvl>
    <w:lvl w:ilvl="1">
      <w:start w:val="5"/>
      <w:numFmt w:val="decimal"/>
      <w:lvlText w:val="%1.%2."/>
      <w:lvlJc w:val="left"/>
      <w:pPr>
        <w:ind w:left="1288"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7C970F46"/>
    <w:multiLevelType w:val="multilevel"/>
    <w:tmpl w:val="4EB037D0"/>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nsid w:val="7F702D9E"/>
    <w:multiLevelType w:val="hybridMultilevel"/>
    <w:tmpl w:val="DA1625BC"/>
    <w:lvl w:ilvl="0" w:tplc="40648D58">
      <w:start w:val="1"/>
      <w:numFmt w:val="decimal"/>
      <w:suff w:val="space"/>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7FAE7836"/>
    <w:multiLevelType w:val="multilevel"/>
    <w:tmpl w:val="2026D200"/>
    <w:lvl w:ilvl="0">
      <w:start w:val="2"/>
      <w:numFmt w:val="decimal"/>
      <w:lvlText w:val="%1."/>
      <w:lvlJc w:val="left"/>
      <w:pPr>
        <w:ind w:left="960" w:hanging="960"/>
      </w:pPr>
      <w:rPr>
        <w:rFonts w:hint="default"/>
      </w:rPr>
    </w:lvl>
    <w:lvl w:ilvl="1">
      <w:start w:val="13"/>
      <w:numFmt w:val="decimal"/>
      <w:lvlText w:val="%1.%2."/>
      <w:lvlJc w:val="left"/>
      <w:pPr>
        <w:ind w:left="1314" w:hanging="960"/>
      </w:pPr>
      <w:rPr>
        <w:rFonts w:hint="default"/>
      </w:rPr>
    </w:lvl>
    <w:lvl w:ilvl="2">
      <w:start w:val="11"/>
      <w:numFmt w:val="decimal"/>
      <w:lvlText w:val="%1.%2.%3."/>
      <w:lvlJc w:val="left"/>
      <w:pPr>
        <w:ind w:left="1668" w:hanging="96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1"/>
  </w:num>
  <w:num w:numId="4">
    <w:abstractNumId w:val="22"/>
  </w:num>
  <w:num w:numId="5">
    <w:abstractNumId w:val="27"/>
  </w:num>
  <w:num w:numId="6">
    <w:abstractNumId w:val="23"/>
  </w:num>
  <w:num w:numId="7">
    <w:abstractNumId w:val="28"/>
  </w:num>
  <w:num w:numId="8">
    <w:abstractNumId w:val="21"/>
  </w:num>
  <w:num w:numId="9">
    <w:abstractNumId w:val="30"/>
  </w:num>
  <w:num w:numId="10">
    <w:abstractNumId w:val="35"/>
  </w:num>
  <w:num w:numId="11">
    <w:abstractNumId w:val="9"/>
  </w:num>
  <w:num w:numId="12">
    <w:abstractNumId w:val="3"/>
  </w:num>
  <w:num w:numId="13">
    <w:abstractNumId w:val="37"/>
  </w:num>
  <w:num w:numId="14">
    <w:abstractNumId w:val="20"/>
  </w:num>
  <w:num w:numId="15">
    <w:abstractNumId w:val="29"/>
  </w:num>
  <w:num w:numId="16">
    <w:abstractNumId w:val="24"/>
  </w:num>
  <w:num w:numId="17">
    <w:abstractNumId w:val="31"/>
  </w:num>
  <w:num w:numId="18">
    <w:abstractNumId w:val="8"/>
  </w:num>
  <w:num w:numId="19">
    <w:abstractNumId w:val="25"/>
  </w:num>
  <w:num w:numId="20">
    <w:abstractNumId w:val="32"/>
  </w:num>
  <w:num w:numId="21">
    <w:abstractNumId w:val="34"/>
  </w:num>
  <w:num w:numId="22">
    <w:abstractNumId w:val="13"/>
  </w:num>
  <w:num w:numId="23">
    <w:abstractNumId w:val="14"/>
  </w:num>
  <w:num w:numId="24">
    <w:abstractNumId w:val="18"/>
  </w:num>
  <w:num w:numId="25">
    <w:abstractNumId w:val="12"/>
  </w:num>
  <w:num w:numId="26">
    <w:abstractNumId w:val="2"/>
  </w:num>
  <w:num w:numId="27">
    <w:abstractNumId w:val="6"/>
  </w:num>
  <w:num w:numId="28">
    <w:abstractNumId w:val="26"/>
  </w:num>
  <w:num w:numId="29">
    <w:abstractNumId w:val="17"/>
  </w:num>
  <w:num w:numId="30">
    <w:abstractNumId w:val="36"/>
  </w:num>
  <w:num w:numId="31">
    <w:abstractNumId w:val="4"/>
  </w:num>
  <w:num w:numId="32">
    <w:abstractNumId w:val="15"/>
  </w:num>
  <w:num w:numId="33">
    <w:abstractNumId w:val="7"/>
  </w:num>
  <w:num w:numId="34">
    <w:abstractNumId w:val="16"/>
  </w:num>
  <w:num w:numId="35">
    <w:abstractNumId w:val="33"/>
  </w:num>
  <w:num w:numId="36">
    <w:abstractNumId w:val="0"/>
  </w:num>
  <w:num w:numId="37">
    <w:abstractNumId w:val="1"/>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F3A"/>
    <w:rsid w:val="000061B8"/>
    <w:rsid w:val="000079ED"/>
    <w:rsid w:val="000422E9"/>
    <w:rsid w:val="000901B8"/>
    <w:rsid w:val="001111C5"/>
    <w:rsid w:val="00123F31"/>
    <w:rsid w:val="00154970"/>
    <w:rsid w:val="001B297B"/>
    <w:rsid w:val="001C7F27"/>
    <w:rsid w:val="00205CC0"/>
    <w:rsid w:val="00240392"/>
    <w:rsid w:val="00342092"/>
    <w:rsid w:val="00375D55"/>
    <w:rsid w:val="00393531"/>
    <w:rsid w:val="003A0212"/>
    <w:rsid w:val="004108DD"/>
    <w:rsid w:val="004E2B7C"/>
    <w:rsid w:val="004F0470"/>
    <w:rsid w:val="00520761"/>
    <w:rsid w:val="00560D95"/>
    <w:rsid w:val="00581486"/>
    <w:rsid w:val="005906EB"/>
    <w:rsid w:val="005A6B3A"/>
    <w:rsid w:val="005D1090"/>
    <w:rsid w:val="005F5C94"/>
    <w:rsid w:val="00600564"/>
    <w:rsid w:val="00610B9E"/>
    <w:rsid w:val="00612982"/>
    <w:rsid w:val="00636ED9"/>
    <w:rsid w:val="00661376"/>
    <w:rsid w:val="00694E5C"/>
    <w:rsid w:val="006A7B01"/>
    <w:rsid w:val="006F0386"/>
    <w:rsid w:val="007D379E"/>
    <w:rsid w:val="008052EC"/>
    <w:rsid w:val="0084655B"/>
    <w:rsid w:val="00882485"/>
    <w:rsid w:val="008F474E"/>
    <w:rsid w:val="00902C30"/>
    <w:rsid w:val="00916022"/>
    <w:rsid w:val="00925967"/>
    <w:rsid w:val="00942FC1"/>
    <w:rsid w:val="00954F66"/>
    <w:rsid w:val="009A699B"/>
    <w:rsid w:val="009F49D3"/>
    <w:rsid w:val="00A1635E"/>
    <w:rsid w:val="00A71907"/>
    <w:rsid w:val="00A86F3A"/>
    <w:rsid w:val="00AB30E0"/>
    <w:rsid w:val="00AB3443"/>
    <w:rsid w:val="00AC7C93"/>
    <w:rsid w:val="00B03EA7"/>
    <w:rsid w:val="00B4118D"/>
    <w:rsid w:val="00B54F2E"/>
    <w:rsid w:val="00B63C3A"/>
    <w:rsid w:val="00B76D98"/>
    <w:rsid w:val="00C33131"/>
    <w:rsid w:val="00C468B0"/>
    <w:rsid w:val="00C47D79"/>
    <w:rsid w:val="00C511E7"/>
    <w:rsid w:val="00C57DD3"/>
    <w:rsid w:val="00C6340C"/>
    <w:rsid w:val="00C64560"/>
    <w:rsid w:val="00C97EBD"/>
    <w:rsid w:val="00CB0B07"/>
    <w:rsid w:val="00CB7C67"/>
    <w:rsid w:val="00CD4DFA"/>
    <w:rsid w:val="00CF469D"/>
    <w:rsid w:val="00CF5812"/>
    <w:rsid w:val="00D202AE"/>
    <w:rsid w:val="00D42164"/>
    <w:rsid w:val="00D563C9"/>
    <w:rsid w:val="00D9379C"/>
    <w:rsid w:val="00D948D2"/>
    <w:rsid w:val="00D969C4"/>
    <w:rsid w:val="00D9762F"/>
    <w:rsid w:val="00DA1377"/>
    <w:rsid w:val="00DE0064"/>
    <w:rsid w:val="00DE6D2D"/>
    <w:rsid w:val="00E04937"/>
    <w:rsid w:val="00E343BA"/>
    <w:rsid w:val="00E723F8"/>
    <w:rsid w:val="00E7260C"/>
    <w:rsid w:val="00E829CC"/>
    <w:rsid w:val="00EB23EE"/>
    <w:rsid w:val="00EC0E6A"/>
    <w:rsid w:val="00EE38AB"/>
    <w:rsid w:val="00F42666"/>
    <w:rsid w:val="00F44A24"/>
    <w:rsid w:val="00FE69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ACAF4E8-1184-4C05-95D1-95567CE2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2E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8052EC"/>
    <w:pPr>
      <w:autoSpaceDE w:val="0"/>
      <w:autoSpaceDN w:val="0"/>
      <w:adjustRightInd w:val="0"/>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052EC"/>
    <w:rPr>
      <w:rFonts w:ascii="Arial" w:eastAsia="Times New Roman" w:hAnsi="Arial" w:cs="Arial"/>
      <w:b/>
      <w:bCs/>
      <w:color w:val="26282F"/>
      <w:sz w:val="24"/>
      <w:szCs w:val="24"/>
      <w:lang w:eastAsia="ru-RU"/>
    </w:rPr>
  </w:style>
  <w:style w:type="paragraph" w:styleId="a3">
    <w:name w:val="Body Text"/>
    <w:basedOn w:val="a"/>
    <w:link w:val="a4"/>
    <w:rsid w:val="008052EC"/>
    <w:pPr>
      <w:spacing w:line="360" w:lineRule="auto"/>
      <w:jc w:val="both"/>
    </w:pPr>
  </w:style>
  <w:style w:type="character" w:customStyle="1" w:styleId="a4">
    <w:name w:val="Основной текст Знак"/>
    <w:basedOn w:val="a0"/>
    <w:link w:val="a3"/>
    <w:rsid w:val="008052EC"/>
    <w:rPr>
      <w:rFonts w:ascii="Times New Roman" w:eastAsia="Times New Roman" w:hAnsi="Times New Roman" w:cs="Times New Roman"/>
      <w:sz w:val="28"/>
      <w:szCs w:val="20"/>
      <w:lang w:eastAsia="ru-RU"/>
    </w:rPr>
  </w:style>
  <w:style w:type="paragraph" w:styleId="a5">
    <w:name w:val="Balloon Text"/>
    <w:basedOn w:val="a"/>
    <w:link w:val="a6"/>
    <w:rsid w:val="008052EC"/>
    <w:rPr>
      <w:rFonts w:ascii="Tahoma" w:hAnsi="Tahoma" w:cs="Tahoma"/>
      <w:sz w:val="16"/>
      <w:szCs w:val="16"/>
    </w:rPr>
  </w:style>
  <w:style w:type="character" w:customStyle="1" w:styleId="a6">
    <w:name w:val="Текст выноски Знак"/>
    <w:basedOn w:val="a0"/>
    <w:link w:val="a5"/>
    <w:rsid w:val="008052EC"/>
    <w:rPr>
      <w:rFonts w:ascii="Tahoma" w:eastAsia="Times New Roman" w:hAnsi="Tahoma" w:cs="Tahoma"/>
      <w:sz w:val="16"/>
      <w:szCs w:val="16"/>
      <w:lang w:eastAsia="ru-RU"/>
    </w:rPr>
  </w:style>
  <w:style w:type="paragraph" w:styleId="a7">
    <w:name w:val="header"/>
    <w:basedOn w:val="a"/>
    <w:link w:val="a8"/>
    <w:uiPriority w:val="99"/>
    <w:rsid w:val="008052EC"/>
    <w:pPr>
      <w:tabs>
        <w:tab w:val="center" w:pos="4677"/>
        <w:tab w:val="right" w:pos="9355"/>
      </w:tabs>
    </w:pPr>
    <w:rPr>
      <w:sz w:val="24"/>
      <w:szCs w:val="24"/>
    </w:rPr>
  </w:style>
  <w:style w:type="character" w:customStyle="1" w:styleId="a8">
    <w:name w:val="Верхний колонтитул Знак"/>
    <w:basedOn w:val="a0"/>
    <w:link w:val="a7"/>
    <w:uiPriority w:val="99"/>
    <w:rsid w:val="008052EC"/>
    <w:rPr>
      <w:rFonts w:ascii="Times New Roman" w:eastAsia="Times New Roman" w:hAnsi="Times New Roman" w:cs="Times New Roman"/>
      <w:sz w:val="24"/>
      <w:szCs w:val="24"/>
      <w:lang w:eastAsia="ru-RU"/>
    </w:rPr>
  </w:style>
  <w:style w:type="paragraph" w:styleId="a9">
    <w:name w:val="footer"/>
    <w:basedOn w:val="a"/>
    <w:link w:val="aa"/>
    <w:uiPriority w:val="99"/>
    <w:rsid w:val="008052EC"/>
    <w:pPr>
      <w:tabs>
        <w:tab w:val="center" w:pos="4677"/>
        <w:tab w:val="right" w:pos="9355"/>
      </w:tabs>
    </w:pPr>
  </w:style>
  <w:style w:type="character" w:customStyle="1" w:styleId="aa">
    <w:name w:val="Нижний колонтитул Знак"/>
    <w:basedOn w:val="a0"/>
    <w:link w:val="a9"/>
    <w:uiPriority w:val="99"/>
    <w:rsid w:val="008052EC"/>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8052EC"/>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b">
    <w:name w:val="List Paragraph"/>
    <w:basedOn w:val="a"/>
    <w:uiPriority w:val="34"/>
    <w:qFormat/>
    <w:rsid w:val="008052EC"/>
    <w:pPr>
      <w:spacing w:after="200" w:line="276" w:lineRule="auto"/>
      <w:ind w:left="720"/>
      <w:contextualSpacing/>
    </w:pPr>
    <w:rPr>
      <w:rFonts w:ascii="Calibri" w:hAnsi="Calibri"/>
      <w:sz w:val="22"/>
      <w:szCs w:val="22"/>
    </w:rPr>
  </w:style>
  <w:style w:type="character" w:customStyle="1" w:styleId="ac">
    <w:name w:val="Цветовое выделение"/>
    <w:uiPriority w:val="99"/>
    <w:rsid w:val="008052EC"/>
    <w:rPr>
      <w:b/>
      <w:bCs w:val="0"/>
      <w:color w:val="26282F"/>
    </w:rPr>
  </w:style>
  <w:style w:type="character" w:styleId="ad">
    <w:name w:val="Hyperlink"/>
    <w:uiPriority w:val="99"/>
    <w:unhideWhenUsed/>
    <w:rsid w:val="008052EC"/>
    <w:rPr>
      <w:color w:val="0000FF"/>
      <w:u w:val="single"/>
    </w:rPr>
  </w:style>
  <w:style w:type="character" w:customStyle="1" w:styleId="apple-converted-space">
    <w:name w:val="apple-converted-space"/>
    <w:rsid w:val="008052EC"/>
  </w:style>
  <w:style w:type="character" w:customStyle="1" w:styleId="ae">
    <w:name w:val="Гипертекстовая ссылка"/>
    <w:uiPriority w:val="99"/>
    <w:rsid w:val="008052EC"/>
    <w:rPr>
      <w:b/>
      <w:bCs w:val="0"/>
      <w:color w:val="106BBE"/>
    </w:rPr>
  </w:style>
  <w:style w:type="paragraph" w:customStyle="1" w:styleId="af">
    <w:name w:val="Прижатый влево"/>
    <w:basedOn w:val="a"/>
    <w:next w:val="a"/>
    <w:uiPriority w:val="99"/>
    <w:rsid w:val="008052EC"/>
    <w:pPr>
      <w:autoSpaceDE w:val="0"/>
      <w:autoSpaceDN w:val="0"/>
      <w:adjustRightInd w:val="0"/>
    </w:pPr>
    <w:rPr>
      <w:rFonts w:ascii="Arial" w:hAnsi="Arial" w:cs="Arial"/>
      <w:sz w:val="24"/>
      <w:szCs w:val="24"/>
    </w:rPr>
  </w:style>
  <w:style w:type="table" w:styleId="af0">
    <w:name w:val="Table Grid"/>
    <w:basedOn w:val="a1"/>
    <w:uiPriority w:val="59"/>
    <w:rsid w:val="008052E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footnote text"/>
    <w:basedOn w:val="a"/>
    <w:link w:val="af2"/>
    <w:uiPriority w:val="99"/>
    <w:unhideWhenUsed/>
    <w:rsid w:val="008052EC"/>
    <w:rPr>
      <w:rFonts w:ascii="Calibri" w:eastAsia="Calibri" w:hAnsi="Calibri"/>
      <w:sz w:val="20"/>
      <w:lang w:eastAsia="en-US"/>
    </w:rPr>
  </w:style>
  <w:style w:type="character" w:customStyle="1" w:styleId="af2">
    <w:name w:val="Текст сноски Знак"/>
    <w:basedOn w:val="a0"/>
    <w:link w:val="af1"/>
    <w:uiPriority w:val="99"/>
    <w:rsid w:val="008052EC"/>
    <w:rPr>
      <w:rFonts w:ascii="Calibri" w:eastAsia="Calibri" w:hAnsi="Calibri" w:cs="Times New Roman"/>
      <w:sz w:val="20"/>
      <w:szCs w:val="20"/>
    </w:rPr>
  </w:style>
  <w:style w:type="character" w:styleId="af3">
    <w:name w:val="footnote reference"/>
    <w:uiPriority w:val="99"/>
    <w:unhideWhenUsed/>
    <w:rsid w:val="008052EC"/>
    <w:rPr>
      <w:vertAlign w:val="superscript"/>
    </w:rPr>
  </w:style>
  <w:style w:type="paragraph" w:styleId="af4">
    <w:name w:val="No Spacing"/>
    <w:uiPriority w:val="1"/>
    <w:qFormat/>
    <w:rsid w:val="008052EC"/>
    <w:pPr>
      <w:spacing w:after="0" w:line="240" w:lineRule="auto"/>
    </w:pPr>
    <w:rPr>
      <w:rFonts w:ascii="Calibri" w:eastAsia="Calibri" w:hAnsi="Calibri" w:cs="Times New Roman"/>
    </w:rPr>
  </w:style>
  <w:style w:type="paragraph" w:customStyle="1" w:styleId="p14">
    <w:name w:val="p14"/>
    <w:basedOn w:val="a"/>
    <w:rsid w:val="008052EC"/>
    <w:pPr>
      <w:spacing w:before="100" w:beforeAutospacing="1" w:after="100" w:afterAutospacing="1"/>
    </w:pPr>
    <w:rPr>
      <w:sz w:val="24"/>
      <w:szCs w:val="24"/>
    </w:rPr>
  </w:style>
  <w:style w:type="paragraph" w:customStyle="1" w:styleId="Heading">
    <w:name w:val="Heading"/>
    <w:uiPriority w:val="99"/>
    <w:rsid w:val="008052EC"/>
    <w:pPr>
      <w:widowControl w:val="0"/>
      <w:autoSpaceDE w:val="0"/>
      <w:autoSpaceDN w:val="0"/>
      <w:adjustRightInd w:val="0"/>
      <w:spacing w:after="0" w:line="240" w:lineRule="auto"/>
    </w:pPr>
    <w:rPr>
      <w:rFonts w:ascii="Arial" w:eastAsia="Times New Roman" w:hAnsi="Arial" w:cs="Arial"/>
      <w:b/>
      <w:bCs/>
      <w:lang w:eastAsia="ru-RU"/>
    </w:rPr>
  </w:style>
  <w:style w:type="paragraph" w:styleId="af5">
    <w:name w:val="Normal (Web)"/>
    <w:basedOn w:val="a"/>
    <w:unhideWhenUsed/>
    <w:rsid w:val="00610B9E"/>
    <w:pPr>
      <w:spacing w:before="100" w:beforeAutospacing="1" w:after="100" w:afterAutospacing="1"/>
    </w:pPr>
    <w:rPr>
      <w:sz w:val="24"/>
      <w:szCs w:val="24"/>
    </w:rPr>
  </w:style>
  <w:style w:type="character" w:customStyle="1" w:styleId="ConsPlusNormal0">
    <w:name w:val="ConsPlusNormal Знак"/>
    <w:link w:val="ConsPlusNormal"/>
    <w:locked/>
    <w:rsid w:val="00610B9E"/>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664568">
      <w:bodyDiv w:val="1"/>
      <w:marLeft w:val="0"/>
      <w:marRight w:val="0"/>
      <w:marTop w:val="0"/>
      <w:marBottom w:val="0"/>
      <w:divBdr>
        <w:top w:val="none" w:sz="0" w:space="0" w:color="auto"/>
        <w:left w:val="none" w:sz="0" w:space="0" w:color="auto"/>
        <w:bottom w:val="none" w:sz="0" w:space="0" w:color="auto"/>
        <w:right w:val="none" w:sz="0" w:space="0" w:color="auto"/>
      </w:divBdr>
    </w:div>
    <w:div w:id="16491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FF8E45697067272318FC812C95991E9FD1DFC48667BBBB590E57E0327EB15FC50DA02025F57AE09L8z9J" TargetMode="External"/><Relationship Id="rId18" Type="http://schemas.openxmlformats.org/officeDocument/2006/relationships/hyperlink" Target="consultantplus://offline/ref=A6939F7E1D3C5AAFF14769EEFDCEF0254F79BFF8D14DD15ACBCC2E2F38693D6B9F40A64EF2E6CF0778C17CK3Z0H" TargetMode="External"/><Relationship Id="rId26" Type="http://schemas.openxmlformats.org/officeDocument/2006/relationships/hyperlink" Target="garantF1://12025350.3" TargetMode="External"/><Relationship Id="rId3" Type="http://schemas.openxmlformats.org/officeDocument/2006/relationships/settings" Target="settings.xml"/><Relationship Id="rId21" Type="http://schemas.openxmlformats.org/officeDocument/2006/relationships/hyperlink" Target="garantF1://12032859.0"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EFF8E45697067272318FC812C95991E9FD1DFC48667BBBB590E57E0327EB15FC50DA02025F57AE09L8z8J" TargetMode="External"/><Relationship Id="rId17" Type="http://schemas.openxmlformats.org/officeDocument/2006/relationships/hyperlink" Target="consultantplus://offline/ref=9EAA87B427460F024C1198540B742D29A6164DA4E8CB127F27C7AEC2EAE625B54BEC4817075DC3A9135ABAjER7H" TargetMode="External"/><Relationship Id="rId25" Type="http://schemas.openxmlformats.org/officeDocument/2006/relationships/hyperlink" Target="garantF1://12015550.18"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693A5BC91F727BB546DE0D8905986626D3555B55FD7E90AA1A6ED0F88D4A7E38B08C25E56B96DVErFF" TargetMode="External"/><Relationship Id="rId20" Type="http://schemas.openxmlformats.org/officeDocument/2006/relationships/hyperlink" Target="garantF1://12032859.1000" TargetMode="External"/><Relationship Id="rId29" Type="http://schemas.openxmlformats.org/officeDocument/2006/relationships/hyperlink" Target="garantF1://70308460.100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2205985.0" TargetMode="External"/><Relationship Id="rId24" Type="http://schemas.openxmlformats.org/officeDocument/2006/relationships/hyperlink" Target="consultantplus://offline/ref=C496BA7CA1F486B243A3BD396F2321A8BE9A6680FE97B772A278B32Bn7v1E"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garantF1://2205985.0" TargetMode="External"/><Relationship Id="rId23" Type="http://schemas.openxmlformats.org/officeDocument/2006/relationships/hyperlink" Target="consultantplus://offline/ref=47FA1F5B327597720077E8535E97AA4D4E856142671AD41C36330EE693G1v8G" TargetMode="External"/><Relationship Id="rId28" Type="http://schemas.openxmlformats.org/officeDocument/2006/relationships/hyperlink" Target="garantF1://12025350.77" TargetMode="External"/><Relationship Id="rId10" Type="http://schemas.openxmlformats.org/officeDocument/2006/relationships/hyperlink" Target="garantF1://70597676.0" TargetMode="External"/><Relationship Id="rId19" Type="http://schemas.openxmlformats.org/officeDocument/2006/relationships/hyperlink" Target="garantF1://71592326.0" TargetMode="External"/><Relationship Id="rId31" Type="http://schemas.openxmlformats.org/officeDocument/2006/relationships/hyperlink" Target="garantF1://70365940.0" TargetMode="External"/><Relationship Id="rId4" Type="http://schemas.openxmlformats.org/officeDocument/2006/relationships/webSettings" Target="webSettings.xml"/><Relationship Id="rId9" Type="http://schemas.openxmlformats.org/officeDocument/2006/relationships/hyperlink" Target="consultantplus://offline/ref=C496BA7CA1F486B243A3A22C6A2321A8BD9D6680FF99EA78AA21BF2976nDvEE" TargetMode="External"/><Relationship Id="rId14" Type="http://schemas.openxmlformats.org/officeDocument/2006/relationships/hyperlink" Target="consultantplus://offline/ref=517E0D9704683C623A1AC215F1743423F5E3B58A7EE9A8E47980697D2ECCED54331E692FFCDCE65A1C04J" TargetMode="External"/><Relationship Id="rId22" Type="http://schemas.openxmlformats.org/officeDocument/2006/relationships/hyperlink" Target="garantF1://2056876.0" TargetMode="External"/><Relationship Id="rId27" Type="http://schemas.openxmlformats.org/officeDocument/2006/relationships/hyperlink" Target="garantF1://12025350.61" TargetMode="External"/><Relationship Id="rId30" Type="http://schemas.openxmlformats.org/officeDocument/2006/relationships/hyperlink" Target="garantF1://455333.0" TargetMode="External"/><Relationship Id="rId8" Type="http://schemas.openxmlformats.org/officeDocument/2006/relationships/hyperlink" Target="consultantplus://offline/ref=C496BA7CA1F486B243A3A22C6A2321A8BD9D618FF39DEA78AA21BF2976DE637A6DBCCCA936nEv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23839</Words>
  <Characters>135886</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Сивоконь ВА</dc:creator>
  <cp:keywords/>
  <dc:description/>
  <cp:lastModifiedBy>Пользователь Windows</cp:lastModifiedBy>
  <cp:revision>3</cp:revision>
  <cp:lastPrinted>2025-01-27T06:15:00Z</cp:lastPrinted>
  <dcterms:created xsi:type="dcterms:W3CDTF">2025-04-17T17:28:00Z</dcterms:created>
  <dcterms:modified xsi:type="dcterms:W3CDTF">2025-04-17T17:28:00Z</dcterms:modified>
</cp:coreProperties>
</file>